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21EE16" w14:textId="2456E3EE" w:rsidR="00B74507" w:rsidRPr="00944E25" w:rsidRDefault="00B74507" w:rsidP="00B74507">
      <w:pPr>
        <w:tabs>
          <w:tab w:val="center" w:pos="4536"/>
          <w:tab w:val="right" w:pos="7938"/>
          <w:tab w:val="right" w:pos="9639"/>
        </w:tabs>
        <w:ind w:right="2"/>
        <w:rPr>
          <w:rFonts w:ascii="Arial" w:hAnsi="Arial" w:cs="Arial"/>
          <w:b/>
          <w:bCs/>
          <w:sz w:val="24"/>
          <w:szCs w:val="18"/>
        </w:rPr>
      </w:pPr>
      <w:r w:rsidRPr="00C0334C">
        <w:rPr>
          <w:rFonts w:ascii="Arial" w:hAnsi="Arial" w:cs="Arial"/>
          <w:b/>
          <w:bCs/>
          <w:sz w:val="24"/>
          <w:szCs w:val="18"/>
        </w:rPr>
        <w:t>3GPP TSG RAN WG1 #11</w:t>
      </w:r>
      <w:r w:rsidR="001552EE">
        <w:rPr>
          <w:rFonts w:ascii="Arial" w:hAnsi="Arial" w:cs="Arial" w:hint="eastAsia"/>
          <w:b/>
          <w:bCs/>
          <w:sz w:val="24"/>
          <w:szCs w:val="18"/>
          <w:lang w:eastAsia="zh-CN"/>
        </w:rPr>
        <w:t>9</w:t>
      </w:r>
      <w:r w:rsidRPr="00944E25">
        <w:rPr>
          <w:rFonts w:ascii="Arial" w:hAnsi="Arial" w:cs="Arial"/>
          <w:b/>
          <w:bCs/>
          <w:sz w:val="24"/>
          <w:szCs w:val="18"/>
        </w:rPr>
        <w:tab/>
      </w:r>
      <w:r w:rsidRPr="00944E25">
        <w:rPr>
          <w:rFonts w:ascii="Arial" w:hAnsi="Arial" w:cs="Arial"/>
          <w:b/>
          <w:bCs/>
          <w:sz w:val="24"/>
          <w:szCs w:val="18"/>
        </w:rPr>
        <w:tab/>
      </w:r>
      <w:r w:rsidRPr="00944E25">
        <w:rPr>
          <w:rFonts w:ascii="Arial" w:hAnsi="Arial" w:cs="Arial"/>
          <w:b/>
          <w:bCs/>
          <w:sz w:val="24"/>
          <w:szCs w:val="18"/>
        </w:rPr>
        <w:tab/>
      </w:r>
      <w:r w:rsidRPr="002C730E">
        <w:rPr>
          <w:rFonts w:ascii="Arial" w:hAnsi="Arial" w:cs="Arial"/>
          <w:b/>
          <w:bCs/>
          <w:sz w:val="24"/>
          <w:szCs w:val="18"/>
        </w:rPr>
        <w:t>R1-</w:t>
      </w:r>
      <w:r w:rsidR="00C84094">
        <w:rPr>
          <w:rFonts w:ascii="Arial" w:hAnsi="Arial" w:cs="Arial" w:hint="eastAsia"/>
          <w:b/>
          <w:bCs/>
          <w:sz w:val="24"/>
          <w:szCs w:val="18"/>
          <w:lang w:eastAsia="zh-CN"/>
        </w:rPr>
        <w:t>241</w:t>
      </w:r>
      <w:r w:rsidR="00F7181E" w:rsidRPr="00F7181E">
        <w:rPr>
          <w:rFonts w:ascii="Arial" w:hAnsi="Arial" w:cs="Arial"/>
          <w:b/>
          <w:bCs/>
          <w:sz w:val="24"/>
          <w:szCs w:val="18"/>
        </w:rPr>
        <w:t>0006</w:t>
      </w:r>
    </w:p>
    <w:p w14:paraId="44B77A43" w14:textId="089D8243" w:rsidR="00B74507" w:rsidRPr="006D307A" w:rsidRDefault="008303CA" w:rsidP="00B74507">
      <w:pPr>
        <w:pStyle w:val="a0"/>
        <w:tabs>
          <w:tab w:val="right" w:pos="9639"/>
        </w:tabs>
        <w:rPr>
          <w:rFonts w:eastAsia="MS Mincho" w:cs="Arial"/>
          <w:bCs/>
          <w:noProof w:val="0"/>
          <w:sz w:val="24"/>
          <w:szCs w:val="18"/>
          <w:lang w:eastAsia="ja-JP"/>
        </w:rPr>
      </w:pPr>
      <w:r w:rsidRPr="00484EB2">
        <w:rPr>
          <w:rFonts w:eastAsia="MS Mincho" w:cs="Arial"/>
          <w:bCs/>
          <w:sz w:val="24"/>
          <w:szCs w:val="18"/>
          <w:lang w:eastAsia="ja-JP"/>
        </w:rPr>
        <w:t xml:space="preserve">Orlando, US, </w:t>
      </w:r>
      <w:r w:rsidRPr="00484EB2">
        <w:rPr>
          <w:rFonts w:ascii="Malgun Gothic" w:eastAsia="Malgun Gothic" w:hAnsi="Malgun Gothic" w:cs="Malgun Gothic" w:hint="eastAsia"/>
          <w:bCs/>
          <w:sz w:val="24"/>
          <w:szCs w:val="18"/>
          <w:lang w:eastAsia="ko-KR"/>
        </w:rPr>
        <w:t>N</w:t>
      </w:r>
      <w:r w:rsidRPr="00484EB2">
        <w:rPr>
          <w:rFonts w:ascii="Malgun Gothic" w:eastAsia="Malgun Gothic" w:hAnsi="Malgun Gothic" w:cs="Malgun Gothic"/>
          <w:bCs/>
          <w:sz w:val="24"/>
          <w:szCs w:val="18"/>
          <w:lang w:eastAsia="ko-KR"/>
        </w:rPr>
        <w:t xml:space="preserve">ovember </w:t>
      </w:r>
      <w:r w:rsidRPr="00484EB2">
        <w:rPr>
          <w:rFonts w:eastAsia="MS Mincho" w:cs="Arial"/>
          <w:bCs/>
          <w:sz w:val="24"/>
          <w:szCs w:val="18"/>
          <w:lang w:eastAsia="ja-JP"/>
        </w:rPr>
        <w:t>18</w:t>
      </w:r>
      <w:r w:rsidRPr="00484EB2">
        <w:rPr>
          <w:rFonts w:ascii="Malgun Gothic" w:eastAsia="Malgun Gothic" w:hAnsi="Malgun Gothic" w:cs="Malgun Gothic" w:hint="eastAsia"/>
          <w:bCs/>
          <w:sz w:val="24"/>
          <w:szCs w:val="18"/>
          <w:vertAlign w:val="superscript"/>
          <w:lang w:eastAsia="ko-KR"/>
        </w:rPr>
        <w:t>th</w:t>
      </w:r>
      <w:r w:rsidRPr="00484EB2">
        <w:rPr>
          <w:rFonts w:eastAsia="MS Mincho" w:cs="Arial"/>
          <w:bCs/>
          <w:sz w:val="24"/>
          <w:szCs w:val="18"/>
          <w:lang w:eastAsia="ja-JP"/>
        </w:rPr>
        <w:t xml:space="preserve"> </w:t>
      </w:r>
      <w:r w:rsidRPr="00484EB2">
        <w:rPr>
          <w:rFonts w:cs="Arial"/>
          <w:bCs/>
          <w:sz w:val="24"/>
          <w:szCs w:val="18"/>
        </w:rPr>
        <w:t>– 22</w:t>
      </w:r>
      <w:r w:rsidRPr="00484EB2">
        <w:rPr>
          <w:rFonts w:cs="Arial"/>
          <w:bCs/>
          <w:sz w:val="24"/>
          <w:szCs w:val="18"/>
          <w:vertAlign w:val="superscript"/>
        </w:rPr>
        <w:t>nd</w:t>
      </w:r>
      <w:r w:rsidRPr="00484EB2">
        <w:rPr>
          <w:rFonts w:eastAsia="MS Mincho" w:cs="Arial"/>
          <w:bCs/>
          <w:sz w:val="24"/>
          <w:szCs w:val="18"/>
          <w:lang w:eastAsia="ja-JP"/>
        </w:rPr>
        <w:t>, 2024</w:t>
      </w:r>
    </w:p>
    <w:p w14:paraId="020FC28D" w14:textId="77777777" w:rsidR="0081148C" w:rsidRPr="00B74507" w:rsidRDefault="0081148C" w:rsidP="0081148C">
      <w:pPr>
        <w:pStyle w:val="a0"/>
        <w:tabs>
          <w:tab w:val="right" w:pos="9639"/>
        </w:tabs>
        <w:rPr>
          <w:rFonts w:eastAsia="MS Mincho"/>
          <w:bCs/>
          <w:noProof w:val="0"/>
          <w:sz w:val="24"/>
          <w:lang w:eastAsia="ja-JP"/>
        </w:rPr>
      </w:pPr>
    </w:p>
    <w:p w14:paraId="31A7597D" w14:textId="77777777" w:rsidR="0081148C" w:rsidRPr="00242FBB" w:rsidRDefault="0081148C" w:rsidP="0081148C">
      <w:pPr>
        <w:pStyle w:val="CRCoverPage"/>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Pr="0059673F">
        <w:rPr>
          <w:rFonts w:eastAsia="宋体" w:cs="Arial"/>
          <w:b/>
          <w:bCs/>
          <w:sz w:val="24"/>
          <w:lang w:val="en-US" w:eastAsia="zh-CN"/>
        </w:rPr>
        <w:t>9.</w:t>
      </w:r>
      <w:r>
        <w:rPr>
          <w:rFonts w:eastAsia="宋体" w:cs="Arial"/>
          <w:b/>
          <w:bCs/>
          <w:sz w:val="24"/>
          <w:lang w:val="en-US" w:eastAsia="zh-CN"/>
        </w:rPr>
        <w:t>7.1</w:t>
      </w:r>
    </w:p>
    <w:p w14:paraId="7C20E813" w14:textId="77777777" w:rsidR="0081148C" w:rsidRPr="00242FBB" w:rsidRDefault="0081148C" w:rsidP="0081148C">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157425AE" w14:textId="77777777" w:rsidR="0081148C" w:rsidRPr="00DF6973" w:rsidRDefault="0081148C" w:rsidP="0081148C">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Pr="00481F12">
        <w:rPr>
          <w:rFonts w:ascii="Arial" w:hAnsi="Arial" w:cs="Arial"/>
          <w:b/>
          <w:bCs/>
          <w:sz w:val="24"/>
        </w:rPr>
        <w:t xml:space="preserve">Discussion on </w:t>
      </w:r>
      <w:r>
        <w:rPr>
          <w:rFonts w:ascii="Arial" w:hAnsi="Arial" w:cs="Arial" w:hint="eastAsia"/>
          <w:b/>
          <w:bCs/>
          <w:sz w:val="24"/>
          <w:lang w:eastAsia="zh-CN"/>
        </w:rPr>
        <w:t xml:space="preserve">ISAC </w:t>
      </w:r>
      <w:r>
        <w:rPr>
          <w:rFonts w:ascii="Arial" w:hAnsi="Arial" w:cs="Arial"/>
          <w:b/>
          <w:bCs/>
          <w:sz w:val="24"/>
          <w:lang w:eastAsia="zh-CN"/>
        </w:rPr>
        <w:t>deployment scenarios</w:t>
      </w:r>
    </w:p>
    <w:p w14:paraId="23D63298" w14:textId="77777777" w:rsidR="0081148C" w:rsidRPr="00242FBB" w:rsidRDefault="0081148C" w:rsidP="0081148C">
      <w:pPr>
        <w:rPr>
          <w:rFonts w:ascii="Arial" w:hAnsi="Arial" w:cs="Arial"/>
          <w:b/>
          <w:bCs/>
          <w:sz w:val="24"/>
          <w:lang w:eastAsia="zh-CN"/>
        </w:rPr>
      </w:pPr>
      <w:r w:rsidRPr="00242FBB">
        <w:rPr>
          <w:rFonts w:ascii="Arial" w:hAnsi="Arial" w:cs="Arial"/>
          <w:b/>
          <w:bCs/>
          <w:sz w:val="24"/>
        </w:rPr>
        <w:t>Docume</w:t>
      </w:r>
      <w:r>
        <w:rPr>
          <w:rFonts w:ascii="Arial" w:hAnsi="Arial" w:cs="Arial"/>
          <w:b/>
          <w:bCs/>
          <w:sz w:val="24"/>
        </w:rPr>
        <w:t>nt for:</w:t>
      </w:r>
      <w:r>
        <w:rPr>
          <w:rFonts w:ascii="Arial" w:hAnsi="Arial" w:cs="Arial"/>
          <w:b/>
          <w:bCs/>
          <w:sz w:val="24"/>
        </w:rPr>
        <w:tab/>
      </w:r>
      <w:r>
        <w:rPr>
          <w:rFonts w:ascii="Arial" w:hAnsi="Arial" w:cs="Arial"/>
          <w:b/>
          <w:bCs/>
          <w:sz w:val="24"/>
        </w:rPr>
        <w:tab/>
        <w:t>Discussion</w:t>
      </w:r>
    </w:p>
    <w:p w14:paraId="4F43EAF9" w14:textId="77777777" w:rsidR="007D51E1" w:rsidRPr="00242FBB" w:rsidRDefault="005A2C19" w:rsidP="00450FCF">
      <w:pPr>
        <w:pStyle w:val="1"/>
      </w:pPr>
      <w:r w:rsidRPr="00242FBB">
        <w:t>Introduction</w:t>
      </w:r>
    </w:p>
    <w:p w14:paraId="22686D12" w14:textId="77777777" w:rsidR="00E25885" w:rsidRPr="002A4F17" w:rsidRDefault="00E25885" w:rsidP="00E25885">
      <w:pPr>
        <w:pStyle w:val="af4"/>
        <w:jc w:val="both"/>
      </w:pPr>
      <w:bookmarkStart w:id="0" w:name="OLE_LINK5"/>
      <w:bookmarkStart w:id="1" w:name="OLE_LINK8"/>
      <w:r w:rsidRPr="002A4F17">
        <w:t>In RAN# 102, a new Rel-19 study item on channel modelling for Integrated Sensing And Communication (ISAC) for NR was approved [1]. The objectives are listed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E25885" w14:paraId="14EDB2D4" w14:textId="77777777" w:rsidTr="001A045B">
        <w:tc>
          <w:tcPr>
            <w:tcW w:w="9521" w:type="dxa"/>
            <w:tcBorders>
              <w:top w:val="single" w:sz="4" w:space="0" w:color="auto"/>
              <w:left w:val="single" w:sz="4" w:space="0" w:color="auto"/>
              <w:bottom w:val="single" w:sz="4" w:space="0" w:color="auto"/>
              <w:right w:val="single" w:sz="4" w:space="0" w:color="auto"/>
            </w:tcBorders>
          </w:tcPr>
          <w:p w14:paraId="1B2D206F" w14:textId="77777777" w:rsidR="00E25885" w:rsidRDefault="00E25885" w:rsidP="001A045B">
            <w:pPr>
              <w:spacing w:after="120"/>
              <w:ind w:left="284" w:hanging="284"/>
              <w:rPr>
                <w:b/>
                <w:u w:val="single"/>
              </w:rPr>
            </w:pPr>
            <w:r>
              <w:rPr>
                <w:b/>
                <w:u w:val="single"/>
              </w:rPr>
              <w:t>Objective:</w:t>
            </w:r>
          </w:p>
          <w:p w14:paraId="2D421472" w14:textId="77777777" w:rsidR="00E25885" w:rsidRDefault="00E25885" w:rsidP="001A045B">
            <w:pPr>
              <w:spacing w:after="0"/>
              <w:rPr>
                <w:rFonts w:eastAsia="等线"/>
                <w:bCs/>
                <w:lang w:val="en-GB" w:eastAsia="en-GB"/>
              </w:rPr>
            </w:pPr>
            <w:r>
              <w:rPr>
                <w:rFonts w:eastAsia="等线"/>
                <w:bCs/>
                <w:lang w:val="en-GB" w:eastAsia="en-GB"/>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5B173640" w14:textId="77777777" w:rsidR="00E25885" w:rsidRDefault="00E25885" w:rsidP="001A045B">
            <w:pPr>
              <w:numPr>
                <w:ilvl w:val="0"/>
                <w:numId w:val="16"/>
              </w:numPr>
              <w:spacing w:after="0"/>
              <w:rPr>
                <w:rFonts w:eastAsia="等线"/>
                <w:bCs/>
                <w:lang w:val="en-GB" w:eastAsia="en-GB"/>
              </w:rPr>
            </w:pPr>
            <w:r>
              <w:rPr>
                <w:rFonts w:eastAsia="等线"/>
                <w:bCs/>
                <w:lang w:val="en-GB" w:eastAsia="en-GB"/>
              </w:rPr>
              <w:t>UAVs</w:t>
            </w:r>
          </w:p>
          <w:p w14:paraId="2489111D" w14:textId="77777777" w:rsidR="00E25885" w:rsidRDefault="00E25885" w:rsidP="001A045B">
            <w:pPr>
              <w:numPr>
                <w:ilvl w:val="0"/>
                <w:numId w:val="16"/>
              </w:numPr>
              <w:spacing w:after="0"/>
              <w:rPr>
                <w:rFonts w:eastAsia="等线"/>
                <w:bCs/>
                <w:lang w:val="en-GB" w:eastAsia="en-GB"/>
              </w:rPr>
            </w:pPr>
            <w:r>
              <w:rPr>
                <w:rFonts w:eastAsia="等线"/>
                <w:bCs/>
                <w:lang w:val="en-GB" w:eastAsia="en-GB"/>
              </w:rPr>
              <w:t xml:space="preserve">Humans indoors and outdoors </w:t>
            </w:r>
          </w:p>
          <w:p w14:paraId="39625389" w14:textId="77777777" w:rsidR="00E25885" w:rsidRDefault="00E25885" w:rsidP="001A045B">
            <w:pPr>
              <w:numPr>
                <w:ilvl w:val="0"/>
                <w:numId w:val="16"/>
              </w:numPr>
              <w:spacing w:after="0"/>
              <w:rPr>
                <w:rFonts w:eastAsia="等线"/>
                <w:bCs/>
                <w:lang w:val="en-GB" w:eastAsia="en-GB"/>
              </w:rPr>
            </w:pPr>
            <w:r>
              <w:rPr>
                <w:rFonts w:eastAsia="等线"/>
                <w:bCs/>
                <w:lang w:val="en-GB" w:eastAsia="en-GB"/>
              </w:rPr>
              <w:t>Automotive vehicles (at least outdoors)</w:t>
            </w:r>
          </w:p>
          <w:p w14:paraId="0C2B8BFC" w14:textId="77777777" w:rsidR="00E25885" w:rsidRDefault="00E25885" w:rsidP="001A045B">
            <w:pPr>
              <w:numPr>
                <w:ilvl w:val="0"/>
                <w:numId w:val="16"/>
              </w:numPr>
              <w:spacing w:after="0"/>
              <w:rPr>
                <w:rFonts w:eastAsia="等线"/>
                <w:bCs/>
                <w:lang w:val="en-GB" w:eastAsia="en-GB"/>
              </w:rPr>
            </w:pPr>
            <w:r>
              <w:rPr>
                <w:rFonts w:eastAsia="等线"/>
                <w:bCs/>
                <w:lang w:val="en-GB" w:eastAsia="en-GB"/>
              </w:rPr>
              <w:t>Automated guided vehicles (e.g. in indoor factories)</w:t>
            </w:r>
          </w:p>
          <w:p w14:paraId="7DA5F485" w14:textId="77777777" w:rsidR="00E25885" w:rsidRDefault="00E25885" w:rsidP="001A045B">
            <w:pPr>
              <w:numPr>
                <w:ilvl w:val="0"/>
                <w:numId w:val="16"/>
              </w:numPr>
              <w:spacing w:after="0"/>
              <w:rPr>
                <w:rFonts w:eastAsia="等线"/>
                <w:bCs/>
                <w:lang w:val="en-GB" w:eastAsia="en-GB"/>
              </w:rPr>
            </w:pPr>
            <w:r>
              <w:rPr>
                <w:rFonts w:eastAsia="等线"/>
                <w:bCs/>
                <w:lang w:val="en-GB" w:eastAsia="en-GB"/>
              </w:rPr>
              <w:t>Objects creating hazards on roads/railways, with a minimum size dependent on frequency</w:t>
            </w:r>
          </w:p>
          <w:p w14:paraId="62A29870" w14:textId="77777777" w:rsidR="00E25885" w:rsidRDefault="00E25885" w:rsidP="001A045B">
            <w:pPr>
              <w:spacing w:after="0"/>
              <w:rPr>
                <w:rFonts w:eastAsia="等线"/>
                <w:bCs/>
                <w:lang w:val="en-GB" w:eastAsia="en-GB"/>
              </w:rPr>
            </w:pPr>
          </w:p>
          <w:p w14:paraId="12BEDFED" w14:textId="77777777" w:rsidR="00E25885" w:rsidRDefault="00E25885" w:rsidP="001A045B">
            <w:pPr>
              <w:spacing w:after="0"/>
              <w:rPr>
                <w:rFonts w:eastAsia="等线"/>
                <w:bCs/>
                <w:lang w:val="en-GB" w:eastAsia="en-GB"/>
              </w:rPr>
            </w:pPr>
            <w:r>
              <w:rPr>
                <w:rFonts w:eastAsia="等线"/>
                <w:bCs/>
                <w:lang w:val="en-GB" w:eastAsia="en-GB"/>
              </w:rPr>
              <w:t xml:space="preserve">All six sensing modes should be considered (i.e. TRP-TRP bistatic, TRP monostatic, TRP-UE bistatic, UE-TRP bistatic, UE-UE bistatic, UE monostatic). </w:t>
            </w:r>
          </w:p>
          <w:p w14:paraId="3FA13567" w14:textId="77777777" w:rsidR="00E25885" w:rsidRDefault="00E25885" w:rsidP="001A045B">
            <w:pPr>
              <w:spacing w:after="0"/>
              <w:rPr>
                <w:rFonts w:eastAsia="等线"/>
                <w:bCs/>
                <w:lang w:val="en-GB" w:eastAsia="en-GB"/>
              </w:rPr>
            </w:pPr>
          </w:p>
          <w:p w14:paraId="268A9400" w14:textId="77777777" w:rsidR="00E25885" w:rsidRDefault="00E25885" w:rsidP="001A045B">
            <w:pPr>
              <w:spacing w:after="0"/>
              <w:rPr>
                <w:rFonts w:eastAsia="等线"/>
                <w:bCs/>
                <w:lang w:val="en-GB" w:eastAsia="en-GB"/>
              </w:rPr>
            </w:pPr>
            <w:r>
              <w:rPr>
                <w:rFonts w:eastAsia="等线"/>
                <w:bCs/>
                <w:lang w:val="en-GB" w:eastAsia="en-GB"/>
              </w:rPr>
              <w:t>Frequencies from 0.5 to 52.6 GHz are the primary focus, with the assumption that the modelling approach should scale to 100 GHz. (If significant problems are identified with scaling above 52.6 GHz, the range above 52.6 GHz can be deprioritized.)</w:t>
            </w:r>
          </w:p>
          <w:p w14:paraId="2D5C86D6" w14:textId="77777777" w:rsidR="00E25885" w:rsidRDefault="00E25885" w:rsidP="001A045B">
            <w:pPr>
              <w:spacing w:after="0"/>
              <w:rPr>
                <w:rFonts w:eastAsia="等线"/>
                <w:bCs/>
                <w:lang w:val="en-GB" w:eastAsia="en-GB"/>
              </w:rPr>
            </w:pPr>
          </w:p>
          <w:p w14:paraId="51AD9A7B" w14:textId="77777777" w:rsidR="00E25885" w:rsidRDefault="00E25885" w:rsidP="001A045B">
            <w:pPr>
              <w:spacing w:after="0"/>
              <w:rPr>
                <w:rFonts w:eastAsia="等线"/>
                <w:bCs/>
                <w:lang w:val="en-GB" w:eastAsia="en-GB"/>
              </w:rPr>
            </w:pPr>
            <w:r>
              <w:rPr>
                <w:rFonts w:eastAsia="等线"/>
                <w:bCs/>
                <w:lang w:val="en-GB" w:eastAsia="en-GB"/>
              </w:rPr>
              <w:t>For the above use cases, sensing modes and frequencies:</w:t>
            </w:r>
          </w:p>
          <w:p w14:paraId="0C0C3941" w14:textId="77777777" w:rsidR="00E25885" w:rsidRDefault="00E25885" w:rsidP="001A045B">
            <w:pPr>
              <w:numPr>
                <w:ilvl w:val="0"/>
                <w:numId w:val="17"/>
              </w:numPr>
              <w:spacing w:after="0"/>
              <w:rPr>
                <w:rFonts w:eastAsia="等线"/>
                <w:bCs/>
                <w:lang w:val="en-GB" w:eastAsia="en-GB"/>
              </w:rPr>
            </w:pPr>
            <w:r>
              <w:rPr>
                <w:rFonts w:eastAsia="等线"/>
                <w:bCs/>
                <w:lang w:val="en-GB" w:eastAsia="en-GB"/>
              </w:rPr>
              <w:t>Identify details of the deployment scenarios corresponding to the above use cases.</w:t>
            </w:r>
          </w:p>
          <w:p w14:paraId="4BFD1A8D" w14:textId="77777777" w:rsidR="00E25885" w:rsidRDefault="00E25885" w:rsidP="001A045B">
            <w:pPr>
              <w:numPr>
                <w:ilvl w:val="0"/>
                <w:numId w:val="17"/>
              </w:numPr>
              <w:spacing w:after="0"/>
              <w:rPr>
                <w:rFonts w:eastAsia="等线"/>
                <w:bCs/>
                <w:lang w:val="en-GB" w:eastAsia="en-GB"/>
              </w:rPr>
            </w:pPr>
            <w:r>
              <w:rPr>
                <w:rFonts w:eastAsia="等线"/>
                <w:bCs/>
                <w:lang w:val="en-GB" w:eastAsia="en-GB"/>
              </w:rPr>
              <w:t>Define channel modelling details for sensing using 38.901 as a starting point, and taking into account relevant measurements, including:</w:t>
            </w:r>
          </w:p>
          <w:p w14:paraId="47F065F1" w14:textId="77777777" w:rsidR="00E25885" w:rsidRDefault="00E25885" w:rsidP="001A045B">
            <w:pPr>
              <w:numPr>
                <w:ilvl w:val="0"/>
                <w:numId w:val="18"/>
              </w:numPr>
              <w:spacing w:after="0"/>
              <w:rPr>
                <w:rFonts w:eastAsia="等线"/>
                <w:bCs/>
                <w:lang w:val="en-GB" w:eastAsia="en-GB"/>
              </w:rPr>
            </w:pPr>
            <w:r>
              <w:rPr>
                <w:rFonts w:eastAsia="等线"/>
                <w:bCs/>
                <w:lang w:val="en-GB" w:eastAsia="en-GB"/>
              </w:rPr>
              <w:t>modelling of sensing targets and background environment, including, for example (if needed by the above use cases), radar cross-section (RCS), mobility and clutter/scattering patterns;</w:t>
            </w:r>
          </w:p>
          <w:p w14:paraId="6C83BCC5" w14:textId="77777777" w:rsidR="00E25885" w:rsidRDefault="00E25885" w:rsidP="001A045B">
            <w:pPr>
              <w:numPr>
                <w:ilvl w:val="0"/>
                <w:numId w:val="18"/>
              </w:numPr>
              <w:spacing w:after="0"/>
              <w:rPr>
                <w:rFonts w:eastAsia="等线"/>
                <w:bCs/>
                <w:lang w:val="en-GB" w:eastAsia="en-GB"/>
              </w:rPr>
            </w:pPr>
            <w:r>
              <w:rPr>
                <w:rFonts w:eastAsia="等线"/>
                <w:bCs/>
                <w:lang w:val="en-GB" w:eastAsia="en-GB"/>
              </w:rPr>
              <w:t>spatial consistency.</w:t>
            </w:r>
          </w:p>
        </w:tc>
      </w:tr>
    </w:tbl>
    <w:p w14:paraId="6D22462D" w14:textId="03005D69" w:rsidR="005A4829" w:rsidRPr="00E25885" w:rsidRDefault="00E25885" w:rsidP="009B0FDD">
      <w:pPr>
        <w:jc w:val="both"/>
      </w:pPr>
      <w:r>
        <w:t xml:space="preserve">Based on the scope of the study item, in this contribution, we </w:t>
      </w:r>
      <w:r w:rsidR="002B6C45">
        <w:rPr>
          <w:rFonts w:hint="eastAsia"/>
          <w:lang w:eastAsia="zh-CN"/>
        </w:rPr>
        <w:t>provide</w:t>
      </w:r>
      <w:r>
        <w:t xml:space="preserve"> our views on the issue</w:t>
      </w:r>
      <w:r w:rsidR="00C4176A">
        <w:t xml:space="preserve">s of ISAC deployment scenarios </w:t>
      </w:r>
      <w:r w:rsidR="00B2461A">
        <w:t>[2]</w:t>
      </w:r>
      <w:r>
        <w:t>.</w:t>
      </w:r>
    </w:p>
    <w:bookmarkEnd w:id="0"/>
    <w:bookmarkEnd w:id="1"/>
    <w:p w14:paraId="10E3052D" w14:textId="33741E70" w:rsidR="003B025C" w:rsidRDefault="00A3327B" w:rsidP="003B025C">
      <w:pPr>
        <w:pStyle w:val="1"/>
      </w:pPr>
      <w:r>
        <w:t>Deployment scenario parameters/principles</w:t>
      </w:r>
    </w:p>
    <w:p w14:paraId="1A7525BC" w14:textId="05F2E24B" w:rsidR="00D604EE" w:rsidRPr="00022D39" w:rsidRDefault="00E55697" w:rsidP="00022D39">
      <w:pPr>
        <w:pStyle w:val="2"/>
        <w:rPr>
          <w:lang w:eastAsia="zh-CN"/>
        </w:rPr>
      </w:pPr>
      <w:r>
        <w:rPr>
          <w:rFonts w:eastAsia="宋体"/>
          <w:lang w:val="en-US" w:eastAsia="zh-CN"/>
        </w:rPr>
        <w:t>S</w:t>
      </w:r>
      <w:r>
        <w:rPr>
          <w:rFonts w:eastAsia="宋体" w:hint="eastAsia"/>
          <w:lang w:val="en-US" w:eastAsia="zh-CN"/>
        </w:rPr>
        <w:t xml:space="preserve">cenarios for </w:t>
      </w:r>
      <w:r w:rsidR="00FE2D83">
        <w:rPr>
          <w:rFonts w:eastAsia="宋体" w:hint="eastAsia"/>
          <w:lang w:val="en-US" w:eastAsia="zh-CN"/>
        </w:rPr>
        <w:t>AGV</w:t>
      </w:r>
      <w:r w:rsidR="00B6778C" w:rsidRPr="00B6778C">
        <w:rPr>
          <w:rFonts w:eastAsia="宋体"/>
          <w:lang w:val="en-US" w:eastAsia="zh-CN"/>
        </w:rPr>
        <w:t xml:space="preserve"> sensing</w:t>
      </w:r>
      <w:r>
        <w:rPr>
          <w:rFonts w:eastAsia="宋体" w:hint="eastAsia"/>
          <w:lang w:val="en-US" w:eastAsia="zh-CN"/>
        </w:rPr>
        <w:t xml:space="preserve"> targets</w:t>
      </w:r>
    </w:p>
    <w:p w14:paraId="627D91F5" w14:textId="5DA8A25F" w:rsidR="00612729" w:rsidRDefault="00612729" w:rsidP="000575EE">
      <w:pPr>
        <w:overflowPunct/>
        <w:autoSpaceDE/>
        <w:autoSpaceDN/>
        <w:adjustRightInd/>
        <w:snapToGrid w:val="0"/>
        <w:spacing w:after="120" w:line="280" w:lineRule="atLeast"/>
        <w:jc w:val="both"/>
        <w:textAlignment w:val="auto"/>
        <w:rPr>
          <w:rFonts w:eastAsia="等线"/>
          <w:bCs/>
          <w:lang w:eastAsia="zh-CN"/>
        </w:rPr>
      </w:pPr>
      <w:r>
        <w:rPr>
          <w:rFonts w:eastAsia="等线"/>
          <w:bCs/>
          <w:lang w:eastAsia="zh-CN"/>
        </w:rPr>
        <w:t>In RAN1#118</w:t>
      </w:r>
      <w:r>
        <w:rPr>
          <w:rFonts w:eastAsia="等线" w:hint="eastAsia"/>
          <w:bCs/>
          <w:lang w:eastAsia="zh-CN"/>
        </w:rPr>
        <w:t>-bis</w:t>
      </w:r>
      <w:r>
        <w:rPr>
          <w:rFonts w:eastAsia="等线"/>
          <w:bCs/>
          <w:lang w:eastAsia="zh-CN"/>
        </w:rPr>
        <w:t xml:space="preserve"> meeting, a preliminary table regarding </w:t>
      </w:r>
      <w:r w:rsidR="00BE7B1D">
        <w:rPr>
          <w:rFonts w:eastAsia="等线" w:hint="eastAsia"/>
          <w:bCs/>
          <w:lang w:eastAsia="zh-CN"/>
        </w:rPr>
        <w:t>AGV</w:t>
      </w:r>
      <w:r>
        <w:rPr>
          <w:rFonts w:eastAsia="等线"/>
          <w:bCs/>
          <w:lang w:eastAsia="zh-CN"/>
        </w:rPr>
        <w:t xml:space="preserve"> sensing target scenarios was formed and </w:t>
      </w:r>
      <w:r w:rsidR="00527FE6">
        <w:rPr>
          <w:rFonts w:eastAsia="等线" w:hint="eastAsia"/>
          <w:bCs/>
          <w:lang w:eastAsia="zh-CN"/>
        </w:rPr>
        <w:t xml:space="preserve">parameters </w:t>
      </w:r>
      <w:r w:rsidR="008C71B7">
        <w:rPr>
          <w:rFonts w:eastAsia="等线" w:hint="eastAsia"/>
          <w:bCs/>
          <w:lang w:eastAsia="zh-CN"/>
        </w:rPr>
        <w:t>was</w:t>
      </w:r>
      <w:r w:rsidR="00527FE6">
        <w:rPr>
          <w:rFonts w:eastAsia="等线" w:hint="eastAsia"/>
          <w:bCs/>
          <w:lang w:eastAsia="zh-CN"/>
        </w:rPr>
        <w:t xml:space="preserve"> discussed</w:t>
      </w:r>
      <w:r w:rsidR="00931843">
        <w:rPr>
          <w:rFonts w:eastAsia="等线" w:hint="eastAsia"/>
          <w:bCs/>
          <w:lang w:eastAsia="zh-CN"/>
        </w:rPr>
        <w:t xml:space="preserve"> [2]</w:t>
      </w:r>
      <w:r w:rsidR="007B31D5">
        <w:rPr>
          <w:rFonts w:eastAsia="等线" w:hint="eastAsia"/>
          <w:bCs/>
          <w:lang w:eastAsia="zh-CN"/>
        </w:rPr>
        <w:t xml:space="preserve">. </w:t>
      </w:r>
      <w:r w:rsidR="007B31D5">
        <w:rPr>
          <w:rFonts w:eastAsia="等线"/>
          <w:bCs/>
          <w:lang w:eastAsia="zh-CN"/>
        </w:rPr>
        <w:t>D</w:t>
      </w:r>
      <w:r w:rsidR="007B31D5">
        <w:rPr>
          <w:rFonts w:eastAsia="等线" w:hint="eastAsia"/>
          <w:bCs/>
          <w:lang w:eastAsia="zh-CN"/>
        </w:rPr>
        <w:t>espite notable progress, t</w:t>
      </w:r>
      <w:r w:rsidR="007B31D5">
        <w:rPr>
          <w:rFonts w:eastAsia="等线"/>
          <w:bCs/>
          <w:lang w:eastAsia="zh-CN"/>
        </w:rPr>
        <w:t>he</w:t>
      </w:r>
      <w:r w:rsidR="007B31D5">
        <w:rPr>
          <w:rFonts w:eastAsia="等线" w:hint="eastAsia"/>
          <w:bCs/>
          <w:lang w:eastAsia="zh-CN"/>
        </w:rPr>
        <w:t xml:space="preserve">re remains several issues </w:t>
      </w:r>
      <w:r w:rsidR="002B6C45">
        <w:rPr>
          <w:rFonts w:eastAsia="等线" w:hint="eastAsia"/>
          <w:bCs/>
          <w:lang w:eastAsia="zh-CN"/>
        </w:rPr>
        <w:t>to be discussed</w:t>
      </w:r>
      <w:r w:rsidR="007B31D5">
        <w:rPr>
          <w:rFonts w:eastAsia="等线" w:hint="eastAsia"/>
          <w:bCs/>
          <w:lang w:eastAsia="zh-CN"/>
        </w:rPr>
        <w:t>.</w:t>
      </w:r>
    </w:p>
    <w:p w14:paraId="1B20EF9F" w14:textId="0396E929" w:rsidR="00886BE4" w:rsidRDefault="0094611D" w:rsidP="000575EE">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t xml:space="preserve">For the </w:t>
      </w:r>
      <w:r w:rsidR="00B96C2C">
        <w:rPr>
          <w:rFonts w:eastAsia="等线" w:hint="eastAsia"/>
          <w:bCs/>
          <w:lang w:eastAsia="zh-CN"/>
        </w:rPr>
        <w:t xml:space="preserve">target </w:t>
      </w:r>
      <w:r w:rsidR="00FD5935">
        <w:rPr>
          <w:rFonts w:eastAsia="等线" w:hint="eastAsia"/>
          <w:bCs/>
          <w:lang w:eastAsia="zh-CN"/>
        </w:rPr>
        <w:t xml:space="preserve">3D </w:t>
      </w:r>
      <w:r w:rsidR="00B96C2C">
        <w:rPr>
          <w:rFonts w:eastAsia="等线" w:hint="eastAsia"/>
          <w:bCs/>
          <w:lang w:eastAsia="zh-CN"/>
        </w:rPr>
        <w:t>mob</w:t>
      </w:r>
      <w:r w:rsidR="00D90A51">
        <w:rPr>
          <w:rFonts w:eastAsia="等线" w:hint="eastAsia"/>
          <w:bCs/>
          <w:lang w:eastAsia="zh-CN"/>
        </w:rPr>
        <w:t>i</w:t>
      </w:r>
      <w:r w:rsidR="00B96C2C">
        <w:rPr>
          <w:rFonts w:eastAsia="等线" w:hint="eastAsia"/>
          <w:bCs/>
          <w:lang w:eastAsia="zh-CN"/>
        </w:rPr>
        <w:t>lity,</w:t>
      </w:r>
      <w:r w:rsidR="00783D66">
        <w:rPr>
          <w:rFonts w:eastAsia="等线" w:hint="eastAsia"/>
          <w:bCs/>
          <w:lang w:eastAsia="zh-CN"/>
        </w:rPr>
        <w:t xml:space="preserve"> </w:t>
      </w:r>
      <w:r w:rsidR="00A25DF0">
        <w:rPr>
          <w:rFonts w:eastAsia="等线" w:hint="eastAsia"/>
          <w:bCs/>
          <w:lang w:eastAsia="zh-CN"/>
        </w:rPr>
        <w:t xml:space="preserve">the velocity of </w:t>
      </w:r>
      <w:r w:rsidR="00594E83">
        <w:rPr>
          <w:rFonts w:eastAsia="等线" w:hint="eastAsia"/>
          <w:bCs/>
          <w:lang w:eastAsia="zh-CN"/>
        </w:rPr>
        <w:t xml:space="preserve">AGV is </w:t>
      </w:r>
      <w:r w:rsidR="00C1595C">
        <w:rPr>
          <w:rFonts w:eastAsia="等线" w:hint="eastAsia"/>
          <w:bCs/>
          <w:lang w:eastAsia="zh-CN"/>
        </w:rPr>
        <w:t xml:space="preserve">not </w:t>
      </w:r>
      <w:r w:rsidR="00366453">
        <w:rPr>
          <w:rFonts w:eastAsia="等线" w:hint="eastAsia"/>
          <w:bCs/>
          <w:lang w:eastAsia="zh-CN"/>
        </w:rPr>
        <w:t xml:space="preserve">expected to have </w:t>
      </w:r>
      <w:r w:rsidR="00FC0F9A">
        <w:rPr>
          <w:rFonts w:eastAsia="等线" w:hint="eastAsia"/>
          <w:bCs/>
          <w:lang w:eastAsia="zh-CN"/>
        </w:rPr>
        <w:t>on</w:t>
      </w:r>
      <w:r w:rsidR="00366453">
        <w:rPr>
          <w:rFonts w:eastAsia="等线" w:hint="eastAsia"/>
          <w:bCs/>
          <w:lang w:eastAsia="zh-CN"/>
        </w:rPr>
        <w:t>ly t</w:t>
      </w:r>
      <w:r w:rsidR="00FC0F9A">
        <w:rPr>
          <w:rFonts w:eastAsia="等线" w:hint="eastAsia"/>
          <w:bCs/>
          <w:lang w:eastAsia="zh-CN"/>
        </w:rPr>
        <w:t>w</w:t>
      </w:r>
      <w:r w:rsidR="00366453">
        <w:rPr>
          <w:rFonts w:eastAsia="等线" w:hint="eastAsia"/>
          <w:bCs/>
          <w:lang w:eastAsia="zh-CN"/>
        </w:rPr>
        <w:t>o</w:t>
      </w:r>
      <w:r w:rsidR="00FC0F9A">
        <w:rPr>
          <w:rFonts w:eastAsia="等线" w:hint="eastAsia"/>
          <w:bCs/>
          <w:lang w:eastAsia="zh-CN"/>
        </w:rPr>
        <w:t xml:space="preserve"> </w:t>
      </w:r>
      <w:r w:rsidR="00555E6E">
        <w:rPr>
          <w:rFonts w:eastAsia="等线" w:hint="eastAsia"/>
          <w:bCs/>
          <w:lang w:eastAsia="zh-CN"/>
        </w:rPr>
        <w:t xml:space="preserve">fixed </w:t>
      </w:r>
      <w:r w:rsidR="009A14C9">
        <w:rPr>
          <w:rFonts w:eastAsia="等线" w:hint="eastAsia"/>
          <w:bCs/>
          <w:lang w:eastAsia="zh-CN"/>
        </w:rPr>
        <w:t>values</w:t>
      </w:r>
      <w:r w:rsidR="002632DD">
        <w:rPr>
          <w:rFonts w:eastAsia="等线" w:hint="eastAsia"/>
          <w:bCs/>
          <w:lang w:eastAsia="zh-CN"/>
        </w:rPr>
        <w:t xml:space="preserve">, means </w:t>
      </w:r>
      <w:r w:rsidR="00D2747C">
        <w:rPr>
          <w:rFonts w:eastAsia="等线" w:hint="eastAsia"/>
          <w:bCs/>
          <w:lang w:eastAsia="zh-CN"/>
        </w:rPr>
        <w:t xml:space="preserve">that </w:t>
      </w:r>
      <w:r w:rsidR="009557FA">
        <w:rPr>
          <w:rFonts w:eastAsia="等线" w:hint="eastAsia"/>
          <w:bCs/>
          <w:lang w:eastAsia="zh-CN"/>
        </w:rPr>
        <w:t xml:space="preserve">Option 2 may </w:t>
      </w:r>
      <w:r w:rsidR="009115D6">
        <w:rPr>
          <w:rFonts w:eastAsia="等线"/>
          <w:bCs/>
          <w:lang w:eastAsia="zh-CN"/>
        </w:rPr>
        <w:t>not be</w:t>
      </w:r>
      <w:r w:rsidR="0085177E">
        <w:rPr>
          <w:rFonts w:eastAsia="等线" w:hint="eastAsia"/>
          <w:bCs/>
          <w:lang w:eastAsia="zh-CN"/>
        </w:rPr>
        <w:t xml:space="preserve"> </w:t>
      </w:r>
      <w:r w:rsidR="00FF4C53">
        <w:rPr>
          <w:rFonts w:eastAsia="等线" w:hint="eastAsia"/>
          <w:bCs/>
          <w:lang w:eastAsia="zh-CN"/>
        </w:rPr>
        <w:t xml:space="preserve">consistent </w:t>
      </w:r>
      <w:r w:rsidR="008D72B0">
        <w:rPr>
          <w:rFonts w:eastAsia="等线" w:hint="eastAsia"/>
          <w:bCs/>
          <w:lang w:eastAsia="zh-CN"/>
        </w:rPr>
        <w:t xml:space="preserve">with the </w:t>
      </w:r>
      <w:r w:rsidR="00A905D2">
        <w:rPr>
          <w:rFonts w:eastAsia="等线" w:hint="eastAsia"/>
          <w:bCs/>
          <w:lang w:eastAsia="zh-CN"/>
        </w:rPr>
        <w:t xml:space="preserve">practical </w:t>
      </w:r>
      <w:r w:rsidR="00E3319F">
        <w:rPr>
          <w:rFonts w:eastAsia="等线" w:hint="eastAsia"/>
          <w:bCs/>
          <w:lang w:eastAsia="zh-CN"/>
        </w:rPr>
        <w:t>scenario</w:t>
      </w:r>
      <w:r w:rsidR="00200C45">
        <w:rPr>
          <w:rFonts w:eastAsia="等线" w:hint="eastAsia"/>
          <w:bCs/>
          <w:lang w:eastAsia="zh-CN"/>
        </w:rPr>
        <w:t xml:space="preserve">. </w:t>
      </w:r>
      <w:r w:rsidR="00163632">
        <w:rPr>
          <w:rFonts w:eastAsia="等线"/>
          <w:bCs/>
          <w:lang w:eastAsia="zh-CN"/>
        </w:rPr>
        <w:t>So,</w:t>
      </w:r>
      <w:r w:rsidR="000E09E4">
        <w:rPr>
          <w:rFonts w:eastAsia="等线" w:hint="eastAsia"/>
          <w:bCs/>
          <w:lang w:eastAsia="zh-CN"/>
        </w:rPr>
        <w:t xml:space="preserve"> we </w:t>
      </w:r>
      <w:r w:rsidR="002B6C45">
        <w:rPr>
          <w:rFonts w:eastAsia="等线" w:hint="eastAsia"/>
          <w:bCs/>
          <w:lang w:eastAsia="zh-CN"/>
        </w:rPr>
        <w:t>prefer</w:t>
      </w:r>
      <w:r w:rsidR="000E09E4">
        <w:rPr>
          <w:rFonts w:eastAsia="等线" w:hint="eastAsia"/>
          <w:bCs/>
          <w:lang w:eastAsia="zh-CN"/>
        </w:rPr>
        <w:t xml:space="preserve"> Option 1</w:t>
      </w:r>
      <w:r w:rsidR="00842BB7">
        <w:rPr>
          <w:rFonts w:eastAsia="等线" w:hint="eastAsia"/>
          <w:bCs/>
          <w:lang w:eastAsia="zh-CN"/>
        </w:rPr>
        <w:t xml:space="preserve">, which is </w:t>
      </w:r>
      <w:r w:rsidR="00A8753E">
        <w:rPr>
          <w:rFonts w:eastAsia="等线" w:hint="eastAsia"/>
          <w:bCs/>
          <w:lang w:eastAsia="zh-CN"/>
        </w:rPr>
        <w:t xml:space="preserve">also </w:t>
      </w:r>
      <w:r w:rsidR="002B6C45">
        <w:rPr>
          <w:rFonts w:eastAsia="等线" w:hint="eastAsia"/>
          <w:bCs/>
          <w:lang w:eastAsia="zh-CN"/>
        </w:rPr>
        <w:t xml:space="preserve">aligned </w:t>
      </w:r>
      <w:r w:rsidR="00A8753E">
        <w:rPr>
          <w:rFonts w:eastAsia="等线" w:hint="eastAsia"/>
          <w:bCs/>
          <w:lang w:eastAsia="zh-CN"/>
        </w:rPr>
        <w:t xml:space="preserve">with </w:t>
      </w:r>
      <w:r w:rsidR="007F5B23">
        <w:rPr>
          <w:rFonts w:eastAsia="等线" w:hint="eastAsia"/>
          <w:bCs/>
          <w:lang w:eastAsia="zh-CN"/>
        </w:rPr>
        <w:t xml:space="preserve">the definition </w:t>
      </w:r>
      <w:r w:rsidR="00C510AB">
        <w:rPr>
          <w:rFonts w:eastAsia="等线" w:hint="eastAsia"/>
          <w:bCs/>
          <w:lang w:eastAsia="zh-CN"/>
        </w:rPr>
        <w:t>of AGV</w:t>
      </w:r>
      <w:r w:rsidR="00E8636D">
        <w:rPr>
          <w:rFonts w:eastAsia="等线" w:hint="eastAsia"/>
          <w:bCs/>
          <w:lang w:eastAsia="zh-CN"/>
        </w:rPr>
        <w:t xml:space="preserve"> mobility</w:t>
      </w:r>
      <w:r w:rsidR="00C510AB">
        <w:rPr>
          <w:rFonts w:eastAsia="等线" w:hint="eastAsia"/>
          <w:bCs/>
          <w:lang w:eastAsia="zh-CN"/>
        </w:rPr>
        <w:t xml:space="preserve"> in </w:t>
      </w:r>
      <w:r w:rsidR="00E54DA4">
        <w:rPr>
          <w:rFonts w:eastAsia="等线" w:hint="eastAsia"/>
          <w:bCs/>
          <w:lang w:eastAsia="zh-CN"/>
        </w:rPr>
        <w:t>InF</w:t>
      </w:r>
      <w:r w:rsidR="003871F7">
        <w:rPr>
          <w:rFonts w:eastAsia="等线" w:hint="eastAsia"/>
          <w:bCs/>
          <w:lang w:eastAsia="zh-CN"/>
        </w:rPr>
        <w:t xml:space="preserve"> </w:t>
      </w:r>
      <w:r w:rsidR="007F5B23">
        <w:rPr>
          <w:rFonts w:eastAsia="等线" w:hint="eastAsia"/>
          <w:bCs/>
          <w:lang w:eastAsia="zh-CN"/>
        </w:rPr>
        <w:t xml:space="preserve">in </w:t>
      </w:r>
      <w:r w:rsidR="00265885">
        <w:rPr>
          <w:rFonts w:eastAsia="等线" w:hint="eastAsia"/>
          <w:bCs/>
          <w:lang w:eastAsia="zh-CN"/>
        </w:rPr>
        <w:t>TR</w:t>
      </w:r>
      <w:r w:rsidR="007F5B23">
        <w:rPr>
          <w:rFonts w:eastAsia="等线" w:hint="eastAsia"/>
          <w:bCs/>
          <w:lang w:eastAsia="zh-CN"/>
        </w:rPr>
        <w:t>38.901</w:t>
      </w:r>
      <w:r w:rsidR="009B518B">
        <w:rPr>
          <w:rFonts w:eastAsia="等线" w:hint="eastAsia"/>
          <w:bCs/>
          <w:lang w:eastAsia="zh-CN"/>
        </w:rPr>
        <w:t xml:space="preserve"> [3]</w:t>
      </w:r>
      <w:r w:rsidR="00334780">
        <w:rPr>
          <w:rFonts w:eastAsia="等线" w:hint="eastAsia"/>
          <w:bCs/>
          <w:lang w:eastAsia="zh-CN"/>
        </w:rPr>
        <w:t>.</w:t>
      </w:r>
      <w:r w:rsidR="0041190A">
        <w:rPr>
          <w:rFonts w:eastAsia="等线" w:hint="eastAsia"/>
          <w:bCs/>
          <w:lang w:eastAsia="zh-CN"/>
        </w:rPr>
        <w:t xml:space="preserve"> </w:t>
      </w:r>
    </w:p>
    <w:p w14:paraId="1FC814C6" w14:textId="4F7B75E0" w:rsidR="00C34922" w:rsidRDefault="007C32D3" w:rsidP="000575EE">
      <w:pPr>
        <w:overflowPunct/>
        <w:autoSpaceDE/>
        <w:autoSpaceDN/>
        <w:adjustRightInd/>
        <w:snapToGrid w:val="0"/>
        <w:spacing w:after="120" w:line="280" w:lineRule="atLeast"/>
        <w:jc w:val="both"/>
        <w:textAlignment w:val="auto"/>
        <w:rPr>
          <w:rFonts w:eastAsia="等线"/>
          <w:bCs/>
          <w:lang w:eastAsia="zh-CN"/>
        </w:rPr>
      </w:pPr>
      <w:r>
        <w:rPr>
          <w:rFonts w:eastAsia="等线"/>
          <w:bCs/>
          <w:lang w:eastAsia="zh-CN"/>
        </w:rPr>
        <w:t>A</w:t>
      </w:r>
      <w:r>
        <w:rPr>
          <w:rFonts w:eastAsia="等线" w:hint="eastAsia"/>
          <w:bCs/>
          <w:lang w:eastAsia="zh-CN"/>
        </w:rPr>
        <w:t xml:space="preserve">dditionally, </w:t>
      </w:r>
      <w:r w:rsidR="00C66E3F">
        <w:rPr>
          <w:rFonts w:eastAsia="等线" w:hint="eastAsia"/>
          <w:bCs/>
          <w:lang w:eastAsia="zh-CN"/>
        </w:rPr>
        <w:t>c</w:t>
      </w:r>
      <w:r w:rsidR="00B22082" w:rsidRPr="00B22082">
        <w:rPr>
          <w:rFonts w:eastAsia="等线"/>
          <w:bCs/>
          <w:lang w:eastAsia="zh-CN"/>
        </w:rPr>
        <w:t xml:space="preserve">onsidering the </w:t>
      </w:r>
      <w:r w:rsidR="002B6C45" w:rsidRPr="00B22082">
        <w:rPr>
          <w:rFonts w:eastAsia="等线"/>
          <w:bCs/>
          <w:lang w:eastAsia="zh-CN"/>
        </w:rPr>
        <w:t xml:space="preserve">safety </w:t>
      </w:r>
      <w:r w:rsidR="002B6C45">
        <w:rPr>
          <w:rFonts w:eastAsia="等线" w:hint="eastAsia"/>
          <w:bCs/>
          <w:lang w:eastAsia="zh-CN"/>
        </w:rPr>
        <w:t xml:space="preserve">of </w:t>
      </w:r>
      <w:r w:rsidR="00B22082" w:rsidRPr="00B22082">
        <w:rPr>
          <w:rFonts w:eastAsia="等线"/>
          <w:bCs/>
          <w:lang w:eastAsia="zh-CN"/>
        </w:rPr>
        <w:t xml:space="preserve">factory operation, </w:t>
      </w:r>
      <w:r w:rsidR="00F34C38">
        <w:rPr>
          <w:rFonts w:eastAsia="等线" w:hint="eastAsia"/>
          <w:bCs/>
          <w:lang w:eastAsia="zh-CN"/>
        </w:rPr>
        <w:t xml:space="preserve">there should be a safe distance </w:t>
      </w:r>
      <w:r w:rsidR="00B22082" w:rsidRPr="00B22082">
        <w:rPr>
          <w:rFonts w:eastAsia="等线"/>
          <w:bCs/>
          <w:lang w:eastAsia="zh-CN"/>
        </w:rPr>
        <w:t xml:space="preserve">between sensing </w:t>
      </w:r>
      <w:r w:rsidR="00A8753E" w:rsidRPr="00B22082">
        <w:rPr>
          <w:rFonts w:eastAsia="等线"/>
          <w:bCs/>
          <w:lang w:eastAsia="zh-CN"/>
        </w:rPr>
        <w:t>targets,</w:t>
      </w:r>
      <w:r w:rsidR="00B22082" w:rsidRPr="00B22082">
        <w:rPr>
          <w:rFonts w:eastAsia="等线"/>
          <w:bCs/>
          <w:lang w:eastAsia="zh-CN"/>
        </w:rPr>
        <w:t xml:space="preserve"> </w:t>
      </w:r>
      <w:r w:rsidR="00F34C38">
        <w:rPr>
          <w:rFonts w:eastAsia="等线" w:hint="eastAsia"/>
          <w:bCs/>
          <w:lang w:eastAsia="zh-CN"/>
        </w:rPr>
        <w:t>and which</w:t>
      </w:r>
      <w:r w:rsidR="00EC45A7">
        <w:rPr>
          <w:rFonts w:eastAsia="等线" w:hint="eastAsia"/>
          <w:bCs/>
          <w:lang w:eastAsia="zh-CN"/>
        </w:rPr>
        <w:t xml:space="preserve"> </w:t>
      </w:r>
      <w:r w:rsidR="00B22082" w:rsidRPr="00B22082">
        <w:rPr>
          <w:rFonts w:eastAsia="等线"/>
          <w:bCs/>
          <w:lang w:eastAsia="zh-CN"/>
        </w:rPr>
        <w:t xml:space="preserve">is </w:t>
      </w:r>
      <w:r w:rsidR="00075B06">
        <w:rPr>
          <w:rFonts w:eastAsia="等线"/>
          <w:bCs/>
          <w:lang w:eastAsia="zh-CN"/>
        </w:rPr>
        <w:t>relevant</w:t>
      </w:r>
      <w:r w:rsidR="00075B06">
        <w:rPr>
          <w:rFonts w:eastAsia="等线" w:hint="eastAsia"/>
          <w:bCs/>
          <w:lang w:eastAsia="zh-CN"/>
        </w:rPr>
        <w:t xml:space="preserve"> to</w:t>
      </w:r>
      <w:r w:rsidR="00B22082" w:rsidRPr="00B22082">
        <w:rPr>
          <w:rFonts w:eastAsia="等线"/>
          <w:bCs/>
          <w:lang w:eastAsia="zh-CN"/>
        </w:rPr>
        <w:t xml:space="preserve"> the speed of </w:t>
      </w:r>
      <w:r w:rsidR="008642E0">
        <w:rPr>
          <w:rFonts w:eastAsia="等线" w:hint="eastAsia"/>
          <w:bCs/>
          <w:lang w:eastAsia="zh-CN"/>
        </w:rPr>
        <w:t>vehicle</w:t>
      </w:r>
      <w:r w:rsidR="00B22082" w:rsidRPr="00B22082">
        <w:rPr>
          <w:rFonts w:eastAsia="等线"/>
          <w:bCs/>
          <w:lang w:eastAsia="zh-CN"/>
        </w:rPr>
        <w:t>s.</w:t>
      </w:r>
    </w:p>
    <w:p w14:paraId="3589A1A5" w14:textId="162B42CC" w:rsidR="0094154C" w:rsidRPr="00631AFE" w:rsidRDefault="00DC1001" w:rsidP="000575EE">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lastRenderedPageBreak/>
        <w:t xml:space="preserve">The updated </w:t>
      </w:r>
      <w:r w:rsidR="00106C83">
        <w:rPr>
          <w:rFonts w:eastAsia="等线"/>
          <w:bCs/>
          <w:lang w:eastAsia="zh-CN"/>
        </w:rPr>
        <w:t>parameters</w:t>
      </w:r>
      <w:r w:rsidR="005E0179">
        <w:rPr>
          <w:rFonts w:eastAsia="等线" w:hint="eastAsia"/>
          <w:bCs/>
          <w:lang w:eastAsia="zh-CN"/>
        </w:rPr>
        <w:t xml:space="preserve"> </w:t>
      </w:r>
      <w:r w:rsidR="00836849">
        <w:rPr>
          <w:rFonts w:eastAsia="等线" w:hint="eastAsia"/>
          <w:bCs/>
          <w:lang w:eastAsia="zh-CN"/>
        </w:rPr>
        <w:t xml:space="preserve">for scenarios </w:t>
      </w:r>
      <w:r w:rsidR="00B06A46">
        <w:rPr>
          <w:rFonts w:eastAsia="等线" w:hint="eastAsia"/>
          <w:bCs/>
          <w:lang w:eastAsia="zh-CN"/>
        </w:rPr>
        <w:t>for AGV sensing targets</w:t>
      </w:r>
      <w:r w:rsidR="003B4627">
        <w:rPr>
          <w:rFonts w:eastAsia="等线" w:hint="eastAsia"/>
          <w:bCs/>
          <w:lang w:eastAsia="zh-CN"/>
        </w:rPr>
        <w:t xml:space="preserve"> are provided </w:t>
      </w:r>
      <w:r w:rsidR="00697F4A">
        <w:rPr>
          <w:rFonts w:eastAsia="等线" w:hint="eastAsia"/>
          <w:bCs/>
          <w:lang w:eastAsia="zh-CN"/>
        </w:rPr>
        <w:t xml:space="preserve">in </w:t>
      </w:r>
      <w:r w:rsidR="006D1593">
        <w:rPr>
          <w:rFonts w:eastAsia="等线" w:hint="eastAsia"/>
          <w:bCs/>
          <w:lang w:eastAsia="zh-CN"/>
        </w:rPr>
        <w:t xml:space="preserve">the following </w:t>
      </w:r>
      <w:r w:rsidR="00374D25">
        <w:rPr>
          <w:rFonts w:eastAsia="等线" w:hint="eastAsia"/>
          <w:bCs/>
          <w:lang w:eastAsia="zh-CN"/>
        </w:rPr>
        <w:t>T</w:t>
      </w:r>
      <w:r w:rsidR="006D1593">
        <w:rPr>
          <w:rFonts w:eastAsia="等线" w:hint="eastAsia"/>
          <w:bCs/>
          <w:lang w:eastAsia="zh-CN"/>
        </w:rPr>
        <w:t>able</w:t>
      </w:r>
      <w:r w:rsidR="006F104B">
        <w:rPr>
          <w:rFonts w:eastAsia="等线" w:hint="eastAsia"/>
          <w:bCs/>
          <w:lang w:eastAsia="zh-CN"/>
        </w:rPr>
        <w:t xml:space="preserve"> 1</w:t>
      </w:r>
      <w:r w:rsidR="00D37A4C">
        <w:rPr>
          <w:rFonts w:eastAsia="等线" w:hint="eastAsia"/>
          <w:bCs/>
          <w:lang w:eastAsia="zh-CN"/>
        </w:rPr>
        <w:t>.</w:t>
      </w:r>
    </w:p>
    <w:p w14:paraId="0C860B2C" w14:textId="507A51AB" w:rsidR="00B22715" w:rsidRPr="00D27BE2" w:rsidRDefault="0007040E" w:rsidP="00C72F73">
      <w:pPr>
        <w:overflowPunct/>
        <w:autoSpaceDE/>
        <w:autoSpaceDN/>
        <w:adjustRightInd/>
        <w:snapToGrid w:val="0"/>
        <w:spacing w:after="120" w:line="280" w:lineRule="atLeast"/>
        <w:jc w:val="center"/>
        <w:textAlignment w:val="auto"/>
        <w:rPr>
          <w:rFonts w:eastAsia="等线"/>
          <w:bCs/>
          <w:lang w:eastAsia="zh-CN"/>
        </w:rPr>
      </w:pPr>
      <w:r w:rsidRPr="00D27BE2">
        <w:rPr>
          <w:rFonts w:eastAsia="等线"/>
          <w:b/>
          <w:bCs/>
          <w:lang w:eastAsia="zh-CN"/>
        </w:rPr>
        <w:t>T</w:t>
      </w:r>
      <w:r w:rsidR="00B22715" w:rsidRPr="00D27BE2">
        <w:rPr>
          <w:rFonts w:eastAsia="等线"/>
          <w:b/>
          <w:bCs/>
          <w:lang w:eastAsia="zh-CN"/>
        </w:rPr>
        <w:t>able</w:t>
      </w:r>
      <w:r w:rsidRPr="00D27BE2">
        <w:rPr>
          <w:rFonts w:eastAsia="等线"/>
          <w:b/>
          <w:bCs/>
          <w:lang w:eastAsia="zh-CN"/>
        </w:rPr>
        <w:t xml:space="preserve"> 1.</w:t>
      </w:r>
      <w:r w:rsidRPr="00D27BE2">
        <w:rPr>
          <w:rFonts w:eastAsia="等线"/>
          <w:bCs/>
          <w:lang w:eastAsia="zh-CN"/>
        </w:rPr>
        <w:t xml:space="preserve"> </w:t>
      </w:r>
      <w:r w:rsidR="00DE22AC">
        <w:rPr>
          <w:rFonts w:eastAsia="Malgun Gothic"/>
          <w:b/>
          <w:lang w:eastAsia="zh-CN"/>
        </w:rPr>
        <w:t xml:space="preserve">Evaluation parameters for </w:t>
      </w:r>
      <w:r w:rsidR="00DE22AC">
        <w:rPr>
          <w:rFonts w:eastAsia="Malgun Gothic"/>
          <w:b/>
          <w:lang w:eastAsia="ko-KR"/>
        </w:rPr>
        <w:t>Automated Guided Vehicles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5"/>
        <w:gridCol w:w="1914"/>
        <w:gridCol w:w="5240"/>
      </w:tblGrid>
      <w:tr w:rsidR="00C839F2" w:rsidRPr="002B6C45" w14:paraId="7EBF86B1" w14:textId="77777777" w:rsidTr="005C36DC">
        <w:trPr>
          <w:jc w:val="center"/>
        </w:trPr>
        <w:tc>
          <w:tcPr>
            <w:tcW w:w="2279" w:type="pct"/>
            <w:gridSpan w:val="2"/>
            <w:shd w:val="clear" w:color="auto" w:fill="D9D9D9"/>
            <w:vAlign w:val="center"/>
          </w:tcPr>
          <w:p w14:paraId="12871190" w14:textId="77777777" w:rsidR="00C839F2" w:rsidRPr="002B6C45" w:rsidRDefault="00C839F2" w:rsidP="00653AB8">
            <w:pPr>
              <w:spacing w:after="0"/>
              <w:jc w:val="center"/>
              <w:rPr>
                <w:rFonts w:eastAsia="等线"/>
                <w:b/>
                <w:lang w:eastAsia="zh-CN"/>
              </w:rPr>
            </w:pPr>
            <w:r w:rsidRPr="002B6C45">
              <w:rPr>
                <w:rFonts w:eastAsia="Malgun Gothic"/>
                <w:b/>
              </w:rPr>
              <w:t>Parameters</w:t>
            </w:r>
          </w:p>
        </w:tc>
        <w:tc>
          <w:tcPr>
            <w:tcW w:w="2721" w:type="pct"/>
            <w:shd w:val="clear" w:color="auto" w:fill="D9D9D9"/>
          </w:tcPr>
          <w:p w14:paraId="62B96E0B" w14:textId="59CEE6B5" w:rsidR="00C839F2" w:rsidRPr="002B6C45" w:rsidRDefault="00C839F2" w:rsidP="00653AB8">
            <w:pPr>
              <w:keepLines/>
              <w:spacing w:after="0"/>
              <w:jc w:val="center"/>
              <w:rPr>
                <w:b/>
                <w:lang w:eastAsia="zh-CN"/>
              </w:rPr>
            </w:pPr>
            <w:r w:rsidRPr="002B6C45">
              <w:rPr>
                <w:b/>
                <w:lang w:eastAsia="zh-CN"/>
              </w:rPr>
              <w:t>Value</w:t>
            </w:r>
            <w:r w:rsidR="004241A0">
              <w:rPr>
                <w:rFonts w:hint="eastAsia"/>
                <w:b/>
                <w:lang w:eastAsia="zh-CN"/>
              </w:rPr>
              <w:t>s</w:t>
            </w:r>
          </w:p>
        </w:tc>
      </w:tr>
      <w:tr w:rsidR="00C839F2" w:rsidRPr="002B6C45" w14:paraId="1A705053" w14:textId="77777777" w:rsidTr="005C36DC">
        <w:trPr>
          <w:jc w:val="center"/>
        </w:trPr>
        <w:tc>
          <w:tcPr>
            <w:tcW w:w="2279" w:type="pct"/>
            <w:gridSpan w:val="2"/>
            <w:shd w:val="clear" w:color="auto" w:fill="auto"/>
            <w:vAlign w:val="center"/>
          </w:tcPr>
          <w:p w14:paraId="149F2752" w14:textId="77777777" w:rsidR="00C839F2" w:rsidRPr="002B6C45" w:rsidRDefault="00C839F2" w:rsidP="00653AB8">
            <w:pPr>
              <w:spacing w:after="0"/>
              <w:jc w:val="both"/>
              <w:rPr>
                <w:rFonts w:eastAsia="Malgun Gothic"/>
                <w:lang w:val="fr-FR"/>
              </w:rPr>
            </w:pPr>
            <w:r w:rsidRPr="002B6C45">
              <w:rPr>
                <w:rFonts w:eastAsia="Malgun Gothic"/>
                <w:lang w:val="fr-FR"/>
              </w:rPr>
              <w:t>Applicable communication scenarios</w:t>
            </w:r>
          </w:p>
          <w:p w14:paraId="38B4215F" w14:textId="77777777" w:rsidR="00C839F2" w:rsidRPr="002B6C45" w:rsidRDefault="00C839F2" w:rsidP="00653AB8">
            <w:pPr>
              <w:spacing w:after="0"/>
              <w:jc w:val="both"/>
              <w:rPr>
                <w:rFonts w:eastAsia="Malgun Gothic"/>
                <w:lang w:val="fr-FR"/>
              </w:rPr>
            </w:pPr>
            <w:r w:rsidRPr="002B6C45">
              <w:rPr>
                <w:rFonts w:eastAsia="Malgun Gothic"/>
                <w:lang w:val="fr-FR"/>
              </w:rPr>
              <w:t>NOTE1</w:t>
            </w:r>
          </w:p>
        </w:tc>
        <w:tc>
          <w:tcPr>
            <w:tcW w:w="2721" w:type="pct"/>
            <w:shd w:val="clear" w:color="auto" w:fill="auto"/>
            <w:vAlign w:val="center"/>
          </w:tcPr>
          <w:p w14:paraId="71711645" w14:textId="77777777" w:rsidR="00C839F2" w:rsidRPr="002B6C45" w:rsidRDefault="00C839F2" w:rsidP="00653AB8">
            <w:pPr>
              <w:keepLines/>
              <w:spacing w:after="0"/>
              <w:rPr>
                <w:iCs/>
                <w:color w:val="000000"/>
                <w:lang w:eastAsia="ko-KR"/>
              </w:rPr>
            </w:pPr>
            <w:bookmarkStart w:id="2" w:name="OLE_LINK17"/>
            <w:r w:rsidRPr="002B6C45">
              <w:rPr>
                <w:iCs/>
                <w:color w:val="000000"/>
                <w:lang w:eastAsia="ko-KR"/>
              </w:rPr>
              <w:t xml:space="preserve">InF (TR38.901 including </w:t>
            </w:r>
            <w:bookmarkStart w:id="3" w:name="OLE_LINK16"/>
            <w:r w:rsidRPr="002B6C45">
              <w:rPr>
                <w:iCs/>
                <w:color w:val="000000"/>
                <w:lang w:eastAsia="ko-KR"/>
              </w:rPr>
              <w:t>Table 7.8-7</w:t>
            </w:r>
            <w:bookmarkEnd w:id="3"/>
            <w:r w:rsidRPr="002B6C45">
              <w:rPr>
                <w:iCs/>
                <w:color w:val="000000"/>
                <w:lang w:eastAsia="ko-KR"/>
              </w:rPr>
              <w:t>)</w:t>
            </w:r>
            <w:bookmarkEnd w:id="2"/>
          </w:p>
        </w:tc>
      </w:tr>
      <w:tr w:rsidR="00C839F2" w:rsidRPr="002B6C45" w14:paraId="480274FA" w14:textId="77777777" w:rsidTr="005C36DC">
        <w:trPr>
          <w:trHeight w:val="40"/>
          <w:jc w:val="center"/>
        </w:trPr>
        <w:tc>
          <w:tcPr>
            <w:tcW w:w="2279" w:type="pct"/>
            <w:gridSpan w:val="2"/>
            <w:shd w:val="clear" w:color="auto" w:fill="auto"/>
            <w:vAlign w:val="center"/>
          </w:tcPr>
          <w:p w14:paraId="61C65259" w14:textId="77777777" w:rsidR="00C839F2" w:rsidRPr="002B6C45" w:rsidRDefault="00C839F2" w:rsidP="00653AB8">
            <w:pPr>
              <w:spacing w:after="0"/>
              <w:jc w:val="both"/>
              <w:rPr>
                <w:rFonts w:eastAsia="Malgun Gothic"/>
              </w:rPr>
            </w:pPr>
            <w:r w:rsidRPr="002B6C45">
              <w:rPr>
                <w:rFonts w:eastAsia="Malgun Gothic"/>
              </w:rPr>
              <w:t>Sensing transmitters and receivers properties NOTE2</w:t>
            </w:r>
          </w:p>
        </w:tc>
        <w:tc>
          <w:tcPr>
            <w:tcW w:w="2721" w:type="pct"/>
            <w:shd w:val="clear" w:color="auto" w:fill="auto"/>
            <w:vAlign w:val="center"/>
          </w:tcPr>
          <w:p w14:paraId="10520424" w14:textId="77777777" w:rsidR="00C839F2" w:rsidRPr="002B6C45" w:rsidRDefault="00C839F2" w:rsidP="00653AB8">
            <w:pPr>
              <w:keepLines/>
              <w:spacing w:after="0"/>
              <w:rPr>
                <w:iCs/>
                <w:lang w:eastAsia="ko-KR"/>
              </w:rPr>
            </w:pPr>
            <w:r w:rsidRPr="002B6C45">
              <w:rPr>
                <w:iCs/>
                <w:lang w:eastAsia="ko-KR"/>
              </w:rPr>
              <w:t>Rx/Tx location are selected among the TRPs and UEs location in the corresponding communication scenario</w:t>
            </w:r>
          </w:p>
          <w:p w14:paraId="35758A75" w14:textId="77777777" w:rsidR="00C839F2" w:rsidRPr="002B6C45" w:rsidRDefault="00C839F2" w:rsidP="00653AB8">
            <w:pPr>
              <w:keepLines/>
              <w:spacing w:after="0"/>
              <w:rPr>
                <w:iCs/>
                <w:lang w:eastAsia="ko-KR"/>
              </w:rPr>
            </w:pPr>
          </w:p>
          <w:p w14:paraId="794D78E0" w14:textId="77777777" w:rsidR="00C839F2" w:rsidRPr="002B6C45" w:rsidRDefault="00C839F2" w:rsidP="00653AB8">
            <w:pPr>
              <w:keepLines/>
              <w:spacing w:after="0"/>
              <w:rPr>
                <w:iCs/>
                <w:lang w:eastAsia="ko-KR"/>
              </w:rPr>
            </w:pPr>
            <w:r w:rsidRPr="002B6C45">
              <w:rPr>
                <w:iCs/>
                <w:lang w:eastAsia="ko-KR"/>
              </w:rPr>
              <w:t>Rx/Tx Mobility for UEs</w:t>
            </w:r>
          </w:p>
          <w:p w14:paraId="2C23296E" w14:textId="77777777" w:rsidR="00C839F2" w:rsidRPr="002B6C45" w:rsidRDefault="00C839F2" w:rsidP="002B6C45">
            <w:pPr>
              <w:pStyle w:val="aff0"/>
              <w:keepLines/>
              <w:numPr>
                <w:ilvl w:val="0"/>
                <w:numId w:val="17"/>
              </w:numPr>
              <w:overflowPunct/>
              <w:autoSpaceDE/>
              <w:autoSpaceDN/>
              <w:adjustRightInd/>
              <w:spacing w:after="0"/>
              <w:ind w:left="275" w:firstLineChars="0" w:hanging="142"/>
              <w:textAlignment w:val="auto"/>
              <w:rPr>
                <w:iCs/>
                <w:lang w:eastAsia="ko-KR"/>
              </w:rPr>
            </w:pPr>
            <w:r w:rsidRPr="002B6C45">
              <w:rPr>
                <w:rFonts w:hint="eastAsia"/>
                <w:iCs/>
                <w:lang w:eastAsia="ko-KR"/>
              </w:rPr>
              <w:t>O</w:t>
            </w:r>
            <w:r w:rsidRPr="002B6C45">
              <w:rPr>
                <w:iCs/>
                <w:lang w:eastAsia="ko-KR"/>
              </w:rPr>
              <w:t>ption 1: 0 km/h</w:t>
            </w:r>
          </w:p>
          <w:p w14:paraId="5BF924C5" w14:textId="77777777" w:rsidR="00C839F2" w:rsidRPr="002B6C45" w:rsidRDefault="00C839F2" w:rsidP="002B6C45">
            <w:pPr>
              <w:pStyle w:val="aff0"/>
              <w:keepLines/>
              <w:numPr>
                <w:ilvl w:val="0"/>
                <w:numId w:val="17"/>
              </w:numPr>
              <w:overflowPunct/>
              <w:autoSpaceDE/>
              <w:autoSpaceDN/>
              <w:adjustRightInd/>
              <w:spacing w:after="0"/>
              <w:ind w:left="275" w:firstLineChars="0" w:hanging="142"/>
              <w:textAlignment w:val="auto"/>
              <w:rPr>
                <w:iCs/>
                <w:lang w:eastAsia="ko-KR"/>
              </w:rPr>
            </w:pPr>
            <w:r w:rsidRPr="002B6C45">
              <w:rPr>
                <w:iCs/>
                <w:lang w:eastAsia="ko-KR"/>
              </w:rPr>
              <w:t>Option 2: 3km/h</w:t>
            </w:r>
          </w:p>
          <w:p w14:paraId="0004822C" w14:textId="77777777" w:rsidR="00C839F2" w:rsidRPr="002B6C45" w:rsidRDefault="00C839F2" w:rsidP="002B6C45">
            <w:pPr>
              <w:pStyle w:val="aff0"/>
              <w:keepLines/>
              <w:numPr>
                <w:ilvl w:val="0"/>
                <w:numId w:val="17"/>
              </w:numPr>
              <w:overflowPunct/>
              <w:autoSpaceDE/>
              <w:autoSpaceDN/>
              <w:adjustRightInd/>
              <w:spacing w:after="0"/>
              <w:ind w:left="275" w:firstLineChars="0" w:hanging="142"/>
              <w:textAlignment w:val="auto"/>
              <w:rPr>
                <w:iCs/>
                <w:lang w:eastAsia="ko-KR"/>
              </w:rPr>
            </w:pPr>
            <w:r w:rsidRPr="002B6C45">
              <w:rPr>
                <w:iCs/>
                <w:lang w:eastAsia="ko-KR"/>
              </w:rPr>
              <w:t>Option 3: Uniform distribution between 0km/h and 3km/h</w:t>
            </w:r>
          </w:p>
        </w:tc>
      </w:tr>
      <w:tr w:rsidR="00C839F2" w:rsidRPr="002B6C45" w14:paraId="667F2EA0" w14:textId="77777777" w:rsidTr="005C36DC">
        <w:trPr>
          <w:trHeight w:val="310"/>
          <w:jc w:val="center"/>
        </w:trPr>
        <w:tc>
          <w:tcPr>
            <w:tcW w:w="1285" w:type="pct"/>
            <w:vMerge w:val="restart"/>
            <w:shd w:val="clear" w:color="auto" w:fill="auto"/>
            <w:vAlign w:val="center"/>
          </w:tcPr>
          <w:p w14:paraId="214E6DFF" w14:textId="77777777" w:rsidR="00C839F2" w:rsidRPr="002B6C45" w:rsidRDefault="00C839F2" w:rsidP="00653AB8">
            <w:pPr>
              <w:spacing w:after="0"/>
              <w:jc w:val="both"/>
              <w:rPr>
                <w:rFonts w:eastAsia="Malgun Gothic"/>
                <w:lang w:eastAsia="zh-CN"/>
              </w:rPr>
            </w:pPr>
            <w:r w:rsidRPr="002B6C45">
              <w:rPr>
                <w:rFonts w:eastAsia="Malgun Gothic"/>
                <w:lang w:eastAsia="zh-CN"/>
              </w:rPr>
              <w:t>Sensing target</w:t>
            </w:r>
          </w:p>
        </w:tc>
        <w:tc>
          <w:tcPr>
            <w:tcW w:w="994" w:type="pct"/>
            <w:shd w:val="clear" w:color="auto" w:fill="auto"/>
            <w:vAlign w:val="center"/>
          </w:tcPr>
          <w:p w14:paraId="58DE8270" w14:textId="77777777" w:rsidR="00C839F2" w:rsidRPr="002B6C45" w:rsidRDefault="00C839F2" w:rsidP="00653AB8">
            <w:pPr>
              <w:keepLines/>
              <w:spacing w:after="0"/>
              <w:rPr>
                <w:rFonts w:eastAsia="等线"/>
                <w:color w:val="FF0000"/>
                <w:lang w:eastAsia="zh-CN"/>
              </w:rPr>
            </w:pPr>
            <w:r w:rsidRPr="002B6C45">
              <w:rPr>
                <w:rFonts w:eastAsia="等线"/>
                <w:color w:val="FF0000"/>
                <w:lang w:eastAsia="zh-CN"/>
              </w:rPr>
              <w:t>LOS/NLOS</w:t>
            </w:r>
          </w:p>
        </w:tc>
        <w:tc>
          <w:tcPr>
            <w:tcW w:w="2721" w:type="pct"/>
            <w:shd w:val="clear" w:color="auto" w:fill="auto"/>
            <w:vAlign w:val="center"/>
          </w:tcPr>
          <w:p w14:paraId="6B3EE25E" w14:textId="77777777" w:rsidR="00C839F2" w:rsidRPr="002B6C45" w:rsidRDefault="00C839F2" w:rsidP="00653AB8">
            <w:pPr>
              <w:keepLines/>
              <w:spacing w:after="0"/>
              <w:rPr>
                <w:iCs/>
                <w:color w:val="FF0000"/>
                <w:lang w:eastAsia="ko-KR"/>
              </w:rPr>
            </w:pPr>
            <w:r w:rsidRPr="002B6C45">
              <w:rPr>
                <w:iCs/>
                <w:color w:val="FF0000"/>
                <w:lang w:eastAsia="ko-KR"/>
              </w:rPr>
              <w:t>LOS and NLOS</w:t>
            </w:r>
          </w:p>
        </w:tc>
      </w:tr>
      <w:tr w:rsidR="00C839F2" w:rsidRPr="002B6C45" w14:paraId="0A6BA4B1" w14:textId="77777777" w:rsidTr="005C36DC">
        <w:trPr>
          <w:trHeight w:val="310"/>
          <w:jc w:val="center"/>
        </w:trPr>
        <w:tc>
          <w:tcPr>
            <w:tcW w:w="1285" w:type="pct"/>
            <w:vMerge/>
            <w:shd w:val="clear" w:color="auto" w:fill="auto"/>
            <w:vAlign w:val="center"/>
          </w:tcPr>
          <w:p w14:paraId="382CA158" w14:textId="77777777" w:rsidR="00C839F2" w:rsidRPr="002B6C45" w:rsidRDefault="00C839F2" w:rsidP="00653AB8">
            <w:pPr>
              <w:spacing w:after="0"/>
              <w:jc w:val="both"/>
              <w:rPr>
                <w:rFonts w:eastAsia="Malgun Gothic"/>
                <w:lang w:eastAsia="zh-CN"/>
              </w:rPr>
            </w:pPr>
          </w:p>
        </w:tc>
        <w:tc>
          <w:tcPr>
            <w:tcW w:w="994" w:type="pct"/>
            <w:shd w:val="clear" w:color="auto" w:fill="auto"/>
            <w:vAlign w:val="center"/>
          </w:tcPr>
          <w:p w14:paraId="2336720E" w14:textId="77777777" w:rsidR="00C839F2" w:rsidRPr="002B6C45" w:rsidRDefault="00C839F2" w:rsidP="00653AB8">
            <w:pPr>
              <w:keepLines/>
              <w:spacing w:after="0"/>
              <w:rPr>
                <w:lang w:eastAsia="zh-CN"/>
              </w:rPr>
            </w:pPr>
            <w:r w:rsidRPr="002B6C45">
              <w:rPr>
                <w:lang w:eastAsia="zh-CN"/>
              </w:rPr>
              <w:t>Outdoor/indoor</w:t>
            </w:r>
          </w:p>
        </w:tc>
        <w:tc>
          <w:tcPr>
            <w:tcW w:w="2721" w:type="pct"/>
            <w:shd w:val="clear" w:color="auto" w:fill="auto"/>
            <w:vAlign w:val="center"/>
          </w:tcPr>
          <w:p w14:paraId="7AC248B1" w14:textId="77777777" w:rsidR="00C839F2" w:rsidRPr="002B6C45" w:rsidRDefault="00C839F2" w:rsidP="00653AB8">
            <w:pPr>
              <w:keepLines/>
              <w:spacing w:after="0"/>
              <w:rPr>
                <w:iCs/>
                <w:lang w:eastAsia="ko-KR"/>
              </w:rPr>
            </w:pPr>
            <w:r w:rsidRPr="002B6C45">
              <w:rPr>
                <w:iCs/>
                <w:lang w:eastAsia="ko-KR"/>
              </w:rPr>
              <w:t>Indoor</w:t>
            </w:r>
          </w:p>
        </w:tc>
      </w:tr>
      <w:tr w:rsidR="00C839F2" w:rsidRPr="002B6C45" w14:paraId="27868E9C" w14:textId="77777777" w:rsidTr="005C36DC">
        <w:trPr>
          <w:trHeight w:val="621"/>
          <w:jc w:val="center"/>
        </w:trPr>
        <w:tc>
          <w:tcPr>
            <w:tcW w:w="1285" w:type="pct"/>
            <w:vMerge/>
            <w:shd w:val="clear" w:color="auto" w:fill="auto"/>
            <w:vAlign w:val="center"/>
          </w:tcPr>
          <w:p w14:paraId="5E99CD7A" w14:textId="77777777" w:rsidR="00C839F2" w:rsidRPr="002B6C45" w:rsidRDefault="00C839F2" w:rsidP="00653AB8">
            <w:pPr>
              <w:keepLines/>
              <w:spacing w:after="0"/>
              <w:rPr>
                <w:rFonts w:eastAsia="等线"/>
                <w:lang w:eastAsia="zh-CN"/>
              </w:rPr>
            </w:pPr>
          </w:p>
        </w:tc>
        <w:tc>
          <w:tcPr>
            <w:tcW w:w="994" w:type="pct"/>
            <w:shd w:val="clear" w:color="auto" w:fill="auto"/>
            <w:vAlign w:val="center"/>
          </w:tcPr>
          <w:p w14:paraId="4D6C9D7B" w14:textId="77777777" w:rsidR="00C839F2" w:rsidRPr="002B6C45" w:rsidRDefault="00C839F2" w:rsidP="00653AB8">
            <w:pPr>
              <w:keepLines/>
              <w:spacing w:after="0"/>
              <w:rPr>
                <w:lang w:eastAsia="zh-CN"/>
              </w:rPr>
            </w:pPr>
            <w:r w:rsidRPr="002B6C45">
              <w:rPr>
                <w:lang w:eastAsia="zh-CN"/>
              </w:rPr>
              <w:t>3D mobility</w:t>
            </w:r>
          </w:p>
        </w:tc>
        <w:tc>
          <w:tcPr>
            <w:tcW w:w="2721" w:type="pct"/>
            <w:shd w:val="clear" w:color="auto" w:fill="auto"/>
            <w:vAlign w:val="center"/>
          </w:tcPr>
          <w:p w14:paraId="5AE2618E" w14:textId="77777777" w:rsidR="00C839F2" w:rsidRPr="002B6C45" w:rsidRDefault="00C839F2" w:rsidP="00653AB8">
            <w:pPr>
              <w:keepLines/>
              <w:spacing w:after="0"/>
              <w:rPr>
                <w:iCs/>
                <w:lang w:eastAsia="ko-KR"/>
              </w:rPr>
            </w:pPr>
            <w:r w:rsidRPr="002B6C45">
              <w:rPr>
                <w:iCs/>
                <w:lang w:eastAsia="ko-KR"/>
              </w:rPr>
              <w:t>Horizontal velocity</w:t>
            </w:r>
            <w:r w:rsidRPr="002B6C45">
              <w:rPr>
                <w:iCs/>
                <w:color w:val="FF0000"/>
                <w:lang w:eastAsia="ko-KR"/>
              </w:rPr>
              <w:t xml:space="preserve"> with </w:t>
            </w:r>
            <w:r w:rsidRPr="002B6C45">
              <w:rPr>
                <w:color w:val="FF0000"/>
                <w:lang w:eastAsia="ko-KR"/>
              </w:rPr>
              <w:t xml:space="preserve">random straight-line trajectory </w:t>
            </w:r>
          </w:p>
          <w:p w14:paraId="678D01AF" w14:textId="2CE096CD" w:rsidR="00C839F2" w:rsidRPr="002B6C45" w:rsidRDefault="00C839F2" w:rsidP="002B6C45">
            <w:pPr>
              <w:pStyle w:val="aff0"/>
              <w:keepLines/>
              <w:numPr>
                <w:ilvl w:val="0"/>
                <w:numId w:val="17"/>
              </w:numPr>
              <w:overflowPunct/>
              <w:autoSpaceDE/>
              <w:autoSpaceDN/>
              <w:adjustRightInd/>
              <w:spacing w:after="0"/>
              <w:ind w:left="275" w:firstLineChars="0" w:hanging="142"/>
              <w:textAlignment w:val="auto"/>
              <w:rPr>
                <w:b/>
                <w:bCs/>
                <w:iCs/>
                <w:lang w:eastAsia="ko-KR"/>
              </w:rPr>
            </w:pPr>
            <w:r w:rsidRPr="002B6C45">
              <w:rPr>
                <w:iCs/>
                <w:lang w:eastAsia="ko-KR"/>
              </w:rPr>
              <w:t>Option 1: Uniform distribution in the range of up to 30 km/h</w:t>
            </w:r>
          </w:p>
        </w:tc>
      </w:tr>
      <w:tr w:rsidR="00C839F2" w:rsidRPr="002B6C45" w14:paraId="7A673294" w14:textId="77777777" w:rsidTr="005C36DC">
        <w:trPr>
          <w:trHeight w:val="1160"/>
          <w:jc w:val="center"/>
        </w:trPr>
        <w:tc>
          <w:tcPr>
            <w:tcW w:w="1285" w:type="pct"/>
            <w:vMerge/>
            <w:shd w:val="clear" w:color="auto" w:fill="auto"/>
            <w:vAlign w:val="center"/>
          </w:tcPr>
          <w:p w14:paraId="7019D00F" w14:textId="77777777" w:rsidR="00C839F2" w:rsidRPr="002B6C45" w:rsidRDefault="00C839F2" w:rsidP="00653AB8">
            <w:pPr>
              <w:keepLines/>
              <w:spacing w:after="0"/>
              <w:rPr>
                <w:rFonts w:eastAsia="等线"/>
                <w:lang w:eastAsia="zh-CN"/>
              </w:rPr>
            </w:pPr>
          </w:p>
        </w:tc>
        <w:tc>
          <w:tcPr>
            <w:tcW w:w="994" w:type="pct"/>
            <w:shd w:val="clear" w:color="auto" w:fill="auto"/>
            <w:vAlign w:val="center"/>
          </w:tcPr>
          <w:p w14:paraId="294FC40A" w14:textId="77777777" w:rsidR="00C839F2" w:rsidRPr="002B6C45" w:rsidRDefault="00C839F2" w:rsidP="00653AB8">
            <w:pPr>
              <w:keepLines/>
              <w:spacing w:after="0"/>
              <w:rPr>
                <w:lang w:eastAsia="zh-CN"/>
              </w:rPr>
            </w:pPr>
            <w:r w:rsidRPr="002B6C45">
              <w:rPr>
                <w:lang w:eastAsia="zh-CN"/>
              </w:rPr>
              <w:t>3D distribution</w:t>
            </w:r>
          </w:p>
        </w:tc>
        <w:tc>
          <w:tcPr>
            <w:tcW w:w="2721" w:type="pct"/>
            <w:shd w:val="clear" w:color="auto" w:fill="auto"/>
            <w:vAlign w:val="center"/>
          </w:tcPr>
          <w:p w14:paraId="74207F62" w14:textId="77777777" w:rsidR="00C839F2" w:rsidRPr="002B6C45" w:rsidRDefault="00C839F2" w:rsidP="00653AB8">
            <w:pPr>
              <w:widowControl w:val="0"/>
              <w:spacing w:after="0"/>
              <w:rPr>
                <w:rFonts w:eastAsia="等线"/>
                <w:lang w:eastAsia="ko-KR"/>
              </w:rPr>
            </w:pPr>
            <w:r w:rsidRPr="002B6C45">
              <w:rPr>
                <w:rFonts w:eastAsia="等线"/>
                <w:lang w:eastAsia="zh-CN"/>
              </w:rPr>
              <w:t>Option A: Uniformly distributed in the convex hull of the horizontal BS deployment</w:t>
            </w:r>
          </w:p>
          <w:p w14:paraId="1DC3C4F2" w14:textId="77777777" w:rsidR="00C839F2" w:rsidRPr="002B6C45" w:rsidRDefault="00C839F2" w:rsidP="00653AB8">
            <w:pPr>
              <w:widowControl w:val="0"/>
              <w:spacing w:after="0"/>
              <w:rPr>
                <w:rFonts w:eastAsia="等线"/>
                <w:lang w:eastAsia="ko-KR"/>
              </w:rPr>
            </w:pPr>
            <w:r w:rsidRPr="002B6C45">
              <w:rPr>
                <w:rFonts w:eastAsia="等线"/>
                <w:lang w:eastAsia="zh-CN"/>
              </w:rPr>
              <w:t>Option B: Uniformly distributed in horizontal plane</w:t>
            </w:r>
          </w:p>
        </w:tc>
      </w:tr>
      <w:tr w:rsidR="00C839F2" w:rsidRPr="002B6C45" w14:paraId="68618E8B" w14:textId="77777777" w:rsidTr="005C36DC">
        <w:trPr>
          <w:trHeight w:val="621"/>
          <w:jc w:val="center"/>
        </w:trPr>
        <w:tc>
          <w:tcPr>
            <w:tcW w:w="1285" w:type="pct"/>
            <w:vMerge/>
            <w:shd w:val="clear" w:color="auto" w:fill="auto"/>
            <w:vAlign w:val="center"/>
          </w:tcPr>
          <w:p w14:paraId="640C6095" w14:textId="77777777" w:rsidR="00C839F2" w:rsidRPr="002B6C45" w:rsidRDefault="00C839F2" w:rsidP="00653AB8">
            <w:pPr>
              <w:keepLines/>
              <w:spacing w:after="0"/>
              <w:rPr>
                <w:rFonts w:eastAsia="等线"/>
                <w:lang w:eastAsia="zh-CN"/>
              </w:rPr>
            </w:pPr>
          </w:p>
        </w:tc>
        <w:tc>
          <w:tcPr>
            <w:tcW w:w="994" w:type="pct"/>
            <w:shd w:val="clear" w:color="auto" w:fill="auto"/>
            <w:vAlign w:val="center"/>
          </w:tcPr>
          <w:p w14:paraId="49E2280B" w14:textId="77777777" w:rsidR="00C839F2" w:rsidRPr="002B6C45" w:rsidRDefault="00C839F2" w:rsidP="00653AB8">
            <w:pPr>
              <w:keepLines/>
              <w:spacing w:after="0"/>
              <w:rPr>
                <w:rFonts w:eastAsia="等线"/>
                <w:lang w:eastAsia="zh-CN"/>
              </w:rPr>
            </w:pPr>
            <w:r w:rsidRPr="002B6C45">
              <w:rPr>
                <w:lang w:eastAsia="zh-CN"/>
              </w:rPr>
              <w:t>Orientation</w:t>
            </w:r>
          </w:p>
        </w:tc>
        <w:tc>
          <w:tcPr>
            <w:tcW w:w="2721" w:type="pct"/>
            <w:vAlign w:val="center"/>
          </w:tcPr>
          <w:p w14:paraId="042707C4" w14:textId="77777777" w:rsidR="00C839F2" w:rsidRPr="002B6C45" w:rsidRDefault="00C839F2" w:rsidP="00653AB8">
            <w:pPr>
              <w:keepLines/>
              <w:spacing w:after="0"/>
              <w:rPr>
                <w:iCs/>
                <w:lang w:eastAsia="ko-KR"/>
              </w:rPr>
            </w:pPr>
            <w:r w:rsidRPr="002B6C45">
              <w:rPr>
                <w:iCs/>
                <w:lang w:eastAsia="ko-KR"/>
              </w:rPr>
              <w:t>Horizontal plane only</w:t>
            </w:r>
          </w:p>
        </w:tc>
      </w:tr>
      <w:tr w:rsidR="00C839F2" w:rsidRPr="002B6C45" w14:paraId="7CD84B3B" w14:textId="77777777" w:rsidTr="005C36DC">
        <w:trPr>
          <w:trHeight w:val="621"/>
          <w:jc w:val="center"/>
        </w:trPr>
        <w:tc>
          <w:tcPr>
            <w:tcW w:w="1285" w:type="pct"/>
            <w:vMerge/>
            <w:shd w:val="clear" w:color="auto" w:fill="auto"/>
            <w:vAlign w:val="center"/>
          </w:tcPr>
          <w:p w14:paraId="01A64803" w14:textId="77777777" w:rsidR="00C839F2" w:rsidRPr="002B6C45" w:rsidRDefault="00C839F2" w:rsidP="00653AB8">
            <w:pPr>
              <w:keepLines/>
              <w:spacing w:after="0"/>
              <w:rPr>
                <w:rFonts w:eastAsia="等线"/>
                <w:lang w:eastAsia="zh-CN"/>
              </w:rPr>
            </w:pPr>
          </w:p>
        </w:tc>
        <w:tc>
          <w:tcPr>
            <w:tcW w:w="994" w:type="pct"/>
            <w:shd w:val="clear" w:color="auto" w:fill="auto"/>
            <w:vAlign w:val="center"/>
          </w:tcPr>
          <w:p w14:paraId="63254293" w14:textId="77777777" w:rsidR="00C839F2" w:rsidRPr="002B6C45" w:rsidRDefault="00C839F2" w:rsidP="00653AB8">
            <w:pPr>
              <w:keepLines/>
              <w:spacing w:after="0"/>
              <w:rPr>
                <w:rFonts w:eastAsia="等线"/>
                <w:lang w:eastAsia="zh-CN"/>
              </w:rPr>
            </w:pPr>
            <w:r w:rsidRPr="002B6C45">
              <w:rPr>
                <w:rFonts w:eastAsia="等线"/>
                <w:lang w:eastAsia="zh-CN"/>
              </w:rPr>
              <w:t>Physical characteristics (e.g., size)</w:t>
            </w:r>
          </w:p>
        </w:tc>
        <w:tc>
          <w:tcPr>
            <w:tcW w:w="2721" w:type="pct"/>
            <w:vAlign w:val="center"/>
          </w:tcPr>
          <w:p w14:paraId="2777F70B" w14:textId="77777777" w:rsidR="00C839F2" w:rsidRPr="002B6C45" w:rsidRDefault="00C839F2" w:rsidP="00653AB8">
            <w:pPr>
              <w:keepLines/>
              <w:spacing w:after="0"/>
              <w:rPr>
                <w:iCs/>
                <w:lang w:eastAsia="ko-KR"/>
              </w:rPr>
            </w:pPr>
            <w:r w:rsidRPr="002B6C45">
              <w:rPr>
                <w:iCs/>
                <w:lang w:eastAsia="ko-KR"/>
              </w:rPr>
              <w:t>Size (L x W x H)</w:t>
            </w:r>
          </w:p>
          <w:p w14:paraId="404D26AE" w14:textId="77777777" w:rsidR="00C839F2" w:rsidRPr="002B6C45" w:rsidRDefault="00C839F2" w:rsidP="002B6C45">
            <w:pPr>
              <w:pStyle w:val="aff0"/>
              <w:keepLines/>
              <w:numPr>
                <w:ilvl w:val="0"/>
                <w:numId w:val="17"/>
              </w:numPr>
              <w:overflowPunct/>
              <w:autoSpaceDE/>
              <w:autoSpaceDN/>
              <w:adjustRightInd/>
              <w:spacing w:after="0"/>
              <w:ind w:left="275" w:firstLineChars="0" w:hanging="142"/>
              <w:textAlignment w:val="auto"/>
              <w:rPr>
                <w:b/>
                <w:bCs/>
                <w:lang w:eastAsia="ko-KR"/>
              </w:rPr>
            </w:pPr>
            <w:r w:rsidRPr="002B6C45">
              <w:rPr>
                <w:iCs/>
                <w:lang w:eastAsia="ko-KR"/>
              </w:rPr>
              <w:t>Option 1: 0.5m x 1.0m x 0.5m</w:t>
            </w:r>
          </w:p>
          <w:p w14:paraId="6AD1B833" w14:textId="77777777" w:rsidR="00C839F2" w:rsidRPr="002B6C45" w:rsidRDefault="00C839F2" w:rsidP="002B6C45">
            <w:pPr>
              <w:pStyle w:val="aff0"/>
              <w:keepLines/>
              <w:numPr>
                <w:ilvl w:val="0"/>
                <w:numId w:val="17"/>
              </w:numPr>
              <w:overflowPunct/>
              <w:autoSpaceDE/>
              <w:autoSpaceDN/>
              <w:adjustRightInd/>
              <w:spacing w:after="0"/>
              <w:ind w:left="275" w:firstLineChars="0" w:hanging="142"/>
              <w:textAlignment w:val="auto"/>
              <w:rPr>
                <w:lang w:eastAsia="ko-KR"/>
              </w:rPr>
            </w:pPr>
            <w:r w:rsidRPr="002B6C45">
              <w:rPr>
                <w:iCs/>
                <w:lang w:eastAsia="ko-KR"/>
              </w:rPr>
              <w:t>Option 2: 1.5 m x 3.0m x 1.5 m</w:t>
            </w:r>
          </w:p>
          <w:p w14:paraId="0A947850" w14:textId="77777777" w:rsidR="00C839F2" w:rsidRPr="002B6C45" w:rsidRDefault="00C839F2" w:rsidP="002B6C45">
            <w:pPr>
              <w:pStyle w:val="aff0"/>
              <w:keepLines/>
              <w:numPr>
                <w:ilvl w:val="0"/>
                <w:numId w:val="17"/>
              </w:numPr>
              <w:overflowPunct/>
              <w:autoSpaceDE/>
              <w:autoSpaceDN/>
              <w:adjustRightInd/>
              <w:spacing w:after="0"/>
              <w:ind w:left="275" w:firstLineChars="0" w:hanging="142"/>
              <w:textAlignment w:val="auto"/>
              <w:rPr>
                <w:lang w:eastAsia="ko-KR"/>
              </w:rPr>
            </w:pPr>
            <w:r w:rsidRPr="002B6C45">
              <w:rPr>
                <w:iCs/>
                <w:lang w:eastAsia="ko-KR"/>
              </w:rPr>
              <w:t>FFS: Material, Additional sizes, and AGV size distribution</w:t>
            </w:r>
          </w:p>
        </w:tc>
      </w:tr>
      <w:tr w:rsidR="00C839F2" w:rsidRPr="002B6C45" w14:paraId="23822A6E" w14:textId="77777777" w:rsidTr="005C36DC">
        <w:trPr>
          <w:trHeight w:val="621"/>
          <w:jc w:val="center"/>
        </w:trPr>
        <w:tc>
          <w:tcPr>
            <w:tcW w:w="2279" w:type="pct"/>
            <w:gridSpan w:val="2"/>
            <w:shd w:val="clear" w:color="auto" w:fill="auto"/>
            <w:vAlign w:val="center"/>
          </w:tcPr>
          <w:p w14:paraId="10CB2327" w14:textId="77777777" w:rsidR="00C839F2" w:rsidRPr="002B6C45" w:rsidRDefault="00C839F2" w:rsidP="00653AB8">
            <w:pPr>
              <w:spacing w:after="0"/>
              <w:jc w:val="both"/>
              <w:rPr>
                <w:rFonts w:eastAsia="Malgun Gothic"/>
                <w:lang w:eastAsia="zh-CN"/>
              </w:rPr>
            </w:pPr>
            <w:r w:rsidRPr="002B6C45">
              <w:rPr>
                <w:rFonts w:eastAsia="Malgun Gothic"/>
                <w:lang w:eastAsia="zh-CN"/>
              </w:rPr>
              <w:t>Minimum 3D distances between pairs of Tx/Rx and sensing target</w:t>
            </w:r>
          </w:p>
        </w:tc>
        <w:tc>
          <w:tcPr>
            <w:tcW w:w="2721" w:type="pct"/>
            <w:vAlign w:val="center"/>
          </w:tcPr>
          <w:p w14:paraId="5C104770" w14:textId="77777777" w:rsidR="00C839F2" w:rsidRPr="002B6C45" w:rsidRDefault="00C839F2" w:rsidP="00653AB8">
            <w:pPr>
              <w:keepLines/>
              <w:spacing w:after="0"/>
              <w:rPr>
                <w:iCs/>
                <w:lang w:eastAsia="ko-KR"/>
              </w:rPr>
            </w:pPr>
            <w:r w:rsidRPr="002B6C45">
              <w:rPr>
                <w:iCs/>
                <w:lang w:eastAsia="ko-KR"/>
              </w:rPr>
              <w:t>Option 1: Min. distance is larger than the min. far-field distance of the sensing Tx/Rx from the sensing target</w:t>
            </w:r>
          </w:p>
          <w:p w14:paraId="77917D55" w14:textId="77777777" w:rsidR="00C839F2" w:rsidRPr="002B6C45" w:rsidRDefault="00C839F2" w:rsidP="00653AB8">
            <w:pPr>
              <w:keepLines/>
              <w:spacing w:after="0"/>
              <w:rPr>
                <w:lang w:eastAsia="ko-KR"/>
              </w:rPr>
            </w:pPr>
            <w:r w:rsidRPr="002B6C45">
              <w:rPr>
                <w:iCs/>
                <w:color w:val="FF0000"/>
                <w:lang w:eastAsia="ko-KR"/>
              </w:rPr>
              <w:t xml:space="preserve">Option 2: Min distances based on min. TRP/UE distances defined in TR38.901 </w:t>
            </w:r>
          </w:p>
        </w:tc>
      </w:tr>
      <w:tr w:rsidR="00C839F2" w:rsidRPr="002B6C45" w14:paraId="43C4F472" w14:textId="77777777" w:rsidTr="005C36DC">
        <w:trPr>
          <w:trHeight w:val="621"/>
          <w:jc w:val="center"/>
        </w:trPr>
        <w:tc>
          <w:tcPr>
            <w:tcW w:w="2279" w:type="pct"/>
            <w:gridSpan w:val="2"/>
            <w:shd w:val="clear" w:color="auto" w:fill="auto"/>
            <w:vAlign w:val="center"/>
          </w:tcPr>
          <w:p w14:paraId="53A27DE0" w14:textId="77777777" w:rsidR="00C839F2" w:rsidRPr="002B6C45" w:rsidRDefault="00C839F2" w:rsidP="00653AB8">
            <w:pPr>
              <w:spacing w:after="0"/>
              <w:jc w:val="both"/>
              <w:rPr>
                <w:rFonts w:eastAsia="Malgun Gothic"/>
                <w:lang w:eastAsia="zh-CN"/>
              </w:rPr>
            </w:pPr>
            <w:r w:rsidRPr="002B6C45">
              <w:rPr>
                <w:rFonts w:eastAsia="Malgun Gothic"/>
                <w:lang w:eastAsia="ko-KR"/>
              </w:rPr>
              <w:t>Minimum 3D distance between sensing targets</w:t>
            </w:r>
          </w:p>
        </w:tc>
        <w:tc>
          <w:tcPr>
            <w:tcW w:w="2721" w:type="pct"/>
            <w:vAlign w:val="center"/>
          </w:tcPr>
          <w:p w14:paraId="4257F7A9" w14:textId="77777777" w:rsidR="00C839F2" w:rsidRPr="002B6C45" w:rsidRDefault="00C839F2" w:rsidP="00653AB8">
            <w:pPr>
              <w:keepLines/>
              <w:spacing w:after="0"/>
              <w:rPr>
                <w:iCs/>
                <w:lang w:eastAsia="ko-KR"/>
              </w:rPr>
            </w:pPr>
            <w:r w:rsidRPr="002B6C45">
              <w:rPr>
                <w:iCs/>
                <w:lang w:eastAsia="ko-KR"/>
              </w:rPr>
              <w:t>Option B: Fixed value, [x] m. value of x is FFS</w:t>
            </w:r>
          </w:p>
        </w:tc>
      </w:tr>
      <w:tr w:rsidR="00C839F2" w:rsidRPr="002B6C45" w14:paraId="517FB5D2" w14:textId="77777777" w:rsidTr="005C36DC">
        <w:trPr>
          <w:trHeight w:val="1196"/>
          <w:jc w:val="center"/>
        </w:trPr>
        <w:tc>
          <w:tcPr>
            <w:tcW w:w="2279" w:type="pct"/>
            <w:gridSpan w:val="2"/>
            <w:shd w:val="clear" w:color="auto" w:fill="auto"/>
            <w:vAlign w:val="center"/>
          </w:tcPr>
          <w:p w14:paraId="75E2A263" w14:textId="77777777" w:rsidR="00C839F2" w:rsidRPr="002B6C45" w:rsidRDefault="00C839F2" w:rsidP="00653AB8">
            <w:pPr>
              <w:spacing w:after="0"/>
              <w:jc w:val="both"/>
              <w:rPr>
                <w:rFonts w:eastAsia="等线"/>
                <w:lang w:eastAsia="zh-CN"/>
              </w:rPr>
            </w:pPr>
            <w:r w:rsidRPr="002B6C45">
              <w:rPr>
                <w:lang w:eastAsia="zh-CN"/>
              </w:rPr>
              <w:t>Environment objects, e.g., types, characteristics, mobility, distribution, etc.</w:t>
            </w:r>
          </w:p>
        </w:tc>
        <w:tc>
          <w:tcPr>
            <w:tcW w:w="2721" w:type="pct"/>
            <w:vAlign w:val="center"/>
          </w:tcPr>
          <w:p w14:paraId="127C9C2A" w14:textId="77777777" w:rsidR="00C839F2" w:rsidRPr="002B6C45" w:rsidRDefault="00C839F2" w:rsidP="00653AB8">
            <w:pPr>
              <w:keepLines/>
              <w:spacing w:after="0"/>
              <w:rPr>
                <w:lang w:eastAsia="ko-KR"/>
              </w:rPr>
            </w:pPr>
            <w:r w:rsidRPr="002B6C45">
              <w:rPr>
                <w:lang w:eastAsia="ko-KR"/>
              </w:rPr>
              <w:t>FFS</w:t>
            </w:r>
          </w:p>
        </w:tc>
      </w:tr>
    </w:tbl>
    <w:p w14:paraId="44C7DAD0" w14:textId="0F223AE4" w:rsidR="00723C33" w:rsidRPr="00BE6A99" w:rsidRDefault="000314C8" w:rsidP="000575EE">
      <w:pPr>
        <w:overflowPunct/>
        <w:autoSpaceDE/>
        <w:autoSpaceDN/>
        <w:adjustRightInd/>
        <w:snapToGrid w:val="0"/>
        <w:spacing w:after="120" w:line="280" w:lineRule="atLeast"/>
        <w:jc w:val="both"/>
        <w:textAlignment w:val="auto"/>
        <w:rPr>
          <w:rFonts w:eastAsia="等线"/>
          <w:b/>
          <w:bCs/>
          <w:i/>
          <w:lang w:eastAsia="zh-CN"/>
        </w:rPr>
      </w:pPr>
      <w:r w:rsidRPr="005A619A">
        <w:rPr>
          <w:rFonts w:eastAsia="等线"/>
          <w:b/>
          <w:bCs/>
          <w:i/>
          <w:lang w:eastAsia="zh-CN"/>
        </w:rPr>
        <w:t>Proposal</w:t>
      </w:r>
      <w:r w:rsidR="009A7758" w:rsidRPr="005A619A">
        <w:rPr>
          <w:rFonts w:eastAsia="等线"/>
          <w:b/>
          <w:bCs/>
          <w:i/>
          <w:lang w:eastAsia="zh-CN"/>
        </w:rPr>
        <w:t xml:space="preserve"> 1</w:t>
      </w:r>
      <w:r w:rsidRPr="005A619A">
        <w:rPr>
          <w:rFonts w:eastAsia="等线"/>
          <w:b/>
          <w:bCs/>
          <w:i/>
          <w:lang w:eastAsia="zh-CN"/>
        </w:rPr>
        <w:t>:</w:t>
      </w:r>
      <w:r w:rsidR="009A7758" w:rsidRPr="005A619A">
        <w:rPr>
          <w:rFonts w:eastAsia="等线"/>
          <w:b/>
          <w:bCs/>
          <w:i/>
          <w:lang w:eastAsia="zh-CN"/>
        </w:rPr>
        <w:t xml:space="preserve"> </w:t>
      </w:r>
      <w:r w:rsidR="002B6C45">
        <w:rPr>
          <w:rFonts w:eastAsia="等线" w:hint="eastAsia"/>
          <w:b/>
          <w:bCs/>
          <w:i/>
          <w:lang w:eastAsia="zh-CN"/>
        </w:rPr>
        <w:t xml:space="preserve"> Adopt</w:t>
      </w:r>
      <w:r w:rsidR="007E530D" w:rsidRPr="005A619A">
        <w:rPr>
          <w:rFonts w:eastAsia="等线"/>
          <w:b/>
          <w:bCs/>
          <w:i/>
          <w:lang w:eastAsia="zh-CN"/>
        </w:rPr>
        <w:t xml:space="preserve"> </w:t>
      </w:r>
      <w:r w:rsidR="002B6C45">
        <w:rPr>
          <w:rFonts w:eastAsia="等线" w:hint="eastAsia"/>
          <w:b/>
          <w:bCs/>
          <w:i/>
          <w:lang w:eastAsia="zh-CN"/>
        </w:rPr>
        <w:t xml:space="preserve">the </w:t>
      </w:r>
      <w:r w:rsidR="007E530D" w:rsidRPr="005A619A">
        <w:rPr>
          <w:rFonts w:eastAsia="等线"/>
          <w:b/>
          <w:bCs/>
          <w:i/>
          <w:lang w:eastAsia="zh-CN"/>
        </w:rPr>
        <w:t xml:space="preserve">evaluation parameters for </w:t>
      </w:r>
      <w:r w:rsidR="00F617FA">
        <w:rPr>
          <w:rFonts w:eastAsia="等线" w:hint="eastAsia"/>
          <w:b/>
          <w:bCs/>
          <w:i/>
          <w:lang w:eastAsia="zh-CN"/>
        </w:rPr>
        <w:t>AG</w:t>
      </w:r>
      <w:r w:rsidR="007E530D" w:rsidRPr="005A619A">
        <w:rPr>
          <w:rFonts w:eastAsia="等线"/>
          <w:b/>
          <w:bCs/>
          <w:i/>
          <w:lang w:eastAsia="zh-CN"/>
        </w:rPr>
        <w:t xml:space="preserve">V </w:t>
      </w:r>
      <w:r w:rsidR="00975653" w:rsidRPr="005A619A">
        <w:rPr>
          <w:rFonts w:eastAsia="等线"/>
          <w:b/>
          <w:bCs/>
          <w:i/>
          <w:lang w:eastAsia="zh-CN"/>
        </w:rPr>
        <w:t>sensing</w:t>
      </w:r>
      <w:r w:rsidR="007E530D" w:rsidRPr="005A619A">
        <w:rPr>
          <w:rFonts w:eastAsia="等线"/>
          <w:b/>
          <w:bCs/>
          <w:i/>
          <w:lang w:eastAsia="zh-CN"/>
        </w:rPr>
        <w:t xml:space="preserve"> </w:t>
      </w:r>
      <w:r w:rsidR="008962AD" w:rsidRPr="005A619A">
        <w:rPr>
          <w:rFonts w:eastAsia="等线"/>
          <w:b/>
          <w:bCs/>
          <w:i/>
          <w:lang w:eastAsia="zh-CN"/>
        </w:rPr>
        <w:t>scenarios</w:t>
      </w:r>
      <w:r w:rsidR="002B6C45" w:rsidRPr="005A619A">
        <w:rPr>
          <w:rFonts w:eastAsia="等线"/>
          <w:b/>
          <w:bCs/>
          <w:i/>
          <w:lang w:eastAsia="zh-CN"/>
        </w:rPr>
        <w:t xml:space="preserve"> </w:t>
      </w:r>
      <w:r w:rsidR="00670753" w:rsidRPr="005A619A">
        <w:rPr>
          <w:rFonts w:eastAsia="等线"/>
          <w:b/>
          <w:bCs/>
          <w:i/>
          <w:lang w:eastAsia="zh-CN"/>
        </w:rPr>
        <w:t xml:space="preserve">in </w:t>
      </w:r>
      <w:r w:rsidR="00023BDB" w:rsidRPr="005A619A">
        <w:rPr>
          <w:rFonts w:eastAsia="等线"/>
          <w:b/>
          <w:bCs/>
          <w:i/>
          <w:lang w:eastAsia="zh-CN"/>
        </w:rPr>
        <w:t>Table 1.</w:t>
      </w:r>
    </w:p>
    <w:p w14:paraId="51FD10D9" w14:textId="13E4776D" w:rsidR="00E22CD5" w:rsidRPr="00A559E8" w:rsidRDefault="00FA3F60" w:rsidP="00A559E8">
      <w:pPr>
        <w:pStyle w:val="2"/>
        <w:rPr>
          <w:rFonts w:eastAsia="宋体"/>
          <w:lang w:val="en-US" w:eastAsia="zh-CN"/>
        </w:rPr>
      </w:pPr>
      <w:r>
        <w:rPr>
          <w:rFonts w:eastAsia="宋体"/>
          <w:lang w:val="en-US" w:eastAsia="zh-CN"/>
        </w:rPr>
        <w:t>S</w:t>
      </w:r>
      <w:r>
        <w:rPr>
          <w:rFonts w:eastAsia="宋体" w:hint="eastAsia"/>
          <w:lang w:val="en-US" w:eastAsia="zh-CN"/>
        </w:rPr>
        <w:t xml:space="preserve">cenarios for </w:t>
      </w:r>
      <w:r w:rsidR="00B1414D" w:rsidRPr="0058300B">
        <w:rPr>
          <w:rFonts w:eastAsia="宋体"/>
          <w:lang w:val="en-US" w:eastAsia="zh-CN"/>
        </w:rPr>
        <w:t xml:space="preserve">automotive </w:t>
      </w:r>
      <w:r w:rsidR="00814F0D" w:rsidRPr="0058300B">
        <w:rPr>
          <w:rFonts w:eastAsia="宋体"/>
          <w:lang w:val="en-US" w:eastAsia="zh-CN"/>
        </w:rPr>
        <w:t>sensing</w:t>
      </w:r>
    </w:p>
    <w:p w14:paraId="4090423E" w14:textId="40904BE2" w:rsidR="005D0FB1" w:rsidRDefault="002A5B36" w:rsidP="000575EE">
      <w:pPr>
        <w:overflowPunct/>
        <w:autoSpaceDE/>
        <w:autoSpaceDN/>
        <w:adjustRightInd/>
        <w:snapToGrid w:val="0"/>
        <w:spacing w:after="120" w:line="280" w:lineRule="atLeast"/>
        <w:jc w:val="both"/>
        <w:textAlignment w:val="auto"/>
        <w:rPr>
          <w:rFonts w:eastAsia="等线"/>
          <w:iCs/>
          <w:lang w:eastAsia="zh-CN"/>
        </w:rPr>
      </w:pPr>
      <w:r w:rsidRPr="002370F2">
        <w:rPr>
          <w:rFonts w:eastAsia="等线" w:hint="eastAsia"/>
          <w:iCs/>
          <w:lang w:eastAsia="zh-CN"/>
        </w:rPr>
        <w:t>TR</w:t>
      </w:r>
      <w:r w:rsidRPr="002370F2">
        <w:rPr>
          <w:rFonts w:eastAsia="等线"/>
          <w:iCs/>
          <w:lang w:eastAsia="zh-CN"/>
        </w:rPr>
        <w:t xml:space="preserve"> 37.885 </w:t>
      </w:r>
      <w:r w:rsidRPr="002370F2">
        <w:rPr>
          <w:rFonts w:eastAsia="等线" w:hint="eastAsia"/>
          <w:iCs/>
          <w:lang w:eastAsia="zh-CN"/>
        </w:rPr>
        <w:t>h</w:t>
      </w:r>
      <w:r w:rsidRPr="002370F2">
        <w:rPr>
          <w:rFonts w:eastAsia="等线"/>
          <w:iCs/>
          <w:lang w:eastAsia="zh-CN"/>
        </w:rPr>
        <w:t xml:space="preserve">as described </w:t>
      </w:r>
      <w:r w:rsidR="00087C00" w:rsidRPr="002370F2">
        <w:rPr>
          <w:rFonts w:eastAsia="等线"/>
          <w:iCs/>
          <w:lang w:eastAsia="zh-CN"/>
        </w:rPr>
        <w:t xml:space="preserve">the </w:t>
      </w:r>
      <w:r w:rsidR="00D50DFA" w:rsidRPr="002370F2">
        <w:rPr>
          <w:rFonts w:eastAsia="等线"/>
          <w:iCs/>
          <w:lang w:eastAsia="zh-CN"/>
        </w:rPr>
        <w:t>evaluation methodology to be used in evaluating technical solutions to support the full set of 5G V2X use cases</w:t>
      </w:r>
      <w:r w:rsidR="00C97CA1" w:rsidRPr="002370F2">
        <w:rPr>
          <w:rFonts w:eastAsia="等线"/>
          <w:iCs/>
          <w:lang w:eastAsia="zh-CN"/>
        </w:rPr>
        <w:t>, including simulation assumptions and channel model</w:t>
      </w:r>
      <w:r w:rsidR="00A242ED" w:rsidRPr="002370F2">
        <w:rPr>
          <w:rFonts w:eastAsia="等线"/>
          <w:iCs/>
          <w:lang w:eastAsia="zh-CN"/>
        </w:rPr>
        <w:t>s</w:t>
      </w:r>
      <w:r w:rsidR="002B6C45">
        <w:rPr>
          <w:rFonts w:eastAsia="等线" w:hint="eastAsia"/>
          <w:iCs/>
          <w:lang w:eastAsia="zh-CN"/>
        </w:rPr>
        <w:t xml:space="preserve"> </w:t>
      </w:r>
      <w:r w:rsidR="002B6C45">
        <w:rPr>
          <w:rFonts w:eastAsia="等线" w:hint="eastAsia"/>
          <w:bCs/>
          <w:lang w:eastAsia="zh-CN"/>
        </w:rPr>
        <w:t>[4]</w:t>
      </w:r>
      <w:r w:rsidR="002B6C45">
        <w:rPr>
          <w:rFonts w:eastAsia="等线" w:hint="eastAsia"/>
          <w:iCs/>
          <w:lang w:eastAsia="zh-CN"/>
        </w:rPr>
        <w:t>.</w:t>
      </w:r>
      <w:r w:rsidR="002B6C45" w:rsidRPr="002370F2">
        <w:rPr>
          <w:rFonts w:eastAsia="等线"/>
          <w:iCs/>
          <w:lang w:eastAsia="zh-CN"/>
        </w:rPr>
        <w:t xml:space="preserve"> </w:t>
      </w:r>
      <w:r w:rsidR="002B6C45">
        <w:rPr>
          <w:rFonts w:eastAsia="等线" w:hint="eastAsia"/>
          <w:iCs/>
          <w:lang w:eastAsia="zh-CN"/>
        </w:rPr>
        <w:t>T</w:t>
      </w:r>
      <w:r w:rsidR="002B6C45" w:rsidRPr="002370F2">
        <w:rPr>
          <w:rFonts w:eastAsia="等线"/>
          <w:iCs/>
          <w:lang w:eastAsia="zh-CN"/>
        </w:rPr>
        <w:t>herefore</w:t>
      </w:r>
      <w:r w:rsidR="002B6C45">
        <w:rPr>
          <w:rFonts w:eastAsia="等线" w:hint="eastAsia"/>
          <w:iCs/>
          <w:lang w:eastAsia="zh-CN"/>
        </w:rPr>
        <w:t>, it can be</w:t>
      </w:r>
      <w:r w:rsidR="009648F0" w:rsidRPr="002370F2">
        <w:rPr>
          <w:rFonts w:eastAsia="等线"/>
          <w:iCs/>
          <w:lang w:eastAsia="zh-CN"/>
        </w:rPr>
        <w:t xml:space="preserve"> </w:t>
      </w:r>
      <w:r w:rsidR="002B6C45">
        <w:rPr>
          <w:rFonts w:eastAsia="等线" w:hint="eastAsia"/>
          <w:iCs/>
          <w:lang w:eastAsia="zh-CN"/>
        </w:rPr>
        <w:t>a</w:t>
      </w:r>
      <w:r w:rsidR="002B6C45" w:rsidRPr="002370F2">
        <w:rPr>
          <w:rFonts w:eastAsia="等线"/>
          <w:iCs/>
          <w:lang w:eastAsia="zh-CN"/>
        </w:rPr>
        <w:t xml:space="preserve"> </w:t>
      </w:r>
      <w:r w:rsidR="00AF076E" w:rsidRPr="002370F2">
        <w:rPr>
          <w:rFonts w:eastAsia="等线"/>
          <w:iCs/>
          <w:lang w:eastAsia="zh-CN"/>
        </w:rPr>
        <w:t>refer</w:t>
      </w:r>
      <w:r w:rsidR="005A6C99">
        <w:rPr>
          <w:rFonts w:eastAsia="等线" w:hint="eastAsia"/>
          <w:iCs/>
          <w:lang w:eastAsia="zh-CN"/>
        </w:rPr>
        <w:t>en</w:t>
      </w:r>
      <w:r w:rsidR="00D43804">
        <w:rPr>
          <w:rFonts w:eastAsia="等线" w:hint="eastAsia"/>
          <w:iCs/>
          <w:lang w:eastAsia="zh-CN"/>
        </w:rPr>
        <w:t>ce</w:t>
      </w:r>
      <w:r w:rsidR="00AF076E" w:rsidRPr="002370F2">
        <w:rPr>
          <w:rFonts w:eastAsia="等线"/>
          <w:iCs/>
          <w:lang w:eastAsia="zh-CN"/>
        </w:rPr>
        <w:t xml:space="preserve"> </w:t>
      </w:r>
      <w:r w:rsidR="00876B42" w:rsidRPr="002370F2">
        <w:rPr>
          <w:rFonts w:eastAsia="等线"/>
          <w:iCs/>
          <w:lang w:eastAsia="zh-CN"/>
        </w:rPr>
        <w:t xml:space="preserve">in the definition of </w:t>
      </w:r>
      <w:r w:rsidR="00412851" w:rsidRPr="002370F2">
        <w:rPr>
          <w:rFonts w:eastAsia="等线"/>
          <w:bCs/>
          <w:lang w:eastAsia="zh-CN"/>
        </w:rPr>
        <w:t>automotive sensing target scenarios</w:t>
      </w:r>
      <w:r w:rsidR="00491988" w:rsidRPr="002370F2">
        <w:rPr>
          <w:rFonts w:eastAsia="等线"/>
          <w:bCs/>
          <w:lang w:eastAsia="zh-CN"/>
        </w:rPr>
        <w:t xml:space="preserve">. </w:t>
      </w:r>
      <w:r w:rsidR="002F7335" w:rsidRPr="002370F2">
        <w:rPr>
          <w:rFonts w:eastAsia="等线"/>
          <w:bCs/>
          <w:lang w:eastAsia="zh-CN"/>
        </w:rPr>
        <w:t>In last meeting,</w:t>
      </w:r>
      <w:r w:rsidR="00F16C10" w:rsidRPr="002370F2">
        <w:rPr>
          <w:rFonts w:eastAsia="等线"/>
          <w:bCs/>
          <w:lang w:eastAsia="zh-CN"/>
        </w:rPr>
        <w:t xml:space="preserve"> </w:t>
      </w:r>
      <w:r w:rsidR="00F656DA" w:rsidRPr="002370F2">
        <w:rPr>
          <w:rFonts w:eastAsia="等线"/>
          <w:iCs/>
          <w:lang w:eastAsia="zh-CN"/>
        </w:rPr>
        <w:t>i</w:t>
      </w:r>
      <w:r w:rsidR="005F3A30" w:rsidRPr="002370F2">
        <w:rPr>
          <w:rFonts w:eastAsia="等线"/>
          <w:iCs/>
          <w:lang w:eastAsia="zh-CN"/>
        </w:rPr>
        <w:t xml:space="preserve">t has been </w:t>
      </w:r>
      <w:r w:rsidR="0070461C">
        <w:rPr>
          <w:rFonts w:eastAsia="等线" w:hint="eastAsia"/>
          <w:iCs/>
          <w:lang w:eastAsia="zh-CN"/>
        </w:rPr>
        <w:t>conclude</w:t>
      </w:r>
      <w:r w:rsidR="00450106" w:rsidRPr="002370F2">
        <w:rPr>
          <w:rFonts w:eastAsia="等线"/>
          <w:iCs/>
          <w:lang w:eastAsia="zh-CN"/>
        </w:rPr>
        <w:t>d</w:t>
      </w:r>
      <w:r w:rsidR="009D0C81" w:rsidRPr="002370F2">
        <w:rPr>
          <w:rFonts w:eastAsia="等线"/>
          <w:iCs/>
          <w:lang w:eastAsia="zh-CN"/>
        </w:rPr>
        <w:t xml:space="preserve"> </w:t>
      </w:r>
      <w:r w:rsidR="00D43A5A" w:rsidRPr="002370F2">
        <w:rPr>
          <w:rFonts w:eastAsia="等线"/>
          <w:iCs/>
          <w:lang w:eastAsia="zh-CN"/>
        </w:rPr>
        <w:t xml:space="preserve">that </w:t>
      </w:r>
      <w:r w:rsidR="00BA465A" w:rsidRPr="002370F2">
        <w:rPr>
          <w:rFonts w:eastAsia="等线"/>
          <w:iCs/>
          <w:lang w:eastAsia="zh-CN"/>
        </w:rPr>
        <w:t xml:space="preserve">the </w:t>
      </w:r>
      <w:r w:rsidR="003E78A4" w:rsidRPr="002370F2">
        <w:rPr>
          <w:rFonts w:eastAsia="等线"/>
          <w:iCs/>
          <w:lang w:eastAsia="zh-CN"/>
        </w:rPr>
        <w:t xml:space="preserve">highway and </w:t>
      </w:r>
      <w:r w:rsidR="008D6E18" w:rsidRPr="002370F2">
        <w:rPr>
          <w:rFonts w:eastAsia="等线"/>
          <w:iCs/>
          <w:lang w:eastAsia="zh-CN"/>
        </w:rPr>
        <w:t xml:space="preserve">urban </w:t>
      </w:r>
      <w:r w:rsidR="003B4AA9" w:rsidRPr="002370F2">
        <w:rPr>
          <w:rFonts w:eastAsia="等线"/>
          <w:iCs/>
          <w:lang w:eastAsia="zh-CN"/>
        </w:rPr>
        <w:t xml:space="preserve">grid </w:t>
      </w:r>
      <w:r w:rsidR="00F57DD4" w:rsidRPr="002370F2">
        <w:rPr>
          <w:rFonts w:eastAsia="等线"/>
          <w:iCs/>
          <w:lang w:eastAsia="zh-CN"/>
        </w:rPr>
        <w:t xml:space="preserve">for </w:t>
      </w:r>
      <w:r w:rsidR="002A3920" w:rsidRPr="002370F2">
        <w:rPr>
          <w:rFonts w:eastAsia="等线"/>
          <w:iCs/>
          <w:lang w:eastAsia="zh-CN"/>
        </w:rPr>
        <w:t xml:space="preserve">communication </w:t>
      </w:r>
      <w:r w:rsidR="001A7846" w:rsidRPr="002370F2">
        <w:rPr>
          <w:rFonts w:eastAsia="等线"/>
          <w:iCs/>
          <w:lang w:eastAsia="zh-CN"/>
        </w:rPr>
        <w:t xml:space="preserve">evaluations </w:t>
      </w:r>
      <w:r w:rsidR="00FB2EC9" w:rsidRPr="002370F2">
        <w:rPr>
          <w:rFonts w:eastAsia="等线"/>
          <w:iCs/>
          <w:lang w:eastAsia="zh-CN"/>
        </w:rPr>
        <w:t xml:space="preserve">incorporating </w:t>
      </w:r>
      <w:r w:rsidR="00D261A4" w:rsidRPr="002370F2">
        <w:rPr>
          <w:rFonts w:eastAsia="等线"/>
          <w:iCs/>
          <w:lang w:eastAsia="zh-CN"/>
        </w:rPr>
        <w:t xml:space="preserve">road configuration </w:t>
      </w:r>
      <w:r w:rsidR="00545699">
        <w:rPr>
          <w:rFonts w:eastAsia="等线" w:hint="eastAsia"/>
          <w:iCs/>
          <w:lang w:eastAsia="zh-CN"/>
        </w:rPr>
        <w:t xml:space="preserve">is </w:t>
      </w:r>
      <w:r w:rsidR="00545699">
        <w:rPr>
          <w:rFonts w:eastAsia="等线"/>
          <w:iCs/>
          <w:lang w:eastAsia="zh-CN"/>
        </w:rPr>
        <w:t>going</w:t>
      </w:r>
      <w:r w:rsidR="00545699">
        <w:rPr>
          <w:rFonts w:eastAsia="等线" w:hint="eastAsia"/>
          <w:iCs/>
          <w:lang w:eastAsia="zh-CN"/>
        </w:rPr>
        <w:t xml:space="preserve"> to be</w:t>
      </w:r>
      <w:r w:rsidR="00A075ED" w:rsidRPr="002370F2">
        <w:rPr>
          <w:rFonts w:eastAsia="等线"/>
          <w:iCs/>
          <w:lang w:eastAsia="zh-CN"/>
        </w:rPr>
        <w:t xml:space="preserve"> </w:t>
      </w:r>
      <w:r w:rsidR="00FF5180" w:rsidRPr="002370F2">
        <w:rPr>
          <w:rFonts w:eastAsia="等线"/>
          <w:iCs/>
          <w:lang w:eastAsia="zh-CN"/>
        </w:rPr>
        <w:t>studi</w:t>
      </w:r>
      <w:r w:rsidR="006704CA" w:rsidRPr="002370F2">
        <w:rPr>
          <w:rFonts w:eastAsia="等线"/>
          <w:iCs/>
          <w:lang w:eastAsia="zh-CN"/>
        </w:rPr>
        <w:t xml:space="preserve">ed </w:t>
      </w:r>
      <w:r w:rsidR="00D6161F">
        <w:rPr>
          <w:rFonts w:eastAsia="等线" w:hint="eastAsia"/>
          <w:iCs/>
          <w:lang w:eastAsia="zh-CN"/>
        </w:rPr>
        <w:t>in</w:t>
      </w:r>
      <w:r w:rsidR="00DE4BDE" w:rsidRPr="002370F2">
        <w:rPr>
          <w:rFonts w:eastAsia="等线"/>
          <w:iCs/>
          <w:lang w:eastAsia="zh-CN"/>
        </w:rPr>
        <w:t xml:space="preserve"> the </w:t>
      </w:r>
      <w:r w:rsidR="00722E06" w:rsidRPr="002370F2">
        <w:rPr>
          <w:rFonts w:eastAsia="等线"/>
          <w:iCs/>
          <w:lang w:eastAsia="zh-CN"/>
        </w:rPr>
        <w:t>auto</w:t>
      </w:r>
      <w:r w:rsidR="000A2C74" w:rsidRPr="002370F2">
        <w:rPr>
          <w:rFonts w:eastAsia="等线"/>
          <w:iCs/>
          <w:lang w:eastAsia="zh-CN"/>
        </w:rPr>
        <w:t xml:space="preserve">nomous </w:t>
      </w:r>
      <w:r w:rsidR="000D39AA" w:rsidRPr="002370F2">
        <w:rPr>
          <w:rFonts w:eastAsia="等线"/>
          <w:iCs/>
          <w:lang w:eastAsia="zh-CN"/>
        </w:rPr>
        <w:t xml:space="preserve">sensing target </w:t>
      </w:r>
      <w:r w:rsidR="007332D4" w:rsidRPr="002370F2">
        <w:rPr>
          <w:rFonts w:eastAsia="等线"/>
          <w:iCs/>
          <w:lang w:eastAsia="zh-CN"/>
        </w:rPr>
        <w:t>scenarios</w:t>
      </w:r>
      <w:r w:rsidR="00F86107" w:rsidRPr="002370F2">
        <w:rPr>
          <w:rFonts w:eastAsia="等线"/>
          <w:iCs/>
          <w:lang w:eastAsia="zh-CN"/>
        </w:rPr>
        <w:t xml:space="preserve"> definition.</w:t>
      </w:r>
      <w:r w:rsidR="008F4318" w:rsidRPr="002370F2">
        <w:rPr>
          <w:rFonts w:eastAsia="等线"/>
          <w:iCs/>
          <w:lang w:eastAsia="zh-CN"/>
        </w:rPr>
        <w:t xml:space="preserve"> </w:t>
      </w:r>
    </w:p>
    <w:p w14:paraId="34FD0A3B" w14:textId="1B2B6EAD" w:rsidR="002A2654" w:rsidRDefault="007B38AC" w:rsidP="00CD2747">
      <w:pPr>
        <w:overflowPunct/>
        <w:autoSpaceDE/>
        <w:autoSpaceDN/>
        <w:adjustRightInd/>
        <w:snapToGrid w:val="0"/>
        <w:spacing w:after="120" w:line="280" w:lineRule="atLeast"/>
        <w:jc w:val="both"/>
        <w:textAlignment w:val="auto"/>
        <w:rPr>
          <w:rFonts w:eastAsia="等线"/>
          <w:iCs/>
          <w:lang w:eastAsia="zh-CN"/>
        </w:rPr>
      </w:pPr>
      <w:r>
        <w:rPr>
          <w:rFonts w:eastAsia="等线"/>
          <w:iCs/>
          <w:lang w:eastAsia="zh-CN"/>
        </w:rPr>
        <w:t>D</w:t>
      </w:r>
      <w:r>
        <w:rPr>
          <w:rFonts w:eastAsia="等线" w:hint="eastAsia"/>
          <w:iCs/>
          <w:lang w:eastAsia="zh-CN"/>
        </w:rPr>
        <w:t xml:space="preserve">espite </w:t>
      </w:r>
      <w:r w:rsidR="00A131BA">
        <w:rPr>
          <w:rFonts w:eastAsia="等线" w:hint="eastAsia"/>
          <w:iCs/>
          <w:lang w:eastAsia="zh-CN"/>
        </w:rPr>
        <w:t xml:space="preserve">progress, </w:t>
      </w:r>
      <w:r w:rsidR="009015DB">
        <w:rPr>
          <w:rFonts w:eastAsia="等线" w:hint="eastAsia"/>
          <w:iCs/>
          <w:lang w:eastAsia="zh-CN"/>
        </w:rPr>
        <w:t xml:space="preserve">there remains </w:t>
      </w:r>
      <w:r w:rsidR="00EF4153">
        <w:rPr>
          <w:rFonts w:eastAsia="等线" w:hint="eastAsia"/>
          <w:iCs/>
          <w:lang w:eastAsia="zh-CN"/>
        </w:rPr>
        <w:t xml:space="preserve">for us to exhibit the </w:t>
      </w:r>
      <w:r w:rsidR="00C034E6">
        <w:rPr>
          <w:rFonts w:eastAsia="等线" w:hint="eastAsia"/>
          <w:iCs/>
          <w:lang w:eastAsia="zh-CN"/>
        </w:rPr>
        <w:t xml:space="preserve">parameters of </w:t>
      </w:r>
      <w:r w:rsidR="00494F2C">
        <w:rPr>
          <w:rFonts w:eastAsia="等线" w:hint="eastAsia"/>
          <w:iCs/>
          <w:lang w:eastAsia="zh-CN"/>
        </w:rPr>
        <w:t>sensing targ</w:t>
      </w:r>
      <w:r w:rsidR="00DA0EA0">
        <w:rPr>
          <w:rFonts w:eastAsia="等线" w:hint="eastAsia"/>
          <w:iCs/>
          <w:lang w:eastAsia="zh-CN"/>
        </w:rPr>
        <w:t>et</w:t>
      </w:r>
      <w:r w:rsidR="00CE3FA4">
        <w:rPr>
          <w:rFonts w:eastAsia="等线" w:hint="eastAsia"/>
          <w:iCs/>
          <w:lang w:eastAsia="zh-CN"/>
        </w:rPr>
        <w:t>s</w:t>
      </w:r>
      <w:r w:rsidR="002A77B3">
        <w:rPr>
          <w:rFonts w:eastAsia="等线" w:hint="eastAsia"/>
          <w:iCs/>
          <w:lang w:eastAsia="zh-CN"/>
        </w:rPr>
        <w:t xml:space="preserve"> </w:t>
      </w:r>
      <w:r w:rsidR="00DB3ADD">
        <w:rPr>
          <w:rFonts w:eastAsia="等线" w:hint="eastAsia"/>
          <w:iCs/>
          <w:lang w:eastAsia="zh-CN"/>
        </w:rPr>
        <w:t>continually</w:t>
      </w:r>
      <w:r w:rsidR="00BC3A2F">
        <w:rPr>
          <w:rFonts w:eastAsia="等线" w:hint="eastAsia"/>
          <w:iCs/>
          <w:lang w:eastAsia="zh-CN"/>
        </w:rPr>
        <w:t>.</w:t>
      </w:r>
      <w:r w:rsidR="00F64B75">
        <w:rPr>
          <w:rFonts w:eastAsia="等线" w:hint="eastAsia"/>
          <w:iCs/>
          <w:lang w:eastAsia="zh-CN"/>
        </w:rPr>
        <w:t xml:space="preserve"> </w:t>
      </w:r>
      <w:r w:rsidR="004F3ECE">
        <w:rPr>
          <w:rFonts w:eastAsia="等线"/>
          <w:iCs/>
          <w:lang w:eastAsia="zh-CN"/>
        </w:rPr>
        <w:t>F</w:t>
      </w:r>
      <w:r w:rsidR="004F3ECE">
        <w:rPr>
          <w:rFonts w:eastAsia="等线" w:hint="eastAsia"/>
          <w:iCs/>
          <w:lang w:eastAsia="zh-CN"/>
        </w:rPr>
        <w:t>irst, r</w:t>
      </w:r>
      <w:r w:rsidR="00E86676" w:rsidRPr="002370F2">
        <w:rPr>
          <w:rFonts w:eastAsia="等线"/>
          <w:iCs/>
          <w:lang w:eastAsia="zh-CN"/>
        </w:rPr>
        <w:t xml:space="preserve">egarding </w:t>
      </w:r>
      <w:r w:rsidR="00C53322" w:rsidRPr="002370F2">
        <w:rPr>
          <w:rFonts w:eastAsia="等线"/>
          <w:iCs/>
          <w:lang w:eastAsia="zh-CN"/>
        </w:rPr>
        <w:t xml:space="preserve">the mobility </w:t>
      </w:r>
      <w:r w:rsidR="00F11623" w:rsidRPr="002370F2">
        <w:rPr>
          <w:rFonts w:eastAsia="等线"/>
          <w:iCs/>
          <w:lang w:eastAsia="zh-CN"/>
        </w:rPr>
        <w:t>modelling,</w:t>
      </w:r>
      <w:r w:rsidR="00C76CB9" w:rsidRPr="002370F2">
        <w:rPr>
          <w:rFonts w:eastAsia="等线"/>
          <w:iCs/>
          <w:lang w:eastAsia="zh-CN"/>
        </w:rPr>
        <w:t xml:space="preserve"> </w:t>
      </w:r>
      <w:r w:rsidR="007B7E2E">
        <w:rPr>
          <w:rFonts w:eastAsia="等线"/>
          <w:iCs/>
          <w:lang w:eastAsia="zh-CN"/>
        </w:rPr>
        <w:t>it is clear that</w:t>
      </w:r>
      <w:r w:rsidR="008E6434">
        <w:rPr>
          <w:rFonts w:eastAsia="等线"/>
          <w:iCs/>
          <w:lang w:eastAsia="zh-CN"/>
        </w:rPr>
        <w:t xml:space="preserve"> the </w:t>
      </w:r>
      <w:r w:rsidR="004E0694">
        <w:rPr>
          <w:rFonts w:eastAsia="等线"/>
          <w:iCs/>
          <w:lang w:eastAsia="zh-CN"/>
        </w:rPr>
        <w:t>speed o</w:t>
      </w:r>
      <w:r w:rsidR="006C51C3">
        <w:rPr>
          <w:rFonts w:eastAsia="等线"/>
          <w:iCs/>
          <w:lang w:eastAsia="zh-CN"/>
        </w:rPr>
        <w:t>f</w:t>
      </w:r>
      <w:r w:rsidR="004E0694">
        <w:rPr>
          <w:rFonts w:eastAsia="等线"/>
          <w:iCs/>
          <w:lang w:eastAsia="zh-CN"/>
        </w:rPr>
        <w:t xml:space="preserve"> different vehicle</w:t>
      </w:r>
      <w:r w:rsidR="00440067">
        <w:rPr>
          <w:rFonts w:eastAsia="等线"/>
          <w:iCs/>
          <w:lang w:eastAsia="zh-CN"/>
        </w:rPr>
        <w:t>s</w:t>
      </w:r>
      <w:r w:rsidR="00332E76">
        <w:rPr>
          <w:rFonts w:eastAsia="等线"/>
          <w:iCs/>
          <w:lang w:eastAsia="zh-CN"/>
        </w:rPr>
        <w:t xml:space="preserve"> </w:t>
      </w:r>
      <w:r w:rsidR="000B4F70">
        <w:rPr>
          <w:rFonts w:eastAsia="等线"/>
          <w:iCs/>
          <w:lang w:eastAsia="zh-CN"/>
        </w:rPr>
        <w:t>differs</w:t>
      </w:r>
      <w:r w:rsidR="00332E76">
        <w:rPr>
          <w:rFonts w:eastAsia="等线"/>
          <w:iCs/>
          <w:lang w:eastAsia="zh-CN"/>
        </w:rPr>
        <w:t xml:space="preserve"> </w:t>
      </w:r>
      <w:r w:rsidR="00845C27">
        <w:rPr>
          <w:rFonts w:eastAsia="等线"/>
          <w:iCs/>
          <w:lang w:eastAsia="zh-CN"/>
        </w:rPr>
        <w:t>significantly</w:t>
      </w:r>
      <w:r w:rsidR="00D76AE7">
        <w:rPr>
          <w:rFonts w:eastAsia="等线"/>
          <w:iCs/>
          <w:lang w:eastAsia="zh-CN"/>
        </w:rPr>
        <w:t xml:space="preserve">, </w:t>
      </w:r>
      <w:r w:rsidR="00E40F2A">
        <w:rPr>
          <w:rFonts w:eastAsia="等线"/>
          <w:iCs/>
          <w:lang w:eastAsia="zh-CN"/>
        </w:rPr>
        <w:t>for example,</w:t>
      </w:r>
      <w:r w:rsidR="00D76AE7">
        <w:rPr>
          <w:rFonts w:eastAsia="等线"/>
          <w:iCs/>
          <w:lang w:eastAsia="zh-CN"/>
        </w:rPr>
        <w:t xml:space="preserve"> </w:t>
      </w:r>
      <w:r w:rsidR="00313DEA">
        <w:rPr>
          <w:rFonts w:eastAsia="等线"/>
          <w:iCs/>
          <w:lang w:eastAsia="zh-CN"/>
        </w:rPr>
        <w:t>v</w:t>
      </w:r>
      <w:r w:rsidR="00D42194" w:rsidRPr="00D42194">
        <w:rPr>
          <w:rFonts w:eastAsia="等线"/>
          <w:iCs/>
          <w:lang w:eastAsia="zh-CN"/>
        </w:rPr>
        <w:t>ehicles travel at much higher speeds on highways than on urban roads</w:t>
      </w:r>
      <w:r w:rsidR="00B93370">
        <w:rPr>
          <w:rFonts w:eastAsia="等线"/>
          <w:iCs/>
          <w:lang w:eastAsia="zh-CN"/>
        </w:rPr>
        <w:t xml:space="preserve">, so </w:t>
      </w:r>
      <w:r w:rsidR="00EB6A2C">
        <w:rPr>
          <w:rFonts w:eastAsia="等线"/>
          <w:iCs/>
          <w:lang w:eastAsia="zh-CN"/>
        </w:rPr>
        <w:t xml:space="preserve">it is </w:t>
      </w:r>
      <w:r w:rsidR="00384B57">
        <w:rPr>
          <w:rFonts w:eastAsia="等线"/>
          <w:iCs/>
          <w:lang w:eastAsia="zh-CN"/>
        </w:rPr>
        <w:t>prefer</w:t>
      </w:r>
      <w:r w:rsidR="00D30FB5">
        <w:rPr>
          <w:rFonts w:eastAsia="等线"/>
          <w:iCs/>
          <w:lang w:eastAsia="zh-CN"/>
        </w:rPr>
        <w:t>r</w:t>
      </w:r>
      <w:r w:rsidR="00384B57">
        <w:rPr>
          <w:rFonts w:eastAsia="等线"/>
          <w:iCs/>
          <w:lang w:eastAsia="zh-CN"/>
        </w:rPr>
        <w:t>ed</w:t>
      </w:r>
      <w:r w:rsidR="00C42E52">
        <w:rPr>
          <w:rFonts w:eastAsia="等线"/>
          <w:iCs/>
          <w:lang w:eastAsia="zh-CN"/>
        </w:rPr>
        <w:t xml:space="preserve"> </w:t>
      </w:r>
      <w:r w:rsidR="00C64C82">
        <w:rPr>
          <w:rFonts w:eastAsia="等线"/>
          <w:iCs/>
          <w:lang w:eastAsia="zh-CN"/>
        </w:rPr>
        <w:t xml:space="preserve">to define </w:t>
      </w:r>
      <w:r w:rsidR="00384B99" w:rsidRPr="002370F2">
        <w:rPr>
          <w:rFonts w:eastAsia="等线"/>
          <w:iCs/>
          <w:lang w:eastAsia="zh-CN"/>
        </w:rPr>
        <w:t xml:space="preserve">the </w:t>
      </w:r>
      <w:r w:rsidR="00DD7F8D" w:rsidRPr="002370F2">
        <w:rPr>
          <w:rFonts w:eastAsia="等线"/>
          <w:iCs/>
          <w:lang w:eastAsia="zh-CN"/>
        </w:rPr>
        <w:t>3</w:t>
      </w:r>
      <w:r w:rsidR="00DD7F8D" w:rsidRPr="002370F2">
        <w:rPr>
          <w:rFonts w:eastAsia="等线" w:hint="eastAsia"/>
          <w:iCs/>
          <w:lang w:eastAsia="zh-CN"/>
        </w:rPr>
        <w:t>D</w:t>
      </w:r>
      <w:r w:rsidR="00DD7F8D" w:rsidRPr="002370F2">
        <w:rPr>
          <w:rFonts w:eastAsia="等线"/>
          <w:iCs/>
          <w:lang w:eastAsia="zh-CN"/>
        </w:rPr>
        <w:t xml:space="preserve"> mobility</w:t>
      </w:r>
      <w:r w:rsidR="00BC3468">
        <w:rPr>
          <w:rFonts w:eastAsia="等线"/>
          <w:iCs/>
          <w:lang w:eastAsia="zh-CN"/>
        </w:rPr>
        <w:t xml:space="preserve"> </w:t>
      </w:r>
      <w:r w:rsidR="00C82EE5" w:rsidRPr="002370F2">
        <w:rPr>
          <w:rFonts w:eastAsia="等线"/>
          <w:iCs/>
          <w:lang w:eastAsia="zh-CN"/>
        </w:rPr>
        <w:t>separately</w:t>
      </w:r>
      <w:r w:rsidR="00C82EE5">
        <w:rPr>
          <w:rFonts w:eastAsia="等线"/>
          <w:iCs/>
          <w:lang w:eastAsia="zh-CN"/>
        </w:rPr>
        <w:t xml:space="preserve"> </w:t>
      </w:r>
      <w:r w:rsidR="00BC3468">
        <w:rPr>
          <w:rFonts w:eastAsia="等线"/>
          <w:iCs/>
          <w:lang w:eastAsia="zh-CN"/>
        </w:rPr>
        <w:t>at least</w:t>
      </w:r>
      <w:r w:rsidR="00DD7F8D" w:rsidRPr="002370F2">
        <w:rPr>
          <w:rFonts w:eastAsia="等线"/>
          <w:iCs/>
          <w:lang w:eastAsia="zh-CN"/>
        </w:rPr>
        <w:t xml:space="preserve"> </w:t>
      </w:r>
      <w:r w:rsidR="00C82EE5">
        <w:rPr>
          <w:rFonts w:eastAsia="等线" w:hint="eastAsia"/>
          <w:iCs/>
          <w:lang w:eastAsia="zh-CN"/>
        </w:rPr>
        <w:t>for these</w:t>
      </w:r>
      <w:r w:rsidR="00A32227" w:rsidRPr="002370F2">
        <w:rPr>
          <w:rFonts w:eastAsia="等线"/>
          <w:iCs/>
          <w:lang w:eastAsia="zh-CN"/>
        </w:rPr>
        <w:t xml:space="preserve"> </w:t>
      </w:r>
      <w:r w:rsidR="001D2890" w:rsidRPr="002370F2">
        <w:rPr>
          <w:rFonts w:eastAsia="等线"/>
          <w:iCs/>
          <w:lang w:eastAsia="zh-CN"/>
        </w:rPr>
        <w:t>two</w:t>
      </w:r>
      <w:r w:rsidR="000E217A" w:rsidRPr="002370F2">
        <w:rPr>
          <w:rFonts w:eastAsia="等线"/>
          <w:iCs/>
          <w:lang w:eastAsia="zh-CN"/>
        </w:rPr>
        <w:t xml:space="preserve"> </w:t>
      </w:r>
      <w:r w:rsidR="00891F58" w:rsidRPr="002370F2">
        <w:rPr>
          <w:rFonts w:eastAsia="等线"/>
          <w:iCs/>
          <w:lang w:eastAsia="zh-CN"/>
        </w:rPr>
        <w:t>scenarios</w:t>
      </w:r>
      <w:r w:rsidR="004C56BD" w:rsidRPr="002370F2">
        <w:rPr>
          <w:rFonts w:eastAsia="等线"/>
          <w:iCs/>
          <w:lang w:eastAsia="zh-CN"/>
        </w:rPr>
        <w:t>.</w:t>
      </w:r>
      <w:r w:rsidR="0041124F">
        <w:rPr>
          <w:rFonts w:eastAsia="等线"/>
          <w:iCs/>
          <w:lang w:eastAsia="zh-CN"/>
        </w:rPr>
        <w:t xml:space="preserve"> </w:t>
      </w:r>
      <w:r w:rsidR="00DF539F">
        <w:rPr>
          <w:rFonts w:eastAsia="等线"/>
          <w:iCs/>
          <w:lang w:eastAsia="zh-CN"/>
        </w:rPr>
        <w:t>A</w:t>
      </w:r>
      <w:r w:rsidR="00CD2747" w:rsidRPr="002370F2">
        <w:rPr>
          <w:rFonts w:eastAsia="等线"/>
          <w:iCs/>
          <w:lang w:eastAsia="zh-CN"/>
        </w:rPr>
        <w:t xml:space="preserve">s referred in </w:t>
      </w:r>
      <w:r w:rsidR="00C82EE5">
        <w:rPr>
          <w:rFonts w:eastAsia="等线" w:hint="eastAsia"/>
          <w:iCs/>
          <w:lang w:eastAsia="zh-CN"/>
        </w:rPr>
        <w:t xml:space="preserve">TR </w:t>
      </w:r>
      <w:r w:rsidR="00CD2747" w:rsidRPr="002370F2">
        <w:rPr>
          <w:rFonts w:eastAsia="等线"/>
          <w:iCs/>
          <w:lang w:eastAsia="zh-CN"/>
        </w:rPr>
        <w:t>37.885</w:t>
      </w:r>
      <w:r w:rsidR="00D00735">
        <w:rPr>
          <w:rFonts w:eastAsia="等线"/>
          <w:iCs/>
          <w:lang w:eastAsia="zh-CN"/>
        </w:rPr>
        <w:t xml:space="preserve"> </w:t>
      </w:r>
      <w:r w:rsidR="002312AA">
        <w:rPr>
          <w:rFonts w:eastAsia="等线"/>
          <w:iCs/>
          <w:lang w:eastAsia="zh-CN"/>
        </w:rPr>
        <w:t>[</w:t>
      </w:r>
      <w:r w:rsidR="00242F67">
        <w:rPr>
          <w:rFonts w:eastAsia="等线" w:hint="eastAsia"/>
          <w:iCs/>
          <w:lang w:eastAsia="zh-CN"/>
        </w:rPr>
        <w:t>4</w:t>
      </w:r>
      <w:r w:rsidR="002312AA">
        <w:rPr>
          <w:rFonts w:eastAsia="等线"/>
          <w:iCs/>
          <w:lang w:eastAsia="zh-CN"/>
        </w:rPr>
        <w:t>]</w:t>
      </w:r>
      <w:r w:rsidR="00CD2747" w:rsidRPr="002370F2">
        <w:rPr>
          <w:rFonts w:eastAsia="等线"/>
          <w:iCs/>
          <w:lang w:eastAsia="zh-CN"/>
        </w:rPr>
        <w:t>, the vehicle speed in highway scenario is from 20-140</w:t>
      </w:r>
      <w:r w:rsidR="00D539FB">
        <w:rPr>
          <w:rFonts w:eastAsia="等线"/>
          <w:iCs/>
          <w:lang w:eastAsia="zh-CN"/>
        </w:rPr>
        <w:t xml:space="preserve"> </w:t>
      </w:r>
      <w:r w:rsidR="00CD2747" w:rsidRPr="002370F2">
        <w:rPr>
          <w:rFonts w:eastAsia="等线"/>
          <w:iCs/>
          <w:lang w:eastAsia="zh-CN"/>
        </w:rPr>
        <w:t>km/h along the lane, and that in urban grid scenario is from 15-60</w:t>
      </w:r>
      <w:r w:rsidR="00D539FB">
        <w:rPr>
          <w:rFonts w:eastAsia="等线"/>
          <w:iCs/>
          <w:lang w:eastAsia="zh-CN"/>
        </w:rPr>
        <w:t xml:space="preserve"> </w:t>
      </w:r>
      <w:r w:rsidR="00CD2747" w:rsidRPr="002370F2">
        <w:rPr>
          <w:rFonts w:eastAsia="等线"/>
          <w:iCs/>
          <w:lang w:eastAsia="zh-CN"/>
        </w:rPr>
        <w:t xml:space="preserve">km/h </w:t>
      </w:r>
      <w:r w:rsidR="004A21BB">
        <w:rPr>
          <w:rFonts w:eastAsia="等线" w:hint="eastAsia"/>
          <w:iCs/>
          <w:lang w:eastAsia="zh-CN"/>
        </w:rPr>
        <w:t>in all lanes</w:t>
      </w:r>
      <w:r w:rsidR="00CD2747" w:rsidRPr="002370F2">
        <w:rPr>
          <w:rFonts w:eastAsia="等线"/>
          <w:iCs/>
          <w:lang w:eastAsia="zh-CN"/>
        </w:rPr>
        <w:t>.</w:t>
      </w:r>
      <w:r w:rsidR="00133383">
        <w:rPr>
          <w:rFonts w:eastAsia="等线"/>
          <w:iCs/>
          <w:lang w:eastAsia="zh-CN"/>
        </w:rPr>
        <w:t xml:space="preserve"> </w:t>
      </w:r>
      <w:r w:rsidR="00195204">
        <w:rPr>
          <w:rFonts w:eastAsia="等线"/>
          <w:iCs/>
          <w:lang w:eastAsia="zh-CN"/>
        </w:rPr>
        <w:t xml:space="preserve">Specifically, </w:t>
      </w:r>
      <w:r w:rsidR="00C62D61">
        <w:rPr>
          <w:rFonts w:eastAsia="等线"/>
          <w:iCs/>
          <w:lang w:eastAsia="zh-CN"/>
        </w:rPr>
        <w:t xml:space="preserve">for highway </w:t>
      </w:r>
      <w:r w:rsidR="007B3B7E">
        <w:rPr>
          <w:rFonts w:eastAsia="等线"/>
          <w:iCs/>
          <w:lang w:eastAsia="zh-CN"/>
        </w:rPr>
        <w:t xml:space="preserve">scenario, </w:t>
      </w:r>
      <w:r w:rsidR="000F5F22">
        <w:rPr>
          <w:rFonts w:eastAsia="等线"/>
          <w:iCs/>
          <w:lang w:eastAsia="zh-CN"/>
        </w:rPr>
        <w:t>several</w:t>
      </w:r>
      <w:r w:rsidR="000547BE">
        <w:rPr>
          <w:rFonts w:eastAsia="等线"/>
          <w:iCs/>
          <w:lang w:eastAsia="zh-CN"/>
        </w:rPr>
        <w:t xml:space="preserve"> </w:t>
      </w:r>
      <w:r w:rsidR="00CD3ED1">
        <w:rPr>
          <w:rFonts w:eastAsia="等线"/>
          <w:iCs/>
          <w:lang w:eastAsia="zh-CN"/>
        </w:rPr>
        <w:t>kinds</w:t>
      </w:r>
      <w:r w:rsidR="000547BE">
        <w:rPr>
          <w:rFonts w:eastAsia="等线"/>
          <w:iCs/>
          <w:lang w:eastAsia="zh-CN"/>
        </w:rPr>
        <w:t xml:space="preserve"> of </w:t>
      </w:r>
      <w:r w:rsidR="00066436">
        <w:rPr>
          <w:rFonts w:eastAsia="等线"/>
          <w:iCs/>
          <w:lang w:eastAsia="zh-CN"/>
        </w:rPr>
        <w:t xml:space="preserve">typical </w:t>
      </w:r>
      <w:r w:rsidR="004A0C4D">
        <w:rPr>
          <w:rFonts w:eastAsia="等线"/>
          <w:iCs/>
          <w:lang w:eastAsia="zh-CN"/>
        </w:rPr>
        <w:lastRenderedPageBreak/>
        <w:t>vehicle speed</w:t>
      </w:r>
      <w:r w:rsidR="00CF7DC0">
        <w:rPr>
          <w:rFonts w:eastAsia="等线"/>
          <w:iCs/>
          <w:lang w:eastAsia="zh-CN"/>
        </w:rPr>
        <w:t>s</w:t>
      </w:r>
      <w:r w:rsidR="00FF44CD">
        <w:rPr>
          <w:rFonts w:eastAsia="等线"/>
          <w:iCs/>
          <w:lang w:eastAsia="zh-CN"/>
        </w:rPr>
        <w:t xml:space="preserve"> in lane</w:t>
      </w:r>
      <w:r w:rsidR="00EE7832">
        <w:rPr>
          <w:rFonts w:eastAsia="等线"/>
          <w:iCs/>
          <w:lang w:eastAsia="zh-CN"/>
        </w:rPr>
        <w:t xml:space="preserve"> including </w:t>
      </w:r>
      <w:r w:rsidR="00D9742C">
        <w:rPr>
          <w:rFonts w:eastAsia="等线"/>
          <w:iCs/>
          <w:lang w:eastAsia="zh-CN"/>
        </w:rPr>
        <w:t>{</w:t>
      </w:r>
      <w:r w:rsidR="004033FC">
        <w:rPr>
          <w:rFonts w:eastAsia="等线"/>
          <w:iCs/>
          <w:lang w:eastAsia="zh-CN"/>
        </w:rPr>
        <w:t>20,30,40,</w:t>
      </w:r>
      <w:r w:rsidR="00A43CC1">
        <w:rPr>
          <w:rFonts w:eastAsia="等线"/>
          <w:iCs/>
          <w:lang w:eastAsia="zh-CN"/>
        </w:rPr>
        <w:t>60,</w:t>
      </w:r>
      <w:r w:rsidR="00991A6A">
        <w:rPr>
          <w:rFonts w:eastAsia="等线"/>
          <w:iCs/>
          <w:lang w:eastAsia="zh-CN"/>
        </w:rPr>
        <w:t>70,</w:t>
      </w:r>
      <w:r w:rsidR="004033FC">
        <w:rPr>
          <w:rFonts w:eastAsia="等线"/>
          <w:iCs/>
          <w:lang w:eastAsia="zh-CN"/>
        </w:rPr>
        <w:t>80,100,140</w:t>
      </w:r>
      <w:r w:rsidR="00D9742C">
        <w:rPr>
          <w:rFonts w:eastAsia="等线"/>
          <w:iCs/>
          <w:lang w:eastAsia="zh-CN"/>
        </w:rPr>
        <w:t>}</w:t>
      </w:r>
      <w:r w:rsidR="00D539FB">
        <w:rPr>
          <w:rFonts w:eastAsia="等线"/>
          <w:iCs/>
          <w:lang w:eastAsia="zh-CN"/>
        </w:rPr>
        <w:t xml:space="preserve"> </w:t>
      </w:r>
      <w:r w:rsidR="00CE5345">
        <w:rPr>
          <w:rFonts w:eastAsia="等线"/>
          <w:iCs/>
          <w:lang w:eastAsia="zh-CN"/>
        </w:rPr>
        <w:t>km</w:t>
      </w:r>
      <w:r w:rsidR="00EE6D25">
        <w:rPr>
          <w:rFonts w:eastAsia="等线"/>
          <w:iCs/>
          <w:lang w:eastAsia="zh-CN"/>
        </w:rPr>
        <w:t>/h</w:t>
      </w:r>
      <w:r w:rsidR="004A0C4D">
        <w:rPr>
          <w:rFonts w:eastAsia="等线"/>
          <w:iCs/>
          <w:lang w:eastAsia="zh-CN"/>
        </w:rPr>
        <w:t xml:space="preserve"> </w:t>
      </w:r>
      <w:r w:rsidR="002A4B05">
        <w:rPr>
          <w:rFonts w:eastAsia="等线"/>
          <w:iCs/>
          <w:lang w:eastAsia="zh-CN"/>
        </w:rPr>
        <w:t>were</w:t>
      </w:r>
      <w:r w:rsidR="003C281F">
        <w:rPr>
          <w:rFonts w:eastAsia="等线"/>
          <w:iCs/>
          <w:lang w:eastAsia="zh-CN"/>
        </w:rPr>
        <w:t xml:space="preserve"> </w:t>
      </w:r>
      <w:r w:rsidR="00F602B9">
        <w:rPr>
          <w:rFonts w:eastAsia="等线"/>
          <w:iCs/>
          <w:lang w:eastAsia="zh-CN"/>
        </w:rPr>
        <w:t>defined</w:t>
      </w:r>
      <w:r w:rsidR="00DE5D6B">
        <w:rPr>
          <w:rFonts w:eastAsia="等线"/>
          <w:iCs/>
          <w:lang w:eastAsia="zh-CN"/>
        </w:rPr>
        <w:t xml:space="preserve">, while for </w:t>
      </w:r>
      <w:r w:rsidR="00CC03EE">
        <w:rPr>
          <w:rFonts w:eastAsia="等线"/>
          <w:iCs/>
          <w:lang w:eastAsia="zh-CN"/>
        </w:rPr>
        <w:t xml:space="preserve">urban grid, </w:t>
      </w:r>
      <w:r w:rsidR="00476642">
        <w:rPr>
          <w:rFonts w:eastAsia="等线"/>
          <w:iCs/>
          <w:lang w:eastAsia="zh-CN"/>
        </w:rPr>
        <w:t>vehicle speed inclu</w:t>
      </w:r>
      <w:r w:rsidR="00D31025">
        <w:rPr>
          <w:rFonts w:eastAsia="等线"/>
          <w:iCs/>
          <w:lang w:eastAsia="zh-CN"/>
        </w:rPr>
        <w:t xml:space="preserve">des </w:t>
      </w:r>
      <w:r w:rsidR="009F5F95">
        <w:rPr>
          <w:rFonts w:eastAsia="等线"/>
          <w:iCs/>
          <w:lang w:eastAsia="zh-CN"/>
        </w:rPr>
        <w:t>{</w:t>
      </w:r>
      <w:r w:rsidR="00C50B3E">
        <w:rPr>
          <w:rFonts w:eastAsia="等线"/>
          <w:iCs/>
          <w:lang w:eastAsia="zh-CN"/>
        </w:rPr>
        <w:t>15,20,50,60</w:t>
      </w:r>
      <w:r w:rsidR="009F5F95">
        <w:rPr>
          <w:rFonts w:eastAsia="等线"/>
          <w:iCs/>
          <w:lang w:eastAsia="zh-CN"/>
        </w:rPr>
        <w:t>}</w:t>
      </w:r>
      <w:r w:rsidR="00FC7848">
        <w:rPr>
          <w:rFonts w:eastAsia="等线"/>
          <w:iCs/>
          <w:lang w:eastAsia="zh-CN"/>
        </w:rPr>
        <w:t>km</w:t>
      </w:r>
      <w:r w:rsidR="009B351E">
        <w:rPr>
          <w:rFonts w:eastAsia="等线"/>
          <w:iCs/>
          <w:lang w:eastAsia="zh-CN"/>
        </w:rPr>
        <w:t>/h</w:t>
      </w:r>
      <w:r w:rsidR="00BF5C3F">
        <w:rPr>
          <w:rFonts w:eastAsia="等线"/>
          <w:iCs/>
          <w:lang w:eastAsia="zh-CN"/>
        </w:rPr>
        <w:t xml:space="preserve"> </w:t>
      </w:r>
      <w:r w:rsidR="00AA7F35">
        <w:rPr>
          <w:rFonts w:eastAsia="等线"/>
          <w:iCs/>
          <w:lang w:eastAsia="zh-CN"/>
        </w:rPr>
        <w:t>were defined</w:t>
      </w:r>
      <w:r w:rsidR="00F9557D">
        <w:rPr>
          <w:rFonts w:eastAsia="等线"/>
          <w:iCs/>
          <w:lang w:eastAsia="zh-CN"/>
        </w:rPr>
        <w:t xml:space="preserve">. </w:t>
      </w:r>
      <w:r w:rsidR="00133383">
        <w:rPr>
          <w:rFonts w:eastAsia="等线"/>
          <w:iCs/>
          <w:lang w:eastAsia="zh-CN"/>
        </w:rPr>
        <w:t xml:space="preserve">These </w:t>
      </w:r>
      <w:r w:rsidR="003F63F6">
        <w:rPr>
          <w:rFonts w:eastAsia="等线"/>
          <w:iCs/>
          <w:lang w:eastAsia="zh-CN"/>
        </w:rPr>
        <w:t>exist</w:t>
      </w:r>
      <w:r w:rsidR="00133E45">
        <w:rPr>
          <w:rFonts w:eastAsia="等线"/>
          <w:iCs/>
          <w:lang w:eastAsia="zh-CN"/>
        </w:rPr>
        <w:t xml:space="preserve">ed </w:t>
      </w:r>
      <w:r w:rsidR="008A4FDA">
        <w:rPr>
          <w:rFonts w:eastAsia="等线"/>
          <w:iCs/>
          <w:lang w:eastAsia="zh-CN"/>
        </w:rPr>
        <w:t>valu</w:t>
      </w:r>
      <w:r w:rsidR="00641CFB">
        <w:rPr>
          <w:rFonts w:eastAsia="等线"/>
          <w:iCs/>
          <w:lang w:eastAsia="zh-CN"/>
        </w:rPr>
        <w:t xml:space="preserve">es can be </w:t>
      </w:r>
      <w:r w:rsidR="00EF1CE8">
        <w:rPr>
          <w:rFonts w:eastAsia="等线"/>
          <w:iCs/>
          <w:lang w:eastAsia="zh-CN"/>
        </w:rPr>
        <w:t>reused</w:t>
      </w:r>
      <w:r w:rsidR="00FB22D2">
        <w:rPr>
          <w:rFonts w:eastAsia="等线"/>
          <w:iCs/>
          <w:lang w:eastAsia="zh-CN"/>
        </w:rPr>
        <w:t xml:space="preserve">. </w:t>
      </w:r>
    </w:p>
    <w:p w14:paraId="1B761E54" w14:textId="6C41A59B" w:rsidR="00BE2C50" w:rsidRDefault="007064C0" w:rsidP="00CD2747">
      <w:pPr>
        <w:overflowPunct/>
        <w:autoSpaceDE/>
        <w:autoSpaceDN/>
        <w:adjustRightInd/>
        <w:snapToGrid w:val="0"/>
        <w:spacing w:after="120" w:line="280" w:lineRule="atLeast"/>
        <w:jc w:val="both"/>
        <w:textAlignment w:val="auto"/>
        <w:rPr>
          <w:rFonts w:eastAsia="等线"/>
          <w:iCs/>
          <w:lang w:eastAsia="zh-CN"/>
        </w:rPr>
      </w:pPr>
      <w:r>
        <w:rPr>
          <w:rFonts w:eastAsia="等线"/>
          <w:iCs/>
          <w:lang w:eastAsia="zh-CN"/>
        </w:rPr>
        <w:t>Additionally,</w:t>
      </w:r>
      <w:r w:rsidR="00A667E8">
        <w:rPr>
          <w:rFonts w:eastAsia="等线"/>
          <w:iCs/>
          <w:lang w:eastAsia="zh-CN"/>
        </w:rPr>
        <w:t xml:space="preserve"> </w:t>
      </w:r>
      <w:r w:rsidR="004E579D">
        <w:rPr>
          <w:rFonts w:eastAsia="等线"/>
          <w:iCs/>
          <w:lang w:eastAsia="zh-CN"/>
        </w:rPr>
        <w:t>TR 37.885</w:t>
      </w:r>
      <w:r w:rsidR="004347E1">
        <w:rPr>
          <w:rFonts w:eastAsia="等线"/>
          <w:iCs/>
          <w:lang w:eastAsia="zh-CN"/>
        </w:rPr>
        <w:t xml:space="preserve"> define</w:t>
      </w:r>
      <w:r w:rsidR="00CA71F6">
        <w:rPr>
          <w:rFonts w:eastAsia="等线" w:hint="eastAsia"/>
          <w:iCs/>
          <w:lang w:eastAsia="zh-CN"/>
        </w:rPr>
        <w:t>s</w:t>
      </w:r>
      <w:r w:rsidR="00C440D9">
        <w:rPr>
          <w:rFonts w:eastAsia="等线"/>
          <w:iCs/>
          <w:lang w:eastAsia="zh-CN"/>
        </w:rPr>
        <w:t xml:space="preserve"> three </w:t>
      </w:r>
      <w:r w:rsidR="00CD3ED1">
        <w:rPr>
          <w:rFonts w:eastAsia="等线"/>
          <w:iCs/>
          <w:lang w:eastAsia="zh-CN"/>
        </w:rPr>
        <w:t>types</w:t>
      </w:r>
      <w:r w:rsidR="00191960">
        <w:rPr>
          <w:rFonts w:eastAsia="等线"/>
          <w:iCs/>
          <w:lang w:eastAsia="zh-CN"/>
        </w:rPr>
        <w:t xml:space="preserve"> of </w:t>
      </w:r>
      <w:r w:rsidR="00F032A8">
        <w:rPr>
          <w:rFonts w:eastAsia="等线"/>
          <w:iCs/>
          <w:lang w:eastAsia="zh-CN"/>
        </w:rPr>
        <w:t>vehicles</w:t>
      </w:r>
      <w:r w:rsidR="005E6A84">
        <w:rPr>
          <w:rFonts w:eastAsia="等线"/>
          <w:iCs/>
          <w:lang w:eastAsia="zh-CN"/>
        </w:rPr>
        <w:t xml:space="preserve"> with</w:t>
      </w:r>
      <w:r w:rsidR="005875BB">
        <w:rPr>
          <w:rFonts w:eastAsia="等线"/>
          <w:iCs/>
          <w:lang w:eastAsia="zh-CN"/>
        </w:rPr>
        <w:t xml:space="preserve"> </w:t>
      </w:r>
      <w:r w:rsidR="00882D10">
        <w:rPr>
          <w:rFonts w:eastAsia="等线"/>
          <w:iCs/>
          <w:lang w:eastAsia="zh-CN"/>
        </w:rPr>
        <w:t>different</w:t>
      </w:r>
      <w:r w:rsidR="00664EBB">
        <w:rPr>
          <w:rFonts w:eastAsia="等线"/>
          <w:iCs/>
          <w:lang w:eastAsia="zh-CN"/>
        </w:rPr>
        <w:t xml:space="preserve"> </w:t>
      </w:r>
      <w:r w:rsidR="00AE1F47">
        <w:rPr>
          <w:rFonts w:eastAsia="等线"/>
          <w:iCs/>
          <w:lang w:eastAsia="zh-CN"/>
        </w:rPr>
        <w:t>size</w:t>
      </w:r>
      <w:r w:rsidR="004A0E84">
        <w:rPr>
          <w:rFonts w:eastAsia="等线"/>
          <w:iCs/>
          <w:lang w:eastAsia="zh-CN"/>
        </w:rPr>
        <w:t xml:space="preserve"> as follows</w:t>
      </w:r>
      <w:r w:rsidR="00343F8C">
        <w:rPr>
          <w:rFonts w:eastAsia="等线"/>
          <w:iCs/>
          <w:lang w:eastAsia="zh-CN"/>
        </w:rPr>
        <w:t>:</w:t>
      </w:r>
    </w:p>
    <w:p w14:paraId="64A7B073" w14:textId="77777777" w:rsidR="008A2243" w:rsidRPr="006F58DE" w:rsidRDefault="008A2243" w:rsidP="00956AB2">
      <w:pPr>
        <w:pStyle w:val="B1"/>
        <w:jc w:val="both"/>
        <w:rPr>
          <w:lang w:val="en-US" w:eastAsia="ko-KR"/>
        </w:rPr>
      </w:pPr>
      <w:r>
        <w:rPr>
          <w:lang w:val="en-US" w:eastAsia="ko-KR"/>
        </w:rPr>
        <w:t>-</w:t>
      </w:r>
      <w:r>
        <w:rPr>
          <w:lang w:val="en-US" w:eastAsia="ko-KR"/>
        </w:rPr>
        <w:tab/>
      </w:r>
      <w:r w:rsidRPr="006F58DE">
        <w:rPr>
          <w:lang w:val="en-US" w:eastAsia="ko-KR"/>
        </w:rPr>
        <w:t>Type 1 (passenger vehicle with lower antenna position): length 5 meters, width 2.0 meters, height 1.6 meters, antenna height 0.75 meters</w:t>
      </w:r>
    </w:p>
    <w:p w14:paraId="10291787" w14:textId="77777777" w:rsidR="008A2243" w:rsidRPr="006F58DE" w:rsidRDefault="008A2243" w:rsidP="008A2243">
      <w:pPr>
        <w:pStyle w:val="B1"/>
        <w:rPr>
          <w:lang w:val="en-US" w:eastAsia="ko-KR"/>
        </w:rPr>
      </w:pPr>
      <w:r>
        <w:rPr>
          <w:lang w:val="en-US" w:eastAsia="ko-KR"/>
        </w:rPr>
        <w:t>-</w:t>
      </w:r>
      <w:r>
        <w:rPr>
          <w:lang w:val="en-US" w:eastAsia="ko-KR"/>
        </w:rPr>
        <w:tab/>
      </w:r>
      <w:r w:rsidRPr="006F58DE">
        <w:rPr>
          <w:lang w:val="en-US" w:eastAsia="ko-KR"/>
        </w:rPr>
        <w:t>Type 2 (passenger vehicle with higher antenna position): length 5 meters, width 2.0 meters, height 1.6 meters, antenna height 1.6 meters</w:t>
      </w:r>
    </w:p>
    <w:p w14:paraId="1378512A" w14:textId="77777777" w:rsidR="008A2243" w:rsidRPr="006F58DE" w:rsidRDefault="008A2243" w:rsidP="008A2243">
      <w:pPr>
        <w:pStyle w:val="B1"/>
        <w:rPr>
          <w:lang w:val="en-US" w:eastAsia="ko-KR"/>
        </w:rPr>
      </w:pPr>
      <w:r>
        <w:rPr>
          <w:lang w:val="en-US" w:eastAsia="ko-KR"/>
        </w:rPr>
        <w:t>-</w:t>
      </w:r>
      <w:r>
        <w:rPr>
          <w:lang w:val="en-US" w:eastAsia="ko-KR"/>
        </w:rPr>
        <w:tab/>
      </w:r>
      <w:r w:rsidRPr="006F58DE">
        <w:rPr>
          <w:lang w:val="en-US" w:eastAsia="ko-KR"/>
        </w:rPr>
        <w:t>Type 3 (truck</w:t>
      </w:r>
      <w:r>
        <w:rPr>
          <w:rFonts w:hint="eastAsia"/>
          <w:lang w:val="en-US" w:eastAsia="ko-KR"/>
        </w:rPr>
        <w:t>/bus</w:t>
      </w:r>
      <w:r w:rsidRPr="006F58DE">
        <w:rPr>
          <w:lang w:val="en-US" w:eastAsia="ko-KR"/>
        </w:rPr>
        <w:t>): length 13 meters, width 2.6 meters, height 3 meters, antenna height 3 meters</w:t>
      </w:r>
    </w:p>
    <w:p w14:paraId="67546D92" w14:textId="518625FC" w:rsidR="00797BC5" w:rsidRDefault="000458D6" w:rsidP="00CD2747">
      <w:pPr>
        <w:overflowPunct/>
        <w:autoSpaceDE/>
        <w:autoSpaceDN/>
        <w:adjustRightInd/>
        <w:snapToGrid w:val="0"/>
        <w:spacing w:after="120" w:line="280" w:lineRule="atLeast"/>
        <w:jc w:val="both"/>
        <w:textAlignment w:val="auto"/>
        <w:rPr>
          <w:rFonts w:eastAsia="等线"/>
          <w:bCs/>
          <w:lang w:eastAsia="zh-CN"/>
        </w:rPr>
      </w:pPr>
      <w:r>
        <w:rPr>
          <w:rFonts w:eastAsia="等线"/>
          <w:bCs/>
          <w:lang w:eastAsia="zh-CN"/>
        </w:rPr>
        <w:t>N</w:t>
      </w:r>
      <w:r>
        <w:rPr>
          <w:rFonts w:eastAsia="等线" w:hint="eastAsia"/>
          <w:bCs/>
          <w:lang w:eastAsia="zh-CN"/>
        </w:rPr>
        <w:t xml:space="preserve">ote that </w:t>
      </w:r>
      <w:r w:rsidR="006C086F">
        <w:rPr>
          <w:rFonts w:eastAsia="等线" w:hint="eastAsia"/>
          <w:bCs/>
          <w:lang w:eastAsia="zh-CN"/>
        </w:rPr>
        <w:t>s</w:t>
      </w:r>
      <w:r w:rsidR="00677B86" w:rsidRPr="00031FD3">
        <w:rPr>
          <w:rFonts w:eastAsia="等线"/>
          <w:bCs/>
          <w:lang w:eastAsia="zh-CN"/>
        </w:rPr>
        <w:t xml:space="preserve">ince Type </w:t>
      </w:r>
      <w:r w:rsidR="009F4C14">
        <w:rPr>
          <w:rFonts w:eastAsia="等线" w:hint="eastAsia"/>
          <w:bCs/>
          <w:lang w:eastAsia="zh-CN"/>
        </w:rPr>
        <w:t>1</w:t>
      </w:r>
      <w:r w:rsidR="00677B86" w:rsidRPr="00031FD3">
        <w:rPr>
          <w:rFonts w:eastAsia="等线"/>
          <w:bCs/>
          <w:lang w:eastAsia="zh-CN"/>
        </w:rPr>
        <w:t xml:space="preserve"> and Type </w:t>
      </w:r>
      <w:r w:rsidR="009F4C14">
        <w:rPr>
          <w:rFonts w:eastAsia="等线" w:hint="eastAsia"/>
          <w:bCs/>
          <w:lang w:eastAsia="zh-CN"/>
        </w:rPr>
        <w:t>2</w:t>
      </w:r>
      <w:r w:rsidR="00677B86" w:rsidRPr="00031FD3">
        <w:rPr>
          <w:rFonts w:eastAsia="等线"/>
          <w:bCs/>
          <w:lang w:eastAsia="zh-CN"/>
        </w:rPr>
        <w:t xml:space="preserve"> vehicles have the same </w:t>
      </w:r>
      <w:r w:rsidR="00677B86">
        <w:rPr>
          <w:rFonts w:eastAsia="等线" w:hint="eastAsia"/>
          <w:bCs/>
          <w:lang w:eastAsia="zh-CN"/>
        </w:rPr>
        <w:t>size</w:t>
      </w:r>
      <w:r w:rsidR="00677B86" w:rsidRPr="00031FD3">
        <w:rPr>
          <w:rFonts w:eastAsia="等线"/>
          <w:bCs/>
          <w:lang w:eastAsia="zh-CN"/>
        </w:rPr>
        <w:t xml:space="preserve">s, only the antenna heights are different, which is irrelevant for </w:t>
      </w:r>
      <w:r w:rsidR="00677B86">
        <w:rPr>
          <w:rFonts w:eastAsia="等线" w:hint="eastAsia"/>
          <w:bCs/>
          <w:lang w:eastAsia="zh-CN"/>
        </w:rPr>
        <w:t>sensing</w:t>
      </w:r>
      <w:r w:rsidR="00677B86" w:rsidRPr="00031FD3">
        <w:rPr>
          <w:rFonts w:eastAsia="等线"/>
          <w:bCs/>
          <w:lang w:eastAsia="zh-CN"/>
        </w:rPr>
        <w:t xml:space="preserve"> purposes</w:t>
      </w:r>
      <w:r w:rsidR="00677B86">
        <w:rPr>
          <w:rFonts w:eastAsia="等线" w:hint="eastAsia"/>
          <w:bCs/>
          <w:lang w:eastAsia="zh-CN"/>
        </w:rPr>
        <w:t xml:space="preserve">, hence </w:t>
      </w:r>
      <w:r w:rsidR="00677B86" w:rsidRPr="000E65D7">
        <w:rPr>
          <w:rFonts w:eastAsia="等线"/>
          <w:bCs/>
          <w:lang w:eastAsia="zh-CN"/>
        </w:rPr>
        <w:t xml:space="preserve">the two types can be combined into </w:t>
      </w:r>
      <w:r w:rsidR="00677B86">
        <w:rPr>
          <w:rFonts w:eastAsia="等线" w:hint="eastAsia"/>
          <w:bCs/>
          <w:lang w:eastAsia="zh-CN"/>
        </w:rPr>
        <w:t xml:space="preserve">type 1, </w:t>
      </w:r>
      <w:r w:rsidR="00677B86" w:rsidRPr="00DD4734">
        <w:rPr>
          <w:rFonts w:eastAsia="等线"/>
          <w:bCs/>
          <w:lang w:eastAsia="zh-CN"/>
        </w:rPr>
        <w:t xml:space="preserve">with the original Type </w:t>
      </w:r>
      <w:r w:rsidR="00677B86">
        <w:rPr>
          <w:rFonts w:eastAsia="等线" w:hint="eastAsia"/>
          <w:bCs/>
          <w:lang w:eastAsia="zh-CN"/>
        </w:rPr>
        <w:t>3</w:t>
      </w:r>
      <w:r w:rsidR="00677B86" w:rsidRPr="00DD4734">
        <w:rPr>
          <w:rFonts w:eastAsia="等线"/>
          <w:bCs/>
          <w:lang w:eastAsia="zh-CN"/>
        </w:rPr>
        <w:t xml:space="preserve"> renamed Type </w:t>
      </w:r>
      <w:r w:rsidR="00677B86">
        <w:rPr>
          <w:rFonts w:eastAsia="等线" w:hint="eastAsia"/>
          <w:bCs/>
          <w:lang w:eastAsia="zh-CN"/>
        </w:rPr>
        <w:t xml:space="preserve">2. </w:t>
      </w:r>
      <w:r w:rsidR="00677B86">
        <w:rPr>
          <w:rFonts w:eastAsia="等线"/>
          <w:bCs/>
          <w:lang w:eastAsia="zh-CN"/>
        </w:rPr>
        <w:t>T</w:t>
      </w:r>
      <w:r w:rsidR="00677B86">
        <w:rPr>
          <w:rFonts w:eastAsia="等线" w:hint="eastAsia"/>
          <w:bCs/>
          <w:lang w:eastAsia="zh-CN"/>
        </w:rPr>
        <w:t xml:space="preserve">hat is, </w:t>
      </w:r>
      <w:r w:rsidR="0052235F">
        <w:rPr>
          <w:rFonts w:eastAsia="等线" w:hint="eastAsia"/>
          <w:bCs/>
          <w:lang w:eastAsia="zh-CN"/>
        </w:rPr>
        <w:t>re</w:t>
      </w:r>
      <w:r w:rsidR="00677B86">
        <w:rPr>
          <w:rFonts w:eastAsia="等线" w:hint="eastAsia"/>
          <w:bCs/>
          <w:lang w:eastAsia="zh-CN"/>
        </w:rPr>
        <w:t xml:space="preserve">define </w:t>
      </w:r>
    </w:p>
    <w:p w14:paraId="680246B5" w14:textId="2D7B2571" w:rsidR="00797BC5" w:rsidRDefault="00677B86" w:rsidP="002F223B">
      <w:pPr>
        <w:pStyle w:val="aff0"/>
        <w:numPr>
          <w:ilvl w:val="0"/>
          <w:numId w:val="17"/>
        </w:numPr>
        <w:overflowPunct/>
        <w:autoSpaceDE/>
        <w:autoSpaceDN/>
        <w:adjustRightInd/>
        <w:snapToGrid w:val="0"/>
        <w:spacing w:after="120" w:line="280" w:lineRule="atLeast"/>
        <w:ind w:firstLineChars="0"/>
        <w:jc w:val="both"/>
        <w:textAlignment w:val="auto"/>
        <w:rPr>
          <w:lang w:eastAsia="zh-CN"/>
        </w:rPr>
      </w:pPr>
      <w:r w:rsidRPr="002F223B">
        <w:rPr>
          <w:rFonts w:eastAsia="等线" w:hint="eastAsia"/>
          <w:bCs/>
          <w:lang w:eastAsia="zh-CN"/>
        </w:rPr>
        <w:t xml:space="preserve">vehicle Type </w:t>
      </w:r>
      <w:r w:rsidR="00CA71F6">
        <w:rPr>
          <w:rFonts w:eastAsia="等线" w:hint="eastAsia"/>
          <w:bCs/>
          <w:lang w:eastAsia="zh-CN"/>
        </w:rPr>
        <w:t>A</w:t>
      </w:r>
      <w:r w:rsidR="00CA71F6" w:rsidRPr="002F223B">
        <w:rPr>
          <w:rFonts w:eastAsia="等线" w:hint="eastAsia"/>
          <w:bCs/>
          <w:lang w:eastAsia="zh-CN"/>
        </w:rPr>
        <w:t xml:space="preserve"> </w:t>
      </w:r>
      <w:r w:rsidRPr="002F223B">
        <w:rPr>
          <w:rFonts w:eastAsia="等线" w:hint="eastAsia"/>
          <w:bCs/>
          <w:lang w:eastAsia="zh-CN"/>
        </w:rPr>
        <w:t xml:space="preserve">with size of </w:t>
      </w:r>
      <w:r w:rsidRPr="006F58DE">
        <w:rPr>
          <w:lang w:eastAsia="ko-KR"/>
        </w:rPr>
        <w:t>length 5 meters, width 2.0 meters, height 1.6 meters</w:t>
      </w:r>
      <w:r>
        <w:rPr>
          <w:rFonts w:hint="eastAsia"/>
          <w:lang w:eastAsia="zh-CN"/>
        </w:rPr>
        <w:t>,</w:t>
      </w:r>
    </w:p>
    <w:p w14:paraId="728BFFA3" w14:textId="68583CE3" w:rsidR="00677B86" w:rsidRPr="002F223B" w:rsidRDefault="00677B86" w:rsidP="002F223B">
      <w:pPr>
        <w:pStyle w:val="aff0"/>
        <w:numPr>
          <w:ilvl w:val="0"/>
          <w:numId w:val="17"/>
        </w:numPr>
        <w:overflowPunct/>
        <w:autoSpaceDE/>
        <w:autoSpaceDN/>
        <w:adjustRightInd/>
        <w:snapToGrid w:val="0"/>
        <w:spacing w:after="120" w:line="280" w:lineRule="atLeast"/>
        <w:ind w:firstLineChars="0"/>
        <w:jc w:val="both"/>
        <w:textAlignment w:val="auto"/>
        <w:rPr>
          <w:rFonts w:eastAsia="等线"/>
          <w:iCs/>
          <w:lang w:eastAsia="zh-CN"/>
        </w:rPr>
      </w:pPr>
      <w:r w:rsidRPr="002F223B">
        <w:rPr>
          <w:rFonts w:eastAsia="等线" w:hint="eastAsia"/>
          <w:bCs/>
          <w:lang w:eastAsia="zh-CN"/>
        </w:rPr>
        <w:t xml:space="preserve">vehicle Type </w:t>
      </w:r>
      <w:r w:rsidR="00CA71F6">
        <w:rPr>
          <w:rFonts w:eastAsia="等线" w:hint="eastAsia"/>
          <w:bCs/>
          <w:lang w:eastAsia="zh-CN"/>
        </w:rPr>
        <w:t>B</w:t>
      </w:r>
      <w:r w:rsidR="00CA71F6" w:rsidRPr="002F223B">
        <w:rPr>
          <w:rFonts w:eastAsia="等线" w:hint="eastAsia"/>
          <w:bCs/>
          <w:lang w:eastAsia="zh-CN"/>
        </w:rPr>
        <w:t xml:space="preserve"> </w:t>
      </w:r>
      <w:r w:rsidRPr="002F223B">
        <w:rPr>
          <w:rFonts w:eastAsia="等线" w:hint="eastAsia"/>
          <w:bCs/>
          <w:lang w:eastAsia="zh-CN"/>
        </w:rPr>
        <w:t xml:space="preserve">with size of </w:t>
      </w:r>
      <w:r w:rsidRPr="006F58DE">
        <w:rPr>
          <w:lang w:eastAsia="ko-KR"/>
        </w:rPr>
        <w:t>length 13 meters, width 2.6 meters, height 3 meters</w:t>
      </w:r>
      <w:r>
        <w:rPr>
          <w:rFonts w:hint="eastAsia"/>
          <w:lang w:eastAsia="zh-CN"/>
        </w:rPr>
        <w:t>.</w:t>
      </w:r>
      <w:r w:rsidR="007032DD">
        <w:rPr>
          <w:rFonts w:hint="eastAsia"/>
          <w:lang w:eastAsia="zh-CN"/>
        </w:rPr>
        <w:t xml:space="preserve"> </w:t>
      </w:r>
    </w:p>
    <w:p w14:paraId="2428783C" w14:textId="43AD6D13" w:rsidR="00094E7A" w:rsidRDefault="00167363" w:rsidP="00D05671">
      <w:pPr>
        <w:overflowPunct/>
        <w:autoSpaceDE/>
        <w:autoSpaceDN/>
        <w:adjustRightInd/>
        <w:snapToGrid w:val="0"/>
        <w:spacing w:after="120" w:line="280" w:lineRule="atLeast"/>
        <w:jc w:val="both"/>
        <w:textAlignment w:val="auto"/>
        <w:rPr>
          <w:rFonts w:eastAsia="等线"/>
          <w:bCs/>
          <w:lang w:eastAsia="zh-CN"/>
        </w:rPr>
      </w:pPr>
      <w:r>
        <w:rPr>
          <w:rFonts w:eastAsia="等线"/>
          <w:iCs/>
          <w:lang w:eastAsia="zh-CN"/>
        </w:rPr>
        <w:t>F</w:t>
      </w:r>
      <w:r>
        <w:rPr>
          <w:rFonts w:eastAsia="等线" w:hint="eastAsia"/>
          <w:iCs/>
          <w:lang w:eastAsia="zh-CN"/>
        </w:rPr>
        <w:t xml:space="preserve">urthermore, </w:t>
      </w:r>
      <w:r w:rsidR="00541E81">
        <w:rPr>
          <w:rFonts w:eastAsia="等线" w:hint="eastAsia"/>
          <w:iCs/>
          <w:lang w:eastAsia="zh-CN"/>
        </w:rPr>
        <w:t>s</w:t>
      </w:r>
      <w:r w:rsidR="00E7653A">
        <w:rPr>
          <w:rFonts w:eastAsia="等线" w:hint="eastAsia"/>
          <w:iCs/>
          <w:lang w:eastAsia="zh-CN"/>
        </w:rPr>
        <w:t xml:space="preserve">ince </w:t>
      </w:r>
      <w:r w:rsidR="00FD0BF9">
        <w:rPr>
          <w:rFonts w:eastAsia="等线" w:hint="eastAsia"/>
          <w:iCs/>
          <w:lang w:eastAsia="zh-CN"/>
        </w:rPr>
        <w:t xml:space="preserve">in meeting RAN1#118-bis, </w:t>
      </w:r>
      <w:r w:rsidR="009C5D95">
        <w:rPr>
          <w:rFonts w:eastAsia="等线" w:hint="eastAsia"/>
          <w:iCs/>
          <w:lang w:eastAsia="zh-CN"/>
        </w:rPr>
        <w:t xml:space="preserve">it </w:t>
      </w:r>
      <w:r w:rsidR="00CA71F6">
        <w:rPr>
          <w:rFonts w:eastAsia="等线" w:hint="eastAsia"/>
          <w:iCs/>
          <w:lang w:eastAsia="zh-CN"/>
        </w:rPr>
        <w:t xml:space="preserve">was </w:t>
      </w:r>
      <w:r w:rsidR="009C5D95">
        <w:rPr>
          <w:rFonts w:eastAsia="等线" w:hint="eastAsia"/>
          <w:iCs/>
          <w:lang w:eastAsia="zh-CN"/>
        </w:rPr>
        <w:t xml:space="preserve">agreed </w:t>
      </w:r>
      <w:r w:rsidR="004E501D">
        <w:rPr>
          <w:rFonts w:eastAsia="等线" w:hint="eastAsia"/>
          <w:iCs/>
          <w:lang w:eastAsia="zh-CN"/>
        </w:rPr>
        <w:t xml:space="preserve">to </w:t>
      </w:r>
      <w:r w:rsidR="001220CC">
        <w:rPr>
          <w:rFonts w:eastAsia="等线" w:hint="eastAsia"/>
          <w:iCs/>
          <w:lang w:eastAsia="zh-CN"/>
        </w:rPr>
        <w:t xml:space="preserve">define </w:t>
      </w:r>
      <w:r w:rsidR="0016226E">
        <w:rPr>
          <w:rFonts w:eastAsia="等线" w:hint="eastAsia"/>
          <w:iCs/>
          <w:lang w:eastAsia="zh-CN"/>
        </w:rPr>
        <w:t xml:space="preserve">multiple </w:t>
      </w:r>
      <w:r w:rsidR="005C6BA7">
        <w:rPr>
          <w:rFonts w:eastAsia="等线" w:hint="eastAsia"/>
          <w:iCs/>
          <w:lang w:eastAsia="zh-CN"/>
        </w:rPr>
        <w:t xml:space="preserve">types of </w:t>
      </w:r>
      <w:r w:rsidR="004B6EB9">
        <w:rPr>
          <w:rFonts w:eastAsia="等线" w:hint="eastAsia"/>
          <w:iCs/>
          <w:lang w:eastAsia="zh-CN"/>
        </w:rPr>
        <w:t xml:space="preserve">targets </w:t>
      </w:r>
      <w:r w:rsidR="003870A7">
        <w:rPr>
          <w:rFonts w:eastAsia="等线" w:hint="eastAsia"/>
          <w:iCs/>
          <w:lang w:eastAsia="zh-CN"/>
        </w:rPr>
        <w:t xml:space="preserve">including </w:t>
      </w:r>
      <w:r w:rsidR="009B19A5">
        <w:rPr>
          <w:rFonts w:eastAsia="等线" w:hint="eastAsia"/>
          <w:iCs/>
          <w:lang w:eastAsia="zh-CN"/>
        </w:rPr>
        <w:t>passenger vehicle and truck/bus</w:t>
      </w:r>
      <w:r w:rsidR="00D5615C">
        <w:rPr>
          <w:rFonts w:eastAsia="等线" w:hint="eastAsia"/>
          <w:iCs/>
          <w:lang w:eastAsia="zh-CN"/>
        </w:rPr>
        <w:t xml:space="preserve">, </w:t>
      </w:r>
      <w:r w:rsidR="00D5615C">
        <w:rPr>
          <w:rFonts w:eastAsia="等线"/>
          <w:iCs/>
          <w:lang w:eastAsia="zh-CN"/>
        </w:rPr>
        <w:t>even</w:t>
      </w:r>
      <w:r w:rsidR="00D5615C">
        <w:rPr>
          <w:rFonts w:eastAsia="等线" w:hint="eastAsia"/>
          <w:iCs/>
          <w:lang w:eastAsia="zh-CN"/>
        </w:rPr>
        <w:t xml:space="preserve"> </w:t>
      </w:r>
      <w:r w:rsidR="00A11614" w:rsidRPr="008656EA">
        <w:rPr>
          <w:iCs/>
          <w:szCs w:val="21"/>
          <w:lang w:eastAsia="zh-CN"/>
        </w:rPr>
        <w:t>e-scooter/motorcycle/bike</w:t>
      </w:r>
      <w:r w:rsidR="004057AD">
        <w:rPr>
          <w:rFonts w:hint="eastAsia"/>
          <w:iCs/>
          <w:szCs w:val="21"/>
          <w:lang w:eastAsia="zh-CN"/>
        </w:rPr>
        <w:t>,</w:t>
      </w:r>
      <w:r w:rsidR="005167C7">
        <w:rPr>
          <w:rFonts w:hint="eastAsia"/>
          <w:iCs/>
          <w:szCs w:val="21"/>
          <w:lang w:eastAsia="zh-CN"/>
        </w:rPr>
        <w:t xml:space="preserve"> </w:t>
      </w:r>
      <w:r w:rsidR="00095DDD">
        <w:rPr>
          <w:rFonts w:hint="eastAsia"/>
          <w:iCs/>
          <w:szCs w:val="21"/>
          <w:lang w:eastAsia="zh-CN"/>
        </w:rPr>
        <w:t xml:space="preserve">the </w:t>
      </w:r>
      <w:r w:rsidR="00095DDD">
        <w:rPr>
          <w:iCs/>
          <w:szCs w:val="21"/>
          <w:lang w:eastAsia="zh-CN"/>
        </w:rPr>
        <w:t>distribution</w:t>
      </w:r>
      <w:r w:rsidR="00095DDD">
        <w:rPr>
          <w:rFonts w:hint="eastAsia"/>
          <w:iCs/>
          <w:szCs w:val="21"/>
          <w:lang w:eastAsia="zh-CN"/>
        </w:rPr>
        <w:t xml:space="preserve"> of these </w:t>
      </w:r>
      <w:r w:rsidR="00095DDD">
        <w:rPr>
          <w:iCs/>
          <w:szCs w:val="21"/>
          <w:lang w:eastAsia="zh-CN"/>
        </w:rPr>
        <w:t>types</w:t>
      </w:r>
      <w:r w:rsidR="00095DDD">
        <w:rPr>
          <w:rFonts w:hint="eastAsia"/>
          <w:iCs/>
          <w:szCs w:val="21"/>
          <w:lang w:eastAsia="zh-CN"/>
        </w:rPr>
        <w:t xml:space="preserve"> of vehicles will be an inevitable issue</w:t>
      </w:r>
      <w:r w:rsidR="00A75D71">
        <w:rPr>
          <w:rFonts w:hint="eastAsia"/>
          <w:iCs/>
          <w:szCs w:val="21"/>
          <w:lang w:eastAsia="zh-CN"/>
        </w:rPr>
        <w:t>,</w:t>
      </w:r>
      <w:r w:rsidR="00095DDD">
        <w:rPr>
          <w:rFonts w:hint="eastAsia"/>
          <w:iCs/>
          <w:szCs w:val="21"/>
          <w:lang w:eastAsia="zh-CN"/>
        </w:rPr>
        <w:t xml:space="preserve"> </w:t>
      </w:r>
      <w:r w:rsidR="00A75D71">
        <w:rPr>
          <w:rFonts w:hint="eastAsia"/>
          <w:iCs/>
          <w:szCs w:val="21"/>
          <w:lang w:eastAsia="zh-CN"/>
        </w:rPr>
        <w:t>a</w:t>
      </w:r>
      <w:r w:rsidR="00095DDD">
        <w:rPr>
          <w:rFonts w:hint="eastAsia"/>
          <w:iCs/>
          <w:szCs w:val="21"/>
          <w:lang w:eastAsia="zh-CN"/>
        </w:rPr>
        <w:t xml:space="preserve">nd it is noted that </w:t>
      </w:r>
      <w:r w:rsidR="00597872">
        <w:rPr>
          <w:rFonts w:hint="eastAsia"/>
          <w:iCs/>
          <w:szCs w:val="21"/>
          <w:lang w:eastAsia="zh-CN"/>
        </w:rPr>
        <w:t>v</w:t>
      </w:r>
      <w:r w:rsidR="00095DDD" w:rsidRPr="00095DDD">
        <w:rPr>
          <w:iCs/>
          <w:szCs w:val="21"/>
          <w:lang w:eastAsia="zh-CN"/>
        </w:rPr>
        <w:t>ehicle type distribution per TR 37.885 as a starting point</w:t>
      </w:r>
      <w:r w:rsidR="00DC41A8">
        <w:rPr>
          <w:rFonts w:hint="eastAsia"/>
          <w:iCs/>
          <w:szCs w:val="21"/>
          <w:lang w:eastAsia="zh-CN"/>
        </w:rPr>
        <w:t xml:space="preserve">. </w:t>
      </w:r>
      <w:r w:rsidR="0041066B">
        <w:rPr>
          <w:rFonts w:hint="eastAsia"/>
          <w:iCs/>
          <w:szCs w:val="21"/>
          <w:lang w:val="x-none" w:eastAsia="zh-CN"/>
        </w:rPr>
        <w:t>Review th</w:t>
      </w:r>
      <w:r w:rsidR="007F576F">
        <w:rPr>
          <w:rFonts w:hint="eastAsia"/>
          <w:iCs/>
          <w:szCs w:val="21"/>
          <w:lang w:val="x-none" w:eastAsia="zh-CN"/>
        </w:rPr>
        <w:t>at</w:t>
      </w:r>
      <w:r w:rsidR="00694DDD">
        <w:rPr>
          <w:rFonts w:hint="eastAsia"/>
          <w:iCs/>
          <w:szCs w:val="21"/>
          <w:lang w:val="x-none" w:eastAsia="zh-CN"/>
        </w:rPr>
        <w:t xml:space="preserve"> f</w:t>
      </w:r>
      <w:r w:rsidR="00415A05">
        <w:rPr>
          <w:rFonts w:eastAsia="等线"/>
          <w:iCs/>
          <w:lang w:eastAsia="zh-CN"/>
        </w:rPr>
        <w:t xml:space="preserve">or the </w:t>
      </w:r>
      <w:r w:rsidR="000962B5">
        <w:rPr>
          <w:rFonts w:eastAsia="等线"/>
          <w:iCs/>
          <w:lang w:eastAsia="zh-CN"/>
        </w:rPr>
        <w:t xml:space="preserve">target </w:t>
      </w:r>
      <w:r w:rsidR="00415A05">
        <w:rPr>
          <w:rFonts w:eastAsia="等线"/>
          <w:iCs/>
          <w:lang w:eastAsia="zh-CN"/>
        </w:rPr>
        <w:t>distribution</w:t>
      </w:r>
      <w:r w:rsidR="00F232EF">
        <w:rPr>
          <w:rFonts w:eastAsia="等线"/>
          <w:iCs/>
          <w:lang w:eastAsia="zh-CN"/>
        </w:rPr>
        <w:t xml:space="preserve">, </w:t>
      </w:r>
      <w:r w:rsidR="00CA71F6">
        <w:rPr>
          <w:rFonts w:eastAsia="等线" w:hint="eastAsia"/>
          <w:iCs/>
          <w:lang w:eastAsia="zh-CN"/>
        </w:rPr>
        <w:t xml:space="preserve">TR </w:t>
      </w:r>
      <w:r w:rsidR="00EF68D5">
        <w:rPr>
          <w:rFonts w:eastAsia="等线"/>
          <w:iCs/>
          <w:lang w:eastAsia="zh-CN"/>
        </w:rPr>
        <w:t xml:space="preserve">37.885 </w:t>
      </w:r>
      <w:r w:rsidR="008A2BF0">
        <w:rPr>
          <w:rFonts w:eastAsia="等线"/>
          <w:iCs/>
          <w:lang w:eastAsia="zh-CN"/>
        </w:rPr>
        <w:t xml:space="preserve">ruled </w:t>
      </w:r>
      <w:r w:rsidR="00246AA2">
        <w:rPr>
          <w:rFonts w:eastAsia="等线"/>
          <w:iCs/>
          <w:lang w:eastAsia="zh-CN"/>
        </w:rPr>
        <w:t>three</w:t>
      </w:r>
      <w:r w:rsidR="00A81015">
        <w:rPr>
          <w:rFonts w:eastAsia="等线"/>
          <w:iCs/>
          <w:lang w:eastAsia="zh-CN"/>
        </w:rPr>
        <w:t xml:space="preserve"> </w:t>
      </w:r>
      <w:r w:rsidR="00E450C5">
        <w:rPr>
          <w:rFonts w:eastAsia="等线"/>
          <w:iCs/>
          <w:lang w:eastAsia="zh-CN"/>
        </w:rPr>
        <w:t>vehicle type distribution</w:t>
      </w:r>
      <w:r w:rsidR="009C2CD1">
        <w:rPr>
          <w:rFonts w:eastAsia="等线"/>
          <w:iCs/>
          <w:lang w:eastAsia="zh-CN"/>
        </w:rPr>
        <w:t>s</w:t>
      </w:r>
      <w:r w:rsidR="00DD462A">
        <w:rPr>
          <w:rFonts w:eastAsia="等线"/>
          <w:iCs/>
          <w:lang w:eastAsia="zh-CN"/>
        </w:rPr>
        <w:t xml:space="preserve">. </w:t>
      </w:r>
      <w:r w:rsidR="00945CDE">
        <w:rPr>
          <w:rFonts w:eastAsia="等线"/>
          <w:iCs/>
          <w:lang w:eastAsia="zh-CN"/>
        </w:rPr>
        <w:t>Specifically</w:t>
      </w:r>
      <w:r w:rsidR="00A33D2F">
        <w:rPr>
          <w:rFonts w:eastAsia="等线"/>
          <w:iCs/>
          <w:lang w:eastAsia="zh-CN"/>
        </w:rPr>
        <w:t xml:space="preserve">, </w:t>
      </w:r>
      <w:r w:rsidR="0032246C">
        <w:rPr>
          <w:rFonts w:eastAsia="等线"/>
          <w:iCs/>
          <w:lang w:eastAsia="zh-CN"/>
        </w:rPr>
        <w:t>distribution of</w:t>
      </w:r>
      <w:r w:rsidR="00362CFD">
        <w:rPr>
          <w:rFonts w:eastAsia="等线"/>
          <w:iCs/>
          <w:lang w:eastAsia="zh-CN"/>
        </w:rPr>
        <w:t xml:space="preserve"> </w:t>
      </w:r>
      <w:r w:rsidR="000D4318">
        <w:rPr>
          <w:rFonts w:eastAsia="等线"/>
          <w:iCs/>
          <w:lang w:eastAsia="zh-CN"/>
        </w:rPr>
        <w:t xml:space="preserve">100% </w:t>
      </w:r>
      <w:r w:rsidR="000D4318">
        <w:rPr>
          <w:rFonts w:hint="eastAsia"/>
          <w:lang w:eastAsia="ko-KR"/>
        </w:rPr>
        <w:t xml:space="preserve">vehicle </w:t>
      </w:r>
      <w:r w:rsidR="00CA71F6">
        <w:rPr>
          <w:rFonts w:hint="eastAsia"/>
          <w:lang w:eastAsia="zh-CN"/>
        </w:rPr>
        <w:t>T</w:t>
      </w:r>
      <w:r w:rsidR="00CA71F6">
        <w:rPr>
          <w:rFonts w:hint="eastAsia"/>
          <w:lang w:eastAsia="ko-KR"/>
        </w:rPr>
        <w:t xml:space="preserve">ype </w:t>
      </w:r>
      <w:r w:rsidR="000D4318">
        <w:rPr>
          <w:rFonts w:hint="eastAsia"/>
          <w:lang w:eastAsia="ko-KR"/>
        </w:rPr>
        <w:t>2</w:t>
      </w:r>
      <w:r w:rsidR="00CA71F6">
        <w:rPr>
          <w:rFonts w:hint="eastAsia"/>
          <w:lang w:eastAsia="zh-CN"/>
        </w:rPr>
        <w:t>;</w:t>
      </w:r>
      <w:r w:rsidR="00CA71F6">
        <w:rPr>
          <w:lang w:eastAsia="ko-KR"/>
        </w:rPr>
        <w:t xml:space="preserve"> </w:t>
      </w:r>
      <w:r w:rsidR="00AA30B2">
        <w:rPr>
          <w:lang w:eastAsia="ko-KR"/>
        </w:rPr>
        <w:t xml:space="preserve">or </w:t>
      </w:r>
      <w:r w:rsidR="00F854CB" w:rsidRPr="00F01368">
        <w:rPr>
          <w:lang w:eastAsia="ko-KR"/>
        </w:rPr>
        <w:t xml:space="preserve">20% vehicle </w:t>
      </w:r>
      <w:r w:rsidR="00CA71F6">
        <w:rPr>
          <w:rFonts w:hint="eastAsia"/>
          <w:lang w:eastAsia="zh-CN"/>
        </w:rPr>
        <w:t>T</w:t>
      </w:r>
      <w:r w:rsidR="00CA71F6" w:rsidRPr="00F01368">
        <w:rPr>
          <w:lang w:eastAsia="ko-KR"/>
        </w:rPr>
        <w:t xml:space="preserve">ype </w:t>
      </w:r>
      <w:r w:rsidR="00F854CB" w:rsidRPr="00F01368">
        <w:rPr>
          <w:lang w:eastAsia="ko-KR"/>
        </w:rPr>
        <w:t xml:space="preserve">1, 60% vehicle </w:t>
      </w:r>
      <w:r w:rsidR="00CA71F6">
        <w:rPr>
          <w:rFonts w:hint="eastAsia"/>
          <w:lang w:eastAsia="zh-CN"/>
        </w:rPr>
        <w:t>T</w:t>
      </w:r>
      <w:r w:rsidR="00CA71F6" w:rsidRPr="00F01368">
        <w:rPr>
          <w:lang w:eastAsia="ko-KR"/>
        </w:rPr>
        <w:t xml:space="preserve">ype </w:t>
      </w:r>
      <w:r w:rsidR="00F854CB" w:rsidRPr="00F01368">
        <w:rPr>
          <w:lang w:eastAsia="ko-KR"/>
        </w:rPr>
        <w:t xml:space="preserve">2, 20% vehicle </w:t>
      </w:r>
      <w:r w:rsidR="00CA71F6">
        <w:rPr>
          <w:rFonts w:hint="eastAsia"/>
          <w:lang w:eastAsia="zh-CN"/>
        </w:rPr>
        <w:t>T</w:t>
      </w:r>
      <w:r w:rsidR="00CA71F6" w:rsidRPr="00F01368">
        <w:rPr>
          <w:lang w:eastAsia="ko-KR"/>
        </w:rPr>
        <w:t xml:space="preserve">ype </w:t>
      </w:r>
      <w:r w:rsidR="00F854CB" w:rsidRPr="00F01368">
        <w:rPr>
          <w:lang w:eastAsia="ko-KR"/>
        </w:rPr>
        <w:t>3</w:t>
      </w:r>
      <w:r w:rsidR="00CA71F6">
        <w:rPr>
          <w:rFonts w:hint="eastAsia"/>
          <w:lang w:eastAsia="zh-CN"/>
        </w:rPr>
        <w:t>;</w:t>
      </w:r>
      <w:r w:rsidR="00CA71F6">
        <w:rPr>
          <w:lang w:eastAsia="ko-KR"/>
        </w:rPr>
        <w:t xml:space="preserve"> </w:t>
      </w:r>
      <w:r w:rsidR="008E4511">
        <w:rPr>
          <w:lang w:eastAsia="ko-KR"/>
        </w:rPr>
        <w:t xml:space="preserve">or </w:t>
      </w:r>
      <w:r w:rsidR="00226502" w:rsidRPr="00F01368">
        <w:rPr>
          <w:lang w:eastAsia="ko-KR"/>
        </w:rPr>
        <w:t xml:space="preserve">0% vehicle </w:t>
      </w:r>
      <w:r w:rsidR="00CA71F6">
        <w:rPr>
          <w:rFonts w:hint="eastAsia"/>
          <w:lang w:eastAsia="zh-CN"/>
        </w:rPr>
        <w:t>T</w:t>
      </w:r>
      <w:r w:rsidR="00CA71F6" w:rsidRPr="00F01368">
        <w:rPr>
          <w:lang w:eastAsia="ko-KR"/>
        </w:rPr>
        <w:t xml:space="preserve">ype </w:t>
      </w:r>
      <w:r w:rsidR="00226502" w:rsidRPr="00F01368">
        <w:rPr>
          <w:lang w:eastAsia="ko-KR"/>
        </w:rPr>
        <w:t xml:space="preserve">1, 67% vehicle </w:t>
      </w:r>
      <w:r w:rsidR="00CA71F6">
        <w:rPr>
          <w:rFonts w:hint="eastAsia"/>
          <w:lang w:eastAsia="zh-CN"/>
        </w:rPr>
        <w:t>T</w:t>
      </w:r>
      <w:r w:rsidR="00CA71F6" w:rsidRPr="00F01368">
        <w:rPr>
          <w:lang w:eastAsia="ko-KR"/>
        </w:rPr>
        <w:t xml:space="preserve">ype </w:t>
      </w:r>
      <w:r w:rsidR="00226502" w:rsidRPr="00F01368">
        <w:rPr>
          <w:lang w:eastAsia="ko-KR"/>
        </w:rPr>
        <w:t xml:space="preserve">2, 33% vehicle </w:t>
      </w:r>
      <w:r w:rsidR="00CA71F6">
        <w:rPr>
          <w:rFonts w:hint="eastAsia"/>
          <w:lang w:eastAsia="zh-CN"/>
        </w:rPr>
        <w:t>T</w:t>
      </w:r>
      <w:r w:rsidR="00CA71F6" w:rsidRPr="00F01368">
        <w:rPr>
          <w:lang w:eastAsia="ko-KR"/>
        </w:rPr>
        <w:t xml:space="preserve">ype </w:t>
      </w:r>
      <w:r w:rsidR="00226502" w:rsidRPr="00F01368">
        <w:rPr>
          <w:lang w:eastAsia="ko-KR"/>
        </w:rPr>
        <w:t>3</w:t>
      </w:r>
      <w:r w:rsidR="00BB2421">
        <w:rPr>
          <w:lang w:eastAsia="ko-KR"/>
        </w:rPr>
        <w:t>.</w:t>
      </w:r>
      <w:r w:rsidR="00B52B69">
        <w:rPr>
          <w:lang w:eastAsia="ko-KR"/>
        </w:rPr>
        <w:t xml:space="preserve"> </w:t>
      </w:r>
      <w:r w:rsidR="00272C70">
        <w:rPr>
          <w:lang w:eastAsia="zh-CN"/>
        </w:rPr>
        <w:t>T</w:t>
      </w:r>
      <w:r w:rsidR="00272C70">
        <w:rPr>
          <w:rFonts w:hint="eastAsia"/>
          <w:lang w:eastAsia="zh-CN"/>
        </w:rPr>
        <w:t>hree</w:t>
      </w:r>
      <w:r w:rsidR="00A9485B">
        <w:rPr>
          <w:rFonts w:hint="eastAsia"/>
          <w:lang w:eastAsia="zh-CN"/>
        </w:rPr>
        <w:t xml:space="preserve"> </w:t>
      </w:r>
      <w:r w:rsidR="00C54996">
        <w:rPr>
          <w:rFonts w:hint="eastAsia"/>
          <w:lang w:eastAsia="zh-CN"/>
        </w:rPr>
        <w:t>distributions</w:t>
      </w:r>
      <w:r w:rsidR="00A9485B">
        <w:rPr>
          <w:rFonts w:hint="eastAsia"/>
          <w:lang w:eastAsia="zh-CN"/>
        </w:rPr>
        <w:t xml:space="preserve"> </w:t>
      </w:r>
      <w:r w:rsidR="00A302FC">
        <w:rPr>
          <w:lang w:eastAsia="zh-CN"/>
        </w:rPr>
        <w:t>apply</w:t>
      </w:r>
      <w:r w:rsidR="00EC31BA">
        <w:rPr>
          <w:rFonts w:hint="eastAsia"/>
          <w:lang w:eastAsia="zh-CN"/>
        </w:rPr>
        <w:t xml:space="preserve"> for </w:t>
      </w:r>
      <w:r w:rsidR="008C5601">
        <w:rPr>
          <w:rFonts w:hint="eastAsia"/>
          <w:lang w:eastAsia="zh-CN"/>
        </w:rPr>
        <w:t xml:space="preserve">highway and </w:t>
      </w:r>
      <w:r w:rsidR="0079158C">
        <w:rPr>
          <w:rFonts w:hint="eastAsia"/>
          <w:lang w:eastAsia="zh-CN"/>
        </w:rPr>
        <w:t xml:space="preserve">urban grid scenarios </w:t>
      </w:r>
      <w:r w:rsidR="00646DED">
        <w:rPr>
          <w:lang w:eastAsia="zh-CN"/>
        </w:rPr>
        <w:t>separately</w:t>
      </w:r>
      <w:r w:rsidR="00CA71F6">
        <w:rPr>
          <w:rFonts w:hint="eastAsia"/>
          <w:lang w:eastAsia="zh-CN"/>
        </w:rPr>
        <w:t>, which can be a reference for</w:t>
      </w:r>
      <w:r w:rsidR="00735D07">
        <w:rPr>
          <w:rFonts w:hint="eastAsia"/>
          <w:lang w:eastAsia="zh-CN"/>
        </w:rPr>
        <w:t xml:space="preserve"> </w:t>
      </w:r>
      <w:r w:rsidR="009405CE" w:rsidRPr="00D27BE2">
        <w:rPr>
          <w:rFonts w:eastAsia="等线"/>
          <w:bCs/>
          <w:lang w:eastAsia="zh-CN"/>
        </w:rPr>
        <w:t>automotive sensing target scenarios</w:t>
      </w:r>
      <w:r w:rsidR="00C76D54">
        <w:rPr>
          <w:rFonts w:eastAsia="等线" w:hint="eastAsia"/>
          <w:bCs/>
          <w:lang w:eastAsia="zh-CN"/>
        </w:rPr>
        <w:t>.</w:t>
      </w:r>
      <w:r w:rsidR="009C7D06">
        <w:rPr>
          <w:rFonts w:eastAsia="等线" w:hint="eastAsia"/>
          <w:bCs/>
          <w:lang w:eastAsia="zh-CN"/>
        </w:rPr>
        <w:t xml:space="preserve"> </w:t>
      </w:r>
      <w:r w:rsidR="00737691" w:rsidRPr="00737691">
        <w:rPr>
          <w:rFonts w:eastAsia="等线"/>
          <w:bCs/>
          <w:lang w:eastAsia="zh-CN"/>
        </w:rPr>
        <w:t>Based on our redefinition of vehicle types, these three distributions are then updated accordingly as</w:t>
      </w:r>
      <w:r w:rsidR="00EF17BC">
        <w:rPr>
          <w:rFonts w:eastAsia="等线" w:hint="eastAsia"/>
          <w:bCs/>
          <w:lang w:eastAsia="zh-CN"/>
        </w:rPr>
        <w:t xml:space="preserve"> </w:t>
      </w:r>
    </w:p>
    <w:p w14:paraId="1DE25AAD" w14:textId="411B0A28" w:rsidR="00D05671" w:rsidRPr="00956AB2" w:rsidRDefault="00D05671" w:rsidP="00956AB2">
      <w:pPr>
        <w:pStyle w:val="B1"/>
        <w:numPr>
          <w:ilvl w:val="0"/>
          <w:numId w:val="17"/>
        </w:numPr>
        <w:jc w:val="both"/>
        <w:rPr>
          <w:lang w:val="en-US" w:eastAsia="ko-KR"/>
        </w:rPr>
      </w:pPr>
      <w:r w:rsidRPr="00956AB2">
        <w:rPr>
          <w:lang w:val="en-US" w:eastAsia="ko-KR"/>
        </w:rPr>
        <w:t xml:space="preserve">Option 1: 100% vehicle </w:t>
      </w:r>
      <w:r w:rsidR="00CA71F6">
        <w:rPr>
          <w:rFonts w:hint="eastAsia"/>
          <w:lang w:val="en-US" w:eastAsia="zh-CN"/>
        </w:rPr>
        <w:t>T</w:t>
      </w:r>
      <w:r w:rsidR="00CA71F6" w:rsidRPr="00956AB2">
        <w:rPr>
          <w:lang w:val="en-US" w:eastAsia="ko-KR"/>
        </w:rPr>
        <w:t xml:space="preserve">ype </w:t>
      </w:r>
      <w:r w:rsidR="00CA71F6">
        <w:rPr>
          <w:rFonts w:hint="eastAsia"/>
          <w:lang w:val="en-US" w:eastAsia="zh-CN"/>
        </w:rPr>
        <w:t>A</w:t>
      </w:r>
      <w:r w:rsidR="009B7F74" w:rsidRPr="00956AB2">
        <w:rPr>
          <w:rFonts w:hint="eastAsia"/>
          <w:lang w:val="en-US" w:eastAsia="ko-KR"/>
        </w:rPr>
        <w:t>;</w:t>
      </w:r>
    </w:p>
    <w:p w14:paraId="0FBD5805" w14:textId="59D45297" w:rsidR="00D05671" w:rsidRPr="00956AB2" w:rsidRDefault="00D05671" w:rsidP="00956AB2">
      <w:pPr>
        <w:pStyle w:val="aff0"/>
        <w:numPr>
          <w:ilvl w:val="0"/>
          <w:numId w:val="17"/>
        </w:numPr>
        <w:overflowPunct/>
        <w:autoSpaceDE/>
        <w:autoSpaceDN/>
        <w:adjustRightInd/>
        <w:snapToGrid w:val="0"/>
        <w:spacing w:after="120" w:line="280" w:lineRule="atLeast"/>
        <w:ind w:firstLineChars="0"/>
        <w:jc w:val="both"/>
        <w:textAlignment w:val="auto"/>
        <w:rPr>
          <w:rFonts w:eastAsia="等线"/>
          <w:bCs/>
          <w:lang w:eastAsia="zh-CN"/>
        </w:rPr>
      </w:pPr>
      <w:r w:rsidRPr="00956AB2">
        <w:rPr>
          <w:rFonts w:eastAsia="等线"/>
          <w:bCs/>
          <w:lang w:eastAsia="zh-CN"/>
        </w:rPr>
        <w:t xml:space="preserve">Option 2: 80% vehicle </w:t>
      </w:r>
      <w:r w:rsidR="00CA71F6">
        <w:rPr>
          <w:rFonts w:eastAsia="等线" w:hint="eastAsia"/>
          <w:bCs/>
          <w:lang w:eastAsia="zh-CN"/>
        </w:rPr>
        <w:t>T</w:t>
      </w:r>
      <w:r w:rsidR="00CA71F6" w:rsidRPr="00956AB2">
        <w:rPr>
          <w:rFonts w:eastAsia="等线"/>
          <w:bCs/>
          <w:lang w:eastAsia="zh-CN"/>
        </w:rPr>
        <w:t xml:space="preserve">ype </w:t>
      </w:r>
      <w:r w:rsidR="00CA71F6">
        <w:rPr>
          <w:rFonts w:eastAsia="等线" w:hint="eastAsia"/>
          <w:bCs/>
          <w:lang w:eastAsia="zh-CN"/>
        </w:rPr>
        <w:t>A</w:t>
      </w:r>
      <w:r w:rsidRPr="00956AB2">
        <w:rPr>
          <w:rFonts w:eastAsia="等线"/>
          <w:bCs/>
          <w:lang w:eastAsia="zh-CN"/>
        </w:rPr>
        <w:t xml:space="preserve">, 20% vehicle </w:t>
      </w:r>
      <w:r w:rsidR="00CA71F6">
        <w:rPr>
          <w:rFonts w:eastAsia="等线" w:hint="eastAsia"/>
          <w:bCs/>
          <w:lang w:eastAsia="zh-CN"/>
        </w:rPr>
        <w:t>T</w:t>
      </w:r>
      <w:r w:rsidR="00CA71F6" w:rsidRPr="00956AB2">
        <w:rPr>
          <w:rFonts w:eastAsia="等线"/>
          <w:bCs/>
          <w:lang w:eastAsia="zh-CN"/>
        </w:rPr>
        <w:t xml:space="preserve">ype </w:t>
      </w:r>
      <w:r w:rsidR="00CA71F6">
        <w:rPr>
          <w:rFonts w:eastAsia="等线" w:hint="eastAsia"/>
          <w:bCs/>
          <w:lang w:eastAsia="zh-CN"/>
        </w:rPr>
        <w:t>B</w:t>
      </w:r>
      <w:r w:rsidR="009B7F74" w:rsidRPr="00956AB2">
        <w:rPr>
          <w:rFonts w:eastAsia="等线" w:hint="eastAsia"/>
          <w:bCs/>
          <w:lang w:eastAsia="zh-CN"/>
        </w:rPr>
        <w:t>;</w:t>
      </w:r>
    </w:p>
    <w:p w14:paraId="53DA9067" w14:textId="7CBA520A" w:rsidR="00A635A3" w:rsidRPr="004D726D" w:rsidRDefault="00D05671" w:rsidP="00956AB2">
      <w:pPr>
        <w:pStyle w:val="aff0"/>
        <w:numPr>
          <w:ilvl w:val="0"/>
          <w:numId w:val="17"/>
        </w:numPr>
        <w:overflowPunct/>
        <w:autoSpaceDE/>
        <w:autoSpaceDN/>
        <w:adjustRightInd/>
        <w:snapToGrid w:val="0"/>
        <w:spacing w:after="120" w:line="280" w:lineRule="atLeast"/>
        <w:ind w:firstLineChars="0"/>
        <w:jc w:val="both"/>
        <w:textAlignment w:val="auto"/>
        <w:rPr>
          <w:lang w:eastAsia="zh-CN"/>
        </w:rPr>
      </w:pPr>
      <w:r w:rsidRPr="00956AB2">
        <w:rPr>
          <w:rFonts w:eastAsia="等线"/>
          <w:bCs/>
          <w:lang w:eastAsia="zh-CN"/>
        </w:rPr>
        <w:t xml:space="preserve">Option 3: 67% vehicle </w:t>
      </w:r>
      <w:r w:rsidR="00CA71F6">
        <w:rPr>
          <w:rFonts w:eastAsia="等线" w:hint="eastAsia"/>
          <w:bCs/>
          <w:lang w:eastAsia="zh-CN"/>
        </w:rPr>
        <w:t>T</w:t>
      </w:r>
      <w:r w:rsidR="00CA71F6" w:rsidRPr="00956AB2">
        <w:rPr>
          <w:rFonts w:eastAsia="等线"/>
          <w:bCs/>
          <w:lang w:eastAsia="zh-CN"/>
        </w:rPr>
        <w:t xml:space="preserve">ype </w:t>
      </w:r>
      <w:r w:rsidR="00CA71F6">
        <w:rPr>
          <w:rFonts w:eastAsia="等线" w:hint="eastAsia"/>
          <w:bCs/>
          <w:lang w:eastAsia="zh-CN"/>
        </w:rPr>
        <w:t>A</w:t>
      </w:r>
      <w:r w:rsidRPr="00956AB2">
        <w:rPr>
          <w:rFonts w:eastAsia="等线"/>
          <w:bCs/>
          <w:lang w:eastAsia="zh-CN"/>
        </w:rPr>
        <w:t xml:space="preserve">, 33% vehicle </w:t>
      </w:r>
      <w:r w:rsidR="00CA71F6">
        <w:rPr>
          <w:rFonts w:eastAsia="等线" w:hint="eastAsia"/>
          <w:bCs/>
          <w:lang w:eastAsia="zh-CN"/>
        </w:rPr>
        <w:t>T</w:t>
      </w:r>
      <w:r w:rsidR="00CA71F6" w:rsidRPr="00956AB2">
        <w:rPr>
          <w:rFonts w:eastAsia="等线"/>
          <w:bCs/>
          <w:lang w:eastAsia="zh-CN"/>
        </w:rPr>
        <w:t>ype</w:t>
      </w:r>
      <w:r w:rsidR="00CA71F6">
        <w:rPr>
          <w:rFonts w:eastAsia="等线" w:hint="eastAsia"/>
          <w:bCs/>
          <w:lang w:eastAsia="zh-CN"/>
        </w:rPr>
        <w:t xml:space="preserve"> B</w:t>
      </w:r>
      <w:r w:rsidR="009B7F74" w:rsidRPr="00956AB2">
        <w:rPr>
          <w:rFonts w:eastAsia="等线" w:hint="eastAsia"/>
          <w:bCs/>
          <w:lang w:eastAsia="zh-CN"/>
        </w:rPr>
        <w:t>;</w:t>
      </w:r>
    </w:p>
    <w:p w14:paraId="66BA1B4E" w14:textId="0B4AE908" w:rsidR="00312472" w:rsidRPr="00694DDD" w:rsidRDefault="00A635A3" w:rsidP="00CD2747">
      <w:pPr>
        <w:overflowPunct/>
        <w:autoSpaceDE/>
        <w:autoSpaceDN/>
        <w:adjustRightInd/>
        <w:snapToGrid w:val="0"/>
        <w:spacing w:after="120" w:line="280" w:lineRule="atLeast"/>
        <w:jc w:val="both"/>
        <w:textAlignment w:val="auto"/>
        <w:rPr>
          <w:iCs/>
          <w:szCs w:val="21"/>
          <w:lang w:val="x-none" w:eastAsia="zh-CN"/>
        </w:rPr>
      </w:pPr>
      <w:r>
        <w:rPr>
          <w:rFonts w:hint="eastAsia"/>
          <w:lang w:eastAsia="zh-CN"/>
        </w:rPr>
        <w:t>A</w:t>
      </w:r>
      <w:r w:rsidR="005F46E7">
        <w:rPr>
          <w:rFonts w:hint="eastAsia"/>
          <w:lang w:eastAsia="zh-CN"/>
        </w:rPr>
        <w:t>dditionally</w:t>
      </w:r>
      <w:r w:rsidR="00BB6B64">
        <w:rPr>
          <w:lang w:eastAsia="ko-KR"/>
        </w:rPr>
        <w:t>, t</w:t>
      </w:r>
      <w:r w:rsidR="0094784A">
        <w:rPr>
          <w:lang w:eastAsia="ko-KR"/>
        </w:rPr>
        <w:t xml:space="preserve">he specific </w:t>
      </w:r>
      <w:r w:rsidR="00C327F3">
        <w:rPr>
          <w:lang w:eastAsia="ko-KR"/>
        </w:rPr>
        <w:t>distribution can be determined with a</w:t>
      </w:r>
      <w:r w:rsidR="009929B6">
        <w:rPr>
          <w:lang w:eastAsia="ko-KR"/>
        </w:rPr>
        <w:t>n</w:t>
      </w:r>
      <w:r w:rsidR="00C327F3">
        <w:rPr>
          <w:lang w:eastAsia="ko-KR"/>
        </w:rPr>
        <w:t xml:space="preserve"> </w:t>
      </w:r>
      <w:r w:rsidR="009929B6">
        <w:rPr>
          <w:lang w:eastAsia="ko-KR"/>
        </w:rPr>
        <w:t xml:space="preserve">additional </w:t>
      </w:r>
      <w:r w:rsidR="00B25187">
        <w:rPr>
          <w:lang w:eastAsia="ko-KR"/>
        </w:rPr>
        <w:t>total number of vehicles</w:t>
      </w:r>
      <w:r w:rsidR="007334EB">
        <w:rPr>
          <w:lang w:eastAsia="ko-KR"/>
        </w:rPr>
        <w:t>.</w:t>
      </w:r>
      <w:r w:rsidR="009929B6">
        <w:rPr>
          <w:lang w:eastAsia="ko-KR"/>
        </w:rPr>
        <w:t xml:space="preserve"> </w:t>
      </w:r>
      <w:r w:rsidR="00104C9D">
        <w:rPr>
          <w:lang w:eastAsia="ko-KR"/>
        </w:rPr>
        <w:t xml:space="preserve"> </w:t>
      </w:r>
    </w:p>
    <w:p w14:paraId="5B9EA159" w14:textId="33165AE0" w:rsidR="006867CD" w:rsidRPr="002D398B" w:rsidRDefault="00312472" w:rsidP="000575EE">
      <w:pPr>
        <w:overflowPunct/>
        <w:autoSpaceDE/>
        <w:autoSpaceDN/>
        <w:adjustRightInd/>
        <w:snapToGrid w:val="0"/>
        <w:spacing w:after="120" w:line="280" w:lineRule="atLeast"/>
        <w:jc w:val="both"/>
        <w:textAlignment w:val="auto"/>
        <w:rPr>
          <w:rFonts w:eastAsia="等线"/>
          <w:iCs/>
          <w:lang w:eastAsia="zh-CN"/>
        </w:rPr>
      </w:pPr>
      <w:r>
        <w:rPr>
          <w:rFonts w:eastAsia="等线"/>
          <w:iCs/>
          <w:lang w:eastAsia="zh-CN"/>
        </w:rPr>
        <w:t xml:space="preserve">As for the </w:t>
      </w:r>
      <w:r w:rsidR="007D7517">
        <w:rPr>
          <w:rFonts w:eastAsia="等线"/>
          <w:iCs/>
          <w:lang w:eastAsia="zh-CN"/>
        </w:rPr>
        <w:t xml:space="preserve">minimum </w:t>
      </w:r>
      <w:r w:rsidR="00D5607F">
        <w:rPr>
          <w:rFonts w:eastAsia="等线"/>
          <w:iCs/>
          <w:lang w:eastAsia="zh-CN"/>
        </w:rPr>
        <w:t>distance</w:t>
      </w:r>
      <w:r w:rsidR="00C045C1">
        <w:rPr>
          <w:rFonts w:eastAsia="等线"/>
          <w:iCs/>
          <w:lang w:eastAsia="zh-CN"/>
        </w:rPr>
        <w:t>s</w:t>
      </w:r>
      <w:r w:rsidR="00D5607F">
        <w:rPr>
          <w:rFonts w:eastAsia="等线"/>
          <w:iCs/>
          <w:lang w:eastAsia="zh-CN"/>
        </w:rPr>
        <w:t xml:space="preserve"> </w:t>
      </w:r>
      <w:r w:rsidR="00C045C1">
        <w:rPr>
          <w:rFonts w:eastAsia="等线"/>
          <w:iCs/>
          <w:lang w:eastAsia="zh-CN"/>
        </w:rPr>
        <w:t>between</w:t>
      </w:r>
      <w:r w:rsidR="00D5607F">
        <w:rPr>
          <w:rFonts w:eastAsia="等线"/>
          <w:iCs/>
          <w:lang w:eastAsia="zh-CN"/>
        </w:rPr>
        <w:t xml:space="preserve"> </w:t>
      </w:r>
      <w:r w:rsidR="00F07FB4">
        <w:rPr>
          <w:rFonts w:eastAsia="等线"/>
          <w:iCs/>
          <w:lang w:eastAsia="zh-CN"/>
        </w:rPr>
        <w:t>target</w:t>
      </w:r>
      <w:r w:rsidR="003A4600">
        <w:rPr>
          <w:rFonts w:eastAsia="等线"/>
          <w:iCs/>
          <w:lang w:eastAsia="zh-CN"/>
        </w:rPr>
        <w:t>s</w:t>
      </w:r>
      <w:r w:rsidR="005764C7">
        <w:rPr>
          <w:rFonts w:eastAsia="等线"/>
          <w:iCs/>
          <w:lang w:eastAsia="zh-CN"/>
        </w:rPr>
        <w:t xml:space="preserve">, </w:t>
      </w:r>
      <w:r w:rsidR="00632620">
        <w:rPr>
          <w:rFonts w:eastAsia="等线" w:hint="eastAsia"/>
          <w:iCs/>
          <w:lang w:eastAsia="zh-CN"/>
        </w:rPr>
        <w:t xml:space="preserve">TR </w:t>
      </w:r>
      <w:r w:rsidR="00B61A6C">
        <w:rPr>
          <w:rFonts w:eastAsia="等线"/>
          <w:iCs/>
          <w:lang w:eastAsia="zh-CN"/>
        </w:rPr>
        <w:t xml:space="preserve">37.885 </w:t>
      </w:r>
      <w:r w:rsidR="000707C1">
        <w:rPr>
          <w:rFonts w:eastAsia="等线"/>
          <w:iCs/>
          <w:lang w:eastAsia="zh-CN"/>
        </w:rPr>
        <w:t>ruled</w:t>
      </w:r>
      <w:r w:rsidR="00FF7BE7">
        <w:rPr>
          <w:rFonts w:eastAsia="等线"/>
          <w:iCs/>
          <w:lang w:eastAsia="zh-CN"/>
        </w:rPr>
        <w:t xml:space="preserve"> that </w:t>
      </w:r>
      <w:r w:rsidR="00051963">
        <w:rPr>
          <w:rFonts w:eastAsia="等线"/>
          <w:iCs/>
          <w:lang w:eastAsia="zh-CN"/>
        </w:rPr>
        <w:t>t</w:t>
      </w:r>
      <w:r w:rsidR="006F5A2B" w:rsidRPr="006F5A2B">
        <w:rPr>
          <w:rFonts w:eastAsia="等线"/>
          <w:iCs/>
          <w:lang w:eastAsia="zh-CN"/>
        </w:rPr>
        <w:t>he distance between the rear bumper of a vehicle and the front bumper of the following vehicle in the same lane is max {2 meter, an exponential random variable with the average of the speed * 2 sec}.</w:t>
      </w:r>
      <w:r w:rsidR="00B00151">
        <w:rPr>
          <w:rFonts w:eastAsia="等线"/>
          <w:iCs/>
          <w:lang w:eastAsia="zh-CN"/>
        </w:rPr>
        <w:t xml:space="preserve"> </w:t>
      </w:r>
      <w:r w:rsidR="006E5A10" w:rsidRPr="006E5A10">
        <w:rPr>
          <w:rFonts w:eastAsia="等线"/>
          <w:iCs/>
          <w:lang w:eastAsia="zh-CN"/>
        </w:rPr>
        <w:t>This definition reflects a fundamental understanding that vehicle spacing is directly related to average speeds</w:t>
      </w:r>
      <w:r w:rsidR="009616B5">
        <w:rPr>
          <w:rFonts w:eastAsia="等线" w:hint="eastAsia"/>
          <w:iCs/>
          <w:lang w:eastAsia="zh-CN"/>
        </w:rPr>
        <w:t xml:space="preserve">. </w:t>
      </w:r>
      <w:r w:rsidR="00007F59" w:rsidRPr="00007F59">
        <w:rPr>
          <w:rFonts w:eastAsia="等线"/>
          <w:iCs/>
          <w:lang w:eastAsia="zh-CN"/>
        </w:rPr>
        <w:t xml:space="preserve">Since the average speeds of vehicles on highways and urban roads are significantly different, the definition of the minimum </w:t>
      </w:r>
      <w:r w:rsidR="0058556A">
        <w:rPr>
          <w:rFonts w:eastAsia="等线" w:hint="eastAsia"/>
          <w:iCs/>
          <w:lang w:eastAsia="zh-CN"/>
        </w:rPr>
        <w:t xml:space="preserve">3D </w:t>
      </w:r>
      <w:r w:rsidR="00007F59" w:rsidRPr="00007F59">
        <w:rPr>
          <w:rFonts w:eastAsia="等线"/>
          <w:iCs/>
          <w:lang w:eastAsia="zh-CN"/>
        </w:rPr>
        <w:t xml:space="preserve">distance </w:t>
      </w:r>
      <w:r w:rsidR="00246EDB">
        <w:rPr>
          <w:rFonts w:eastAsia="等线" w:hint="eastAsia"/>
          <w:iCs/>
          <w:lang w:eastAsia="zh-CN"/>
        </w:rPr>
        <w:t>between</w:t>
      </w:r>
      <w:r w:rsidR="00007F59" w:rsidRPr="00007F59">
        <w:rPr>
          <w:rFonts w:eastAsia="等线"/>
          <w:iCs/>
          <w:lang w:eastAsia="zh-CN"/>
        </w:rPr>
        <w:t xml:space="preserve"> </w:t>
      </w:r>
      <w:r w:rsidR="00043132">
        <w:rPr>
          <w:rFonts w:eastAsia="等线" w:hint="eastAsia"/>
          <w:iCs/>
          <w:lang w:eastAsia="zh-CN"/>
        </w:rPr>
        <w:t xml:space="preserve">sensing </w:t>
      </w:r>
      <w:r w:rsidR="00007F59" w:rsidRPr="00007F59">
        <w:rPr>
          <w:rFonts w:eastAsia="等线"/>
          <w:iCs/>
          <w:lang w:eastAsia="zh-CN"/>
        </w:rPr>
        <w:t>target</w:t>
      </w:r>
      <w:r w:rsidR="009E7D04">
        <w:rPr>
          <w:rFonts w:eastAsia="等线" w:hint="eastAsia"/>
          <w:iCs/>
          <w:lang w:eastAsia="zh-CN"/>
        </w:rPr>
        <w:t>s</w:t>
      </w:r>
      <w:r w:rsidR="00007F59" w:rsidRPr="00007F59">
        <w:rPr>
          <w:rFonts w:eastAsia="等线"/>
          <w:iCs/>
          <w:lang w:eastAsia="zh-CN"/>
        </w:rPr>
        <w:t xml:space="preserve"> should be based on this reasonable consideration as well</w:t>
      </w:r>
      <w:r w:rsidR="00505857">
        <w:rPr>
          <w:rFonts w:eastAsia="等线" w:hint="eastAsia"/>
          <w:iCs/>
          <w:lang w:eastAsia="zh-CN"/>
        </w:rPr>
        <w:t xml:space="preserve">. </w:t>
      </w:r>
      <w:r w:rsidR="00500862" w:rsidRPr="0042034B">
        <w:rPr>
          <w:rFonts w:eastAsia="等线"/>
          <w:iCs/>
          <w:lang w:eastAsia="zh-CN"/>
        </w:rPr>
        <w:t>Therefore,</w:t>
      </w:r>
      <w:r w:rsidR="0042034B" w:rsidRPr="0042034B">
        <w:rPr>
          <w:rFonts w:eastAsia="等线"/>
          <w:iCs/>
          <w:lang w:eastAsia="zh-CN"/>
        </w:rPr>
        <w:t xml:space="preserve"> it is acceptable to define a fixed value </w:t>
      </w:r>
      <w:r w:rsidR="00A90F6E">
        <w:rPr>
          <w:rFonts w:eastAsia="等线" w:hint="eastAsia"/>
          <w:iCs/>
          <w:lang w:eastAsia="zh-CN"/>
        </w:rPr>
        <w:t>based on</w:t>
      </w:r>
      <w:r w:rsidR="0042034B" w:rsidRPr="0042034B">
        <w:rPr>
          <w:rFonts w:eastAsia="等线"/>
          <w:iCs/>
          <w:lang w:eastAsia="zh-CN"/>
        </w:rPr>
        <w:t xml:space="preserve"> the vehicle speed for each of the two scenarios</w:t>
      </w:r>
      <w:r w:rsidR="009F18B7">
        <w:rPr>
          <w:rFonts w:eastAsia="等线" w:hint="eastAsia"/>
          <w:iCs/>
          <w:lang w:eastAsia="zh-CN"/>
        </w:rPr>
        <w:t xml:space="preserve">. </w:t>
      </w:r>
      <w:r w:rsidR="00242261">
        <w:rPr>
          <w:rFonts w:eastAsia="等线"/>
          <w:iCs/>
          <w:lang w:eastAsia="zh-CN"/>
        </w:rPr>
        <w:t>Additionally</w:t>
      </w:r>
      <w:r w:rsidR="00242261">
        <w:rPr>
          <w:rFonts w:eastAsia="等线" w:hint="eastAsia"/>
          <w:iCs/>
          <w:lang w:eastAsia="zh-CN"/>
        </w:rPr>
        <w:t xml:space="preserve">, </w:t>
      </w:r>
      <w:r w:rsidR="00E508FB" w:rsidRPr="00B2762C">
        <w:rPr>
          <w:rFonts w:eastAsia="等线"/>
          <w:iCs/>
          <w:lang w:eastAsia="zh-CN"/>
        </w:rPr>
        <w:t>it</w:t>
      </w:r>
      <w:r w:rsidR="00B2762C" w:rsidRPr="00B2762C">
        <w:rPr>
          <w:rFonts w:eastAsia="等线"/>
          <w:iCs/>
          <w:lang w:eastAsia="zh-CN"/>
        </w:rPr>
        <w:t xml:space="preserve"> is difficult to define sufficiently convincing </w:t>
      </w:r>
      <w:r w:rsidR="00E508FB">
        <w:rPr>
          <w:rFonts w:eastAsia="等线" w:hint="eastAsia"/>
          <w:iCs/>
          <w:lang w:eastAsia="zh-CN"/>
        </w:rPr>
        <w:t>minimum distance</w:t>
      </w:r>
      <w:r w:rsidR="00B2762C" w:rsidRPr="00B2762C">
        <w:rPr>
          <w:rFonts w:eastAsia="等线"/>
          <w:iCs/>
          <w:lang w:eastAsia="zh-CN"/>
        </w:rPr>
        <w:t xml:space="preserve"> based on </w:t>
      </w:r>
      <w:r w:rsidR="00596C68">
        <w:rPr>
          <w:rFonts w:eastAsia="等线" w:hint="eastAsia"/>
          <w:iCs/>
          <w:lang w:eastAsia="zh-CN"/>
        </w:rPr>
        <w:t>O</w:t>
      </w:r>
      <w:r w:rsidR="00B2762C" w:rsidRPr="00B2762C">
        <w:rPr>
          <w:rFonts w:eastAsia="等线"/>
          <w:iCs/>
          <w:lang w:eastAsia="zh-CN"/>
        </w:rPr>
        <w:t>ption 1</w:t>
      </w:r>
      <w:r w:rsidR="0011011B">
        <w:rPr>
          <w:rFonts w:eastAsia="等线" w:hint="eastAsia"/>
          <w:iCs/>
          <w:lang w:eastAsia="zh-CN"/>
        </w:rPr>
        <w:t xml:space="preserve"> since</w:t>
      </w:r>
      <w:r w:rsidR="0053166F">
        <w:rPr>
          <w:rFonts w:eastAsia="等线" w:hint="eastAsia"/>
          <w:iCs/>
          <w:lang w:eastAsia="zh-CN"/>
        </w:rPr>
        <w:t xml:space="preserve"> </w:t>
      </w:r>
      <w:r w:rsidR="00B30ABA">
        <w:rPr>
          <w:rFonts w:eastAsia="等线" w:hint="eastAsia"/>
          <w:lang w:eastAsia="zh-CN"/>
        </w:rPr>
        <w:t>the exact value of near-far field breaking point</w:t>
      </w:r>
      <w:r w:rsidR="00EC05A7">
        <w:rPr>
          <w:rFonts w:eastAsia="等线" w:hint="eastAsia"/>
          <w:lang w:eastAsia="zh-CN"/>
        </w:rPr>
        <w:t xml:space="preserve"> is unknown </w:t>
      </w:r>
      <w:r w:rsidR="002E2445">
        <w:rPr>
          <w:rFonts w:eastAsia="等线" w:hint="eastAsia"/>
          <w:lang w:eastAsia="zh-CN"/>
        </w:rPr>
        <w:t>to us</w:t>
      </w:r>
      <w:r w:rsidR="00CE41B8">
        <w:rPr>
          <w:rFonts w:eastAsia="等线" w:hint="eastAsia"/>
          <w:lang w:eastAsia="zh-CN"/>
        </w:rPr>
        <w:t>.</w:t>
      </w:r>
      <w:r w:rsidR="00DB348B">
        <w:rPr>
          <w:rFonts w:eastAsia="等线" w:hint="eastAsia"/>
          <w:iCs/>
          <w:lang w:eastAsia="zh-CN"/>
        </w:rPr>
        <w:t xml:space="preserve"> </w:t>
      </w:r>
      <w:r w:rsidR="00E748B2">
        <w:rPr>
          <w:rFonts w:eastAsia="等线"/>
          <w:iCs/>
          <w:lang w:eastAsia="zh-CN"/>
        </w:rPr>
        <w:t>T</w:t>
      </w:r>
      <w:r w:rsidR="00E748B2">
        <w:rPr>
          <w:rFonts w:eastAsia="等线" w:hint="eastAsia"/>
          <w:iCs/>
          <w:lang w:eastAsia="zh-CN"/>
        </w:rPr>
        <w:t>herefore,</w:t>
      </w:r>
      <w:r w:rsidR="00F43082">
        <w:rPr>
          <w:rFonts w:eastAsia="等线" w:hint="eastAsia"/>
          <w:iCs/>
          <w:lang w:eastAsia="zh-CN"/>
        </w:rPr>
        <w:t xml:space="preserve"> </w:t>
      </w:r>
      <w:r w:rsidR="00F36F84">
        <w:rPr>
          <w:rFonts w:eastAsia="等线" w:hint="eastAsia"/>
          <w:iCs/>
          <w:lang w:eastAsia="zh-CN"/>
        </w:rPr>
        <w:t xml:space="preserve">Option 2 in </w:t>
      </w:r>
      <w:r w:rsidR="00913C17">
        <w:rPr>
          <w:rFonts w:eastAsia="等线" w:hint="eastAsia"/>
          <w:iCs/>
          <w:lang w:eastAsia="zh-CN"/>
        </w:rPr>
        <w:t>current</w:t>
      </w:r>
      <w:r w:rsidR="00B55896">
        <w:rPr>
          <w:rFonts w:eastAsia="等线" w:hint="eastAsia"/>
          <w:iCs/>
          <w:lang w:eastAsia="zh-CN"/>
        </w:rPr>
        <w:t xml:space="preserve"> </w:t>
      </w:r>
      <w:r w:rsidR="00785891">
        <w:rPr>
          <w:rFonts w:eastAsia="等线" w:hint="eastAsia"/>
          <w:iCs/>
          <w:lang w:eastAsia="zh-CN"/>
        </w:rPr>
        <w:t xml:space="preserve">agreement </w:t>
      </w:r>
      <w:r w:rsidR="00567389">
        <w:rPr>
          <w:rFonts w:eastAsia="等线" w:hint="eastAsia"/>
          <w:iCs/>
          <w:lang w:eastAsia="zh-CN"/>
        </w:rPr>
        <w:t xml:space="preserve">seems more </w:t>
      </w:r>
      <w:r w:rsidR="00A3605B">
        <w:rPr>
          <w:rFonts w:eastAsia="等线" w:hint="eastAsia"/>
          <w:iCs/>
          <w:lang w:eastAsia="zh-CN"/>
        </w:rPr>
        <w:t xml:space="preserve">appealing to us. </w:t>
      </w:r>
    </w:p>
    <w:p w14:paraId="17EE5F07" w14:textId="42927816" w:rsidR="00F34C9E" w:rsidRDefault="004E5B13" w:rsidP="004E5B13">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t xml:space="preserve">The overall </w:t>
      </w:r>
      <w:r w:rsidR="005C4627">
        <w:rPr>
          <w:rFonts w:eastAsia="等线" w:hint="eastAsia"/>
          <w:bCs/>
          <w:lang w:eastAsia="zh-CN"/>
        </w:rPr>
        <w:t>proposal</w:t>
      </w:r>
      <w:r w:rsidR="00E751F4">
        <w:rPr>
          <w:rFonts w:eastAsia="等线" w:hint="eastAsia"/>
          <w:bCs/>
          <w:lang w:eastAsia="zh-CN"/>
        </w:rPr>
        <w:t xml:space="preserve">s </w:t>
      </w:r>
      <w:r w:rsidR="008245E7">
        <w:rPr>
          <w:rFonts w:eastAsia="等线" w:hint="eastAsia"/>
          <w:bCs/>
          <w:lang w:eastAsia="zh-CN"/>
        </w:rPr>
        <w:t xml:space="preserve">on </w:t>
      </w:r>
      <w:r w:rsidR="00151CB7" w:rsidRPr="00FE138E">
        <w:rPr>
          <w:rFonts w:eastAsia="等线"/>
          <w:bCs/>
          <w:lang w:eastAsia="zh-CN"/>
        </w:rPr>
        <w:t xml:space="preserve">parameter values for scenarios </w:t>
      </w:r>
      <w:r w:rsidR="00151CB7">
        <w:rPr>
          <w:rFonts w:eastAsia="等线"/>
          <w:bCs/>
          <w:lang w:eastAsia="zh-CN"/>
        </w:rPr>
        <w:t>with autonomous vehicles</w:t>
      </w:r>
      <w:r w:rsidR="00151CB7" w:rsidRPr="00FE138E">
        <w:rPr>
          <w:rFonts w:eastAsia="等线"/>
          <w:bCs/>
          <w:lang w:eastAsia="zh-CN"/>
        </w:rPr>
        <w:t xml:space="preserve"> as sensing target</w:t>
      </w:r>
      <w:r w:rsidR="00151CB7">
        <w:rPr>
          <w:rFonts w:eastAsia="等线"/>
          <w:bCs/>
          <w:lang w:eastAsia="zh-CN"/>
        </w:rPr>
        <w:t xml:space="preserve">s </w:t>
      </w:r>
      <w:r w:rsidR="0078443F">
        <w:rPr>
          <w:rFonts w:eastAsia="等线"/>
          <w:bCs/>
          <w:lang w:eastAsia="zh-CN"/>
        </w:rPr>
        <w:t>incorporating</w:t>
      </w:r>
      <w:r w:rsidR="0078443F">
        <w:rPr>
          <w:rFonts w:eastAsia="等线" w:hint="eastAsia"/>
          <w:bCs/>
          <w:lang w:eastAsia="zh-CN"/>
        </w:rPr>
        <w:t xml:space="preserve"> </w:t>
      </w:r>
      <w:r w:rsidR="00414304">
        <w:rPr>
          <w:rFonts w:eastAsia="等线" w:hint="eastAsia"/>
          <w:bCs/>
          <w:lang w:eastAsia="zh-CN"/>
        </w:rPr>
        <w:t xml:space="preserve">the above </w:t>
      </w:r>
      <w:r w:rsidR="002B1AAA">
        <w:rPr>
          <w:rFonts w:eastAsia="等线" w:hint="eastAsia"/>
          <w:bCs/>
          <w:lang w:eastAsia="zh-CN"/>
        </w:rPr>
        <w:t xml:space="preserve">considerations </w:t>
      </w:r>
      <w:r w:rsidR="00385715">
        <w:rPr>
          <w:rFonts w:eastAsia="等线" w:hint="eastAsia"/>
          <w:bCs/>
          <w:lang w:eastAsia="zh-CN"/>
        </w:rPr>
        <w:t xml:space="preserve">can be found in </w:t>
      </w:r>
      <w:r w:rsidR="005C7D80" w:rsidRPr="00FE138E">
        <w:rPr>
          <w:rFonts w:eastAsia="等线"/>
          <w:bCs/>
          <w:lang w:eastAsia="zh-CN"/>
        </w:rPr>
        <w:t xml:space="preserve">in Table </w:t>
      </w:r>
      <w:r w:rsidR="005C7D80">
        <w:rPr>
          <w:rFonts w:eastAsia="等线"/>
          <w:bCs/>
          <w:lang w:eastAsia="zh-CN"/>
        </w:rPr>
        <w:t>2.</w:t>
      </w:r>
    </w:p>
    <w:p w14:paraId="3882DE53" w14:textId="07C073B0" w:rsidR="00631AFE" w:rsidRPr="00D27BE2" w:rsidRDefault="00E83D24" w:rsidP="005B2DDF">
      <w:pPr>
        <w:overflowPunct/>
        <w:autoSpaceDE/>
        <w:autoSpaceDN/>
        <w:adjustRightInd/>
        <w:snapToGrid w:val="0"/>
        <w:spacing w:after="120" w:line="280" w:lineRule="atLeast"/>
        <w:jc w:val="center"/>
        <w:textAlignment w:val="auto"/>
        <w:rPr>
          <w:rFonts w:eastAsia="等线"/>
          <w:iCs/>
          <w:lang w:eastAsia="zh-CN"/>
        </w:rPr>
      </w:pPr>
      <w:r w:rsidRPr="00D27BE2">
        <w:rPr>
          <w:rFonts w:eastAsia="等线"/>
          <w:b/>
          <w:bCs/>
          <w:lang w:eastAsia="zh-CN"/>
        </w:rPr>
        <w:t>Table 2.</w:t>
      </w:r>
      <w:r w:rsidRPr="00D27BE2">
        <w:rPr>
          <w:rFonts w:eastAsia="等线"/>
          <w:bCs/>
          <w:lang w:eastAsia="zh-CN"/>
        </w:rPr>
        <w:t xml:space="preserve"> </w:t>
      </w:r>
      <w:r w:rsidR="00592E3E" w:rsidRPr="00984C7E">
        <w:rPr>
          <w:rFonts w:eastAsia="等线"/>
          <w:b/>
          <w:lang w:eastAsia="zh-CN"/>
        </w:rPr>
        <w:t>Evaluation parameters for automotive sensing scenarios</w:t>
      </w:r>
    </w:p>
    <w:tbl>
      <w:tblPr>
        <w:tblW w:w="5000" w:type="pct"/>
        <w:jc w:val="center"/>
        <w:tblLook w:val="04A0" w:firstRow="1" w:lastRow="0" w:firstColumn="1" w:lastColumn="0" w:noHBand="0" w:noVBand="1"/>
      </w:tblPr>
      <w:tblGrid>
        <w:gridCol w:w="1107"/>
        <w:gridCol w:w="1462"/>
        <w:gridCol w:w="3532"/>
        <w:gridCol w:w="3528"/>
      </w:tblGrid>
      <w:tr w:rsidR="004241A0" w:rsidRPr="004241A0" w14:paraId="7C6744F4" w14:textId="705685A4" w:rsidTr="00653AB8">
        <w:trPr>
          <w:trHeight w:val="42"/>
          <w:jc w:val="center"/>
        </w:trPr>
        <w:tc>
          <w:tcPr>
            <w:tcW w:w="1334"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0758D61" w14:textId="77777777" w:rsidR="004241A0" w:rsidRPr="004241A0" w:rsidRDefault="004241A0" w:rsidP="00632620">
            <w:pPr>
              <w:pStyle w:val="0Maintext"/>
              <w:widowControl w:val="0"/>
              <w:jc w:val="center"/>
              <w:rPr>
                <w:rFonts w:eastAsia="等线"/>
                <w:b/>
                <w:lang w:val="en-US" w:eastAsia="zh-CN"/>
              </w:rPr>
            </w:pPr>
            <w:r w:rsidRPr="004241A0">
              <w:rPr>
                <w:b/>
                <w:lang w:val="en-US"/>
              </w:rPr>
              <w:t>Parameters</w:t>
            </w:r>
          </w:p>
        </w:tc>
        <w:tc>
          <w:tcPr>
            <w:tcW w:w="3666" w:type="pct"/>
            <w:gridSpan w:val="2"/>
            <w:tcBorders>
              <w:top w:val="single" w:sz="4" w:space="0" w:color="000000"/>
              <w:left w:val="single" w:sz="4" w:space="0" w:color="000000"/>
              <w:bottom w:val="single" w:sz="4" w:space="0" w:color="000000"/>
              <w:right w:val="single" w:sz="4" w:space="0" w:color="000000"/>
            </w:tcBorders>
            <w:shd w:val="clear" w:color="auto" w:fill="D9D9D9"/>
          </w:tcPr>
          <w:p w14:paraId="4251CE74" w14:textId="5A5F5515" w:rsidR="004241A0" w:rsidRPr="00653AB8" w:rsidRDefault="004241A0" w:rsidP="00632620">
            <w:pPr>
              <w:pStyle w:val="TAC"/>
              <w:rPr>
                <w:rFonts w:ascii="Times" w:hAnsi="Times" w:cs="Times"/>
                <w:b/>
                <w:sz w:val="20"/>
                <w:lang w:val="en-US"/>
              </w:rPr>
            </w:pPr>
            <w:r w:rsidRPr="00653AB8">
              <w:rPr>
                <w:rFonts w:ascii="Times" w:hAnsi="Times" w:cs="Times"/>
                <w:b/>
                <w:sz w:val="20"/>
                <w:lang w:val="en-US"/>
              </w:rPr>
              <w:t>Values</w:t>
            </w:r>
          </w:p>
        </w:tc>
      </w:tr>
      <w:tr w:rsidR="00F71D82" w:rsidRPr="004241A0" w14:paraId="2E7B7E05" w14:textId="576A04F1" w:rsidTr="004241A0">
        <w:trPr>
          <w:jc w:val="center"/>
        </w:trPr>
        <w:tc>
          <w:tcPr>
            <w:tcW w:w="1334" w:type="pct"/>
            <w:gridSpan w:val="2"/>
            <w:tcBorders>
              <w:top w:val="single" w:sz="4" w:space="0" w:color="000000"/>
              <w:left w:val="single" w:sz="4" w:space="0" w:color="000000"/>
              <w:bottom w:val="single" w:sz="4" w:space="0" w:color="000000"/>
              <w:right w:val="single" w:sz="4" w:space="0" w:color="000000"/>
            </w:tcBorders>
            <w:vAlign w:val="center"/>
          </w:tcPr>
          <w:p w14:paraId="20CD375C" w14:textId="4B4B301D" w:rsidR="00F71D82" w:rsidRPr="004241A0" w:rsidRDefault="00F71D82" w:rsidP="00632620">
            <w:pPr>
              <w:pStyle w:val="0Maintext"/>
              <w:widowControl w:val="0"/>
              <w:jc w:val="left"/>
              <w:rPr>
                <w:rFonts w:ascii="Times" w:hAnsi="Times" w:cs="Times"/>
                <w:lang w:val="fr-FR" w:eastAsia="zh-CN"/>
              </w:rPr>
            </w:pPr>
            <w:r w:rsidRPr="004241A0">
              <w:rPr>
                <w:rFonts w:ascii="Times" w:hAnsi="Times" w:cs="Times"/>
                <w:lang w:val="fr-FR"/>
              </w:rPr>
              <w:t>Applicable communication scenarios</w:t>
            </w:r>
          </w:p>
        </w:tc>
        <w:tc>
          <w:tcPr>
            <w:tcW w:w="1834" w:type="pct"/>
            <w:tcBorders>
              <w:top w:val="single" w:sz="4" w:space="0" w:color="000000"/>
              <w:left w:val="single" w:sz="4" w:space="0" w:color="000000"/>
              <w:bottom w:val="single" w:sz="4" w:space="0" w:color="000000"/>
              <w:right w:val="single" w:sz="4" w:space="0" w:color="000000"/>
            </w:tcBorders>
          </w:tcPr>
          <w:p w14:paraId="7BD17B7E" w14:textId="6E6CD479" w:rsidR="00F71D82" w:rsidRPr="004241A0" w:rsidRDefault="00F71D82" w:rsidP="00632620">
            <w:pPr>
              <w:pStyle w:val="TAC"/>
              <w:jc w:val="left"/>
              <w:rPr>
                <w:rFonts w:ascii="Times" w:hAnsi="Times" w:cs="Times"/>
                <w:iCs/>
                <w:color w:val="000000"/>
                <w:sz w:val="20"/>
              </w:rPr>
            </w:pPr>
            <w:r w:rsidRPr="004241A0">
              <w:rPr>
                <w:rFonts w:ascii="Times" w:hAnsi="Times" w:cs="Times"/>
                <w:sz w:val="20"/>
                <w:lang w:val="en-US"/>
              </w:rPr>
              <w:t>Highway</w:t>
            </w:r>
          </w:p>
        </w:tc>
        <w:tc>
          <w:tcPr>
            <w:tcW w:w="1832" w:type="pct"/>
            <w:tcBorders>
              <w:top w:val="single" w:sz="4" w:space="0" w:color="000000"/>
              <w:left w:val="single" w:sz="4" w:space="0" w:color="000000"/>
              <w:bottom w:val="single" w:sz="4" w:space="0" w:color="000000"/>
              <w:right w:val="single" w:sz="4" w:space="0" w:color="000000"/>
            </w:tcBorders>
          </w:tcPr>
          <w:p w14:paraId="194C725C" w14:textId="440D3214" w:rsidR="00F71D82" w:rsidRPr="004241A0" w:rsidRDefault="00B13BE3" w:rsidP="00632620">
            <w:pPr>
              <w:pStyle w:val="TAC"/>
              <w:jc w:val="left"/>
              <w:rPr>
                <w:rFonts w:ascii="Times" w:hAnsi="Times" w:cs="Times"/>
                <w:sz w:val="20"/>
                <w:lang w:val="en-US"/>
              </w:rPr>
            </w:pPr>
            <w:r w:rsidRPr="004241A0">
              <w:rPr>
                <w:rFonts w:ascii="Times" w:hAnsi="Times" w:cs="Times"/>
                <w:sz w:val="20"/>
                <w:lang w:val="en-US"/>
              </w:rPr>
              <w:t>Urban Grid</w:t>
            </w:r>
          </w:p>
        </w:tc>
      </w:tr>
      <w:tr w:rsidR="00EF4C21" w:rsidRPr="004241A0" w14:paraId="506E08D9" w14:textId="24CC00FA" w:rsidTr="004241A0">
        <w:trPr>
          <w:trHeight w:val="863"/>
          <w:jc w:val="center"/>
        </w:trPr>
        <w:tc>
          <w:tcPr>
            <w:tcW w:w="1334" w:type="pct"/>
            <w:gridSpan w:val="2"/>
            <w:tcBorders>
              <w:top w:val="single" w:sz="4" w:space="0" w:color="000000"/>
              <w:left w:val="single" w:sz="4" w:space="0" w:color="000000"/>
              <w:right w:val="single" w:sz="4" w:space="0" w:color="000000"/>
            </w:tcBorders>
            <w:vAlign w:val="center"/>
          </w:tcPr>
          <w:p w14:paraId="529E595C" w14:textId="77777777" w:rsidR="00EF4C21" w:rsidRPr="004241A0" w:rsidRDefault="00EF4C21" w:rsidP="00632620">
            <w:pPr>
              <w:pStyle w:val="0Maintext"/>
              <w:widowControl w:val="0"/>
              <w:rPr>
                <w:rFonts w:ascii="Times" w:hAnsi="Times" w:cs="Times"/>
              </w:rPr>
            </w:pPr>
            <w:r w:rsidRPr="004241A0">
              <w:rPr>
                <w:rFonts w:ascii="Times" w:hAnsi="Times" w:cs="Times"/>
              </w:rPr>
              <w:t>Sensing transmitters and receivers properties</w:t>
            </w:r>
          </w:p>
        </w:tc>
        <w:tc>
          <w:tcPr>
            <w:tcW w:w="3666" w:type="pct"/>
            <w:gridSpan w:val="2"/>
            <w:tcBorders>
              <w:top w:val="single" w:sz="4" w:space="0" w:color="000000"/>
              <w:left w:val="single" w:sz="4" w:space="0" w:color="000000"/>
              <w:right w:val="single" w:sz="4" w:space="0" w:color="000000"/>
            </w:tcBorders>
          </w:tcPr>
          <w:p w14:paraId="5937F282" w14:textId="77777777" w:rsidR="00EF4C21" w:rsidRPr="004241A0" w:rsidRDefault="00EF4C21" w:rsidP="00632620">
            <w:pPr>
              <w:pStyle w:val="TAC"/>
              <w:jc w:val="left"/>
              <w:rPr>
                <w:rFonts w:ascii="Times" w:hAnsi="Times" w:cs="Times"/>
                <w:sz w:val="20"/>
                <w:lang w:val="en-US"/>
              </w:rPr>
            </w:pPr>
            <w:r w:rsidRPr="004241A0">
              <w:rPr>
                <w:rFonts w:ascii="Times" w:hAnsi="Times" w:cs="Times"/>
                <w:sz w:val="20"/>
                <w:lang w:val="en-US"/>
              </w:rPr>
              <w:t>Rx/Tx locations are selected among the TRPs and UEs (e.g., VRU, vehicle, RSU-type UEs) locations in the corresponding communication scenario. NOTE2</w:t>
            </w:r>
          </w:p>
          <w:p w14:paraId="414E2A39" w14:textId="525F5060" w:rsidR="00EF4C21" w:rsidRPr="004241A0" w:rsidRDefault="00EF4C21" w:rsidP="00632620">
            <w:pPr>
              <w:pStyle w:val="TAC"/>
              <w:jc w:val="left"/>
              <w:rPr>
                <w:rFonts w:ascii="Times" w:hAnsi="Times" w:cs="Times"/>
                <w:sz w:val="20"/>
                <w:lang w:val="en-US"/>
              </w:rPr>
            </w:pPr>
            <w:r w:rsidRPr="004241A0">
              <w:rPr>
                <w:rFonts w:ascii="Times" w:hAnsi="Times" w:cs="Times"/>
                <w:sz w:val="20"/>
                <w:lang w:val="en-US"/>
              </w:rPr>
              <w:t>FFS: Option 2: ISD between TRPs of Urban Grid is 250 meters</w:t>
            </w:r>
          </w:p>
        </w:tc>
      </w:tr>
      <w:tr w:rsidR="00EB0A85" w:rsidRPr="004241A0" w14:paraId="1B4E20A6" w14:textId="6EB69768" w:rsidTr="004241A0">
        <w:trPr>
          <w:trHeight w:val="621"/>
          <w:jc w:val="center"/>
        </w:trPr>
        <w:tc>
          <w:tcPr>
            <w:tcW w:w="575" w:type="pct"/>
            <w:vMerge w:val="restart"/>
            <w:tcBorders>
              <w:top w:val="single" w:sz="4" w:space="0" w:color="000000"/>
              <w:left w:val="single" w:sz="4" w:space="0" w:color="000000"/>
              <w:right w:val="single" w:sz="4" w:space="0" w:color="000000"/>
            </w:tcBorders>
            <w:vAlign w:val="center"/>
          </w:tcPr>
          <w:p w14:paraId="285653DC" w14:textId="77777777" w:rsidR="00EB0A85" w:rsidRPr="004241A0" w:rsidRDefault="00EB0A85" w:rsidP="00632620">
            <w:pPr>
              <w:pStyle w:val="0Maintext"/>
              <w:widowControl w:val="0"/>
              <w:rPr>
                <w:rFonts w:ascii="Times" w:hAnsi="Times" w:cs="Times"/>
                <w:lang w:val="en-US" w:eastAsia="zh-CN"/>
              </w:rPr>
            </w:pPr>
            <w:r w:rsidRPr="004241A0">
              <w:rPr>
                <w:rFonts w:ascii="Times" w:hAnsi="Times" w:cs="Times"/>
                <w:lang w:val="en-US" w:eastAsia="zh-CN"/>
              </w:rPr>
              <w:t>Sensing target</w:t>
            </w:r>
          </w:p>
        </w:tc>
        <w:tc>
          <w:tcPr>
            <w:tcW w:w="759" w:type="pct"/>
            <w:tcBorders>
              <w:top w:val="single" w:sz="4" w:space="0" w:color="000000"/>
              <w:left w:val="single" w:sz="4" w:space="0" w:color="000000"/>
              <w:bottom w:val="single" w:sz="4" w:space="0" w:color="000000"/>
              <w:right w:val="single" w:sz="4" w:space="0" w:color="000000"/>
            </w:tcBorders>
            <w:vAlign w:val="center"/>
          </w:tcPr>
          <w:p w14:paraId="12DBEF66" w14:textId="77777777" w:rsidR="00EB0A85" w:rsidRPr="004241A0" w:rsidRDefault="00EB0A85" w:rsidP="00632620">
            <w:pPr>
              <w:pStyle w:val="TAC"/>
              <w:jc w:val="left"/>
              <w:rPr>
                <w:rFonts w:ascii="Times" w:hAnsi="Times" w:cs="Times"/>
                <w:sz w:val="20"/>
              </w:rPr>
            </w:pPr>
            <w:r w:rsidRPr="004241A0">
              <w:rPr>
                <w:rFonts w:ascii="Times" w:hAnsi="Times" w:cs="Times"/>
                <w:sz w:val="20"/>
              </w:rPr>
              <w:t>LOS/NLOS</w:t>
            </w:r>
          </w:p>
        </w:tc>
        <w:tc>
          <w:tcPr>
            <w:tcW w:w="3666" w:type="pct"/>
            <w:gridSpan w:val="2"/>
            <w:tcBorders>
              <w:top w:val="single" w:sz="4" w:space="0" w:color="000000"/>
              <w:left w:val="single" w:sz="4" w:space="0" w:color="000000"/>
              <w:bottom w:val="single" w:sz="4" w:space="0" w:color="000000"/>
              <w:right w:val="single" w:sz="4" w:space="0" w:color="000000"/>
            </w:tcBorders>
            <w:vAlign w:val="center"/>
          </w:tcPr>
          <w:p w14:paraId="6DDB74A7" w14:textId="1B1C9570" w:rsidR="00EB0A85" w:rsidRPr="004241A0" w:rsidRDefault="00EB0A85" w:rsidP="00632620">
            <w:pPr>
              <w:pStyle w:val="TAC"/>
              <w:jc w:val="left"/>
              <w:rPr>
                <w:rFonts w:ascii="Times" w:hAnsi="Times" w:cs="Times"/>
                <w:sz w:val="20"/>
              </w:rPr>
            </w:pPr>
            <w:r w:rsidRPr="004241A0">
              <w:rPr>
                <w:rFonts w:ascii="Times" w:hAnsi="Times" w:cs="Times"/>
                <w:sz w:val="20"/>
              </w:rPr>
              <w:t>LOS and NLOS (including NLOSv)</w:t>
            </w:r>
          </w:p>
        </w:tc>
      </w:tr>
      <w:tr w:rsidR="00EB0A85" w:rsidRPr="004241A0" w14:paraId="4599EFFB" w14:textId="17171EE2" w:rsidTr="004241A0">
        <w:trPr>
          <w:trHeight w:val="621"/>
          <w:jc w:val="center"/>
        </w:trPr>
        <w:tc>
          <w:tcPr>
            <w:tcW w:w="575" w:type="pct"/>
            <w:vMerge/>
            <w:tcBorders>
              <w:left w:val="single" w:sz="4" w:space="0" w:color="000000"/>
              <w:right w:val="single" w:sz="4" w:space="0" w:color="000000"/>
            </w:tcBorders>
            <w:vAlign w:val="center"/>
          </w:tcPr>
          <w:p w14:paraId="1F474611" w14:textId="77777777" w:rsidR="00EB0A85" w:rsidRPr="004241A0" w:rsidRDefault="00EB0A85" w:rsidP="00632620">
            <w:pPr>
              <w:pStyle w:val="0Maintext"/>
              <w:widowControl w:val="0"/>
              <w:rPr>
                <w:rFonts w:ascii="Times" w:hAnsi="Times" w:cs="Times"/>
                <w:lang w:val="en-US" w:eastAsia="zh-CN"/>
              </w:rPr>
            </w:pPr>
          </w:p>
        </w:tc>
        <w:tc>
          <w:tcPr>
            <w:tcW w:w="759" w:type="pct"/>
            <w:tcBorders>
              <w:top w:val="single" w:sz="4" w:space="0" w:color="000000"/>
              <w:left w:val="single" w:sz="4" w:space="0" w:color="000000"/>
              <w:bottom w:val="single" w:sz="4" w:space="0" w:color="000000"/>
              <w:right w:val="single" w:sz="4" w:space="0" w:color="000000"/>
            </w:tcBorders>
            <w:vAlign w:val="center"/>
          </w:tcPr>
          <w:p w14:paraId="0C57B1C7" w14:textId="77777777" w:rsidR="00EB0A85" w:rsidRPr="004241A0" w:rsidRDefault="00EB0A85" w:rsidP="00632620">
            <w:pPr>
              <w:pStyle w:val="TAC"/>
              <w:jc w:val="left"/>
              <w:rPr>
                <w:rFonts w:ascii="Times" w:eastAsia="等线" w:hAnsi="Times" w:cs="Times"/>
                <w:sz w:val="20"/>
                <w:lang w:val="en-US" w:eastAsia="zh-CN"/>
              </w:rPr>
            </w:pPr>
            <w:r w:rsidRPr="004241A0">
              <w:rPr>
                <w:rFonts w:ascii="Times" w:hAnsi="Times" w:cs="Times"/>
                <w:sz w:val="20"/>
              </w:rPr>
              <w:t>Outdoor/indoor</w:t>
            </w:r>
          </w:p>
        </w:tc>
        <w:tc>
          <w:tcPr>
            <w:tcW w:w="3666" w:type="pct"/>
            <w:gridSpan w:val="2"/>
            <w:tcBorders>
              <w:top w:val="single" w:sz="4" w:space="0" w:color="000000"/>
              <w:left w:val="single" w:sz="4" w:space="0" w:color="000000"/>
              <w:bottom w:val="single" w:sz="4" w:space="0" w:color="000000"/>
              <w:right w:val="single" w:sz="4" w:space="0" w:color="000000"/>
            </w:tcBorders>
            <w:vAlign w:val="center"/>
          </w:tcPr>
          <w:p w14:paraId="6D089373" w14:textId="5CB037C8" w:rsidR="00EB0A85" w:rsidRPr="004241A0" w:rsidRDefault="00EB0A85" w:rsidP="00632620">
            <w:pPr>
              <w:pStyle w:val="TAC"/>
              <w:jc w:val="left"/>
              <w:rPr>
                <w:rFonts w:ascii="Times" w:hAnsi="Times" w:cs="Times"/>
                <w:iCs/>
                <w:sz w:val="20"/>
                <w:lang w:eastAsia="zh-CN"/>
              </w:rPr>
            </w:pPr>
            <w:r w:rsidRPr="004241A0">
              <w:rPr>
                <w:rFonts w:ascii="Times" w:hAnsi="Times" w:cs="Times"/>
                <w:iCs/>
                <w:sz w:val="20"/>
                <w:lang w:eastAsia="zh-CN"/>
              </w:rPr>
              <w:t>Outdoor</w:t>
            </w:r>
          </w:p>
        </w:tc>
      </w:tr>
      <w:tr w:rsidR="00F71D82" w:rsidRPr="004241A0" w14:paraId="5AB2F60C" w14:textId="7D0D8A53" w:rsidTr="004241A0">
        <w:trPr>
          <w:trHeight w:val="621"/>
          <w:jc w:val="center"/>
        </w:trPr>
        <w:tc>
          <w:tcPr>
            <w:tcW w:w="575" w:type="pct"/>
            <w:vMerge/>
            <w:tcBorders>
              <w:left w:val="single" w:sz="4" w:space="0" w:color="000000"/>
              <w:right w:val="single" w:sz="4" w:space="0" w:color="000000"/>
            </w:tcBorders>
            <w:vAlign w:val="center"/>
          </w:tcPr>
          <w:p w14:paraId="3D985304" w14:textId="77777777" w:rsidR="00F71D82" w:rsidRPr="004241A0" w:rsidRDefault="00F71D82" w:rsidP="00653AB8">
            <w:pPr>
              <w:widowControl w:val="0"/>
              <w:spacing w:after="0"/>
              <w:rPr>
                <w:rFonts w:ascii="Times" w:eastAsia="Malgun Gothic" w:hAnsi="Times" w:cs="Times"/>
                <w:lang w:eastAsia="zh-CN"/>
              </w:rPr>
            </w:pPr>
          </w:p>
        </w:tc>
        <w:tc>
          <w:tcPr>
            <w:tcW w:w="759" w:type="pct"/>
            <w:tcBorders>
              <w:top w:val="single" w:sz="4" w:space="0" w:color="000000"/>
              <w:left w:val="single" w:sz="4" w:space="0" w:color="000000"/>
              <w:bottom w:val="single" w:sz="4" w:space="0" w:color="000000"/>
              <w:right w:val="single" w:sz="4" w:space="0" w:color="000000"/>
            </w:tcBorders>
            <w:vAlign w:val="center"/>
          </w:tcPr>
          <w:p w14:paraId="17B58A56" w14:textId="77777777" w:rsidR="00F71D82" w:rsidRPr="004241A0" w:rsidRDefault="00F71D82" w:rsidP="00632620">
            <w:pPr>
              <w:pStyle w:val="TAC"/>
              <w:jc w:val="left"/>
              <w:rPr>
                <w:rFonts w:ascii="Times" w:hAnsi="Times" w:cs="Times"/>
                <w:sz w:val="20"/>
              </w:rPr>
            </w:pPr>
            <w:r w:rsidRPr="004241A0">
              <w:rPr>
                <w:rFonts w:ascii="Times" w:hAnsi="Times" w:cs="Times"/>
                <w:sz w:val="20"/>
              </w:rPr>
              <w:t>Mobility (horizontal plane only)</w:t>
            </w:r>
          </w:p>
        </w:tc>
        <w:tc>
          <w:tcPr>
            <w:tcW w:w="1834" w:type="pct"/>
            <w:tcBorders>
              <w:top w:val="single" w:sz="4" w:space="0" w:color="000000"/>
              <w:left w:val="single" w:sz="4" w:space="0" w:color="000000"/>
              <w:bottom w:val="single" w:sz="4" w:space="0" w:color="000000"/>
              <w:right w:val="single" w:sz="4" w:space="0" w:color="000000"/>
            </w:tcBorders>
            <w:vAlign w:val="center"/>
          </w:tcPr>
          <w:p w14:paraId="2A88BC77" w14:textId="74EB6A6F" w:rsidR="00F71D82" w:rsidRPr="004241A0" w:rsidRDefault="00F71D82" w:rsidP="00632620">
            <w:pPr>
              <w:pStyle w:val="TAC"/>
              <w:jc w:val="left"/>
              <w:rPr>
                <w:rFonts w:ascii="Times" w:hAnsi="Times" w:cs="Times"/>
                <w:iCs/>
                <w:sz w:val="20"/>
                <w:lang w:eastAsia="zh-CN"/>
              </w:rPr>
            </w:pPr>
            <w:r w:rsidRPr="004241A0">
              <w:rPr>
                <w:rFonts w:ascii="Times" w:hAnsi="Times" w:cs="Times"/>
                <w:iCs/>
                <w:sz w:val="20"/>
              </w:rPr>
              <w:t xml:space="preserve">{20,30,40,60,70,80,100,140}km/h along lane(s), </w:t>
            </w:r>
            <w:bookmarkStart w:id="4" w:name="OLE_LINK1"/>
            <w:bookmarkStart w:id="5" w:name="OLE_LINK2"/>
            <w:r w:rsidRPr="004241A0">
              <w:rPr>
                <w:rFonts w:ascii="Times" w:hAnsi="Times" w:cs="Times"/>
                <w:iCs/>
                <w:sz w:val="20"/>
              </w:rPr>
              <w:t>0km/h otherwise</w:t>
            </w:r>
            <w:bookmarkEnd w:id="4"/>
            <w:bookmarkEnd w:id="5"/>
            <w:r w:rsidRPr="004241A0">
              <w:rPr>
                <w:rFonts w:ascii="Times" w:hAnsi="Times" w:cs="Times"/>
                <w:iCs/>
                <w:sz w:val="20"/>
              </w:rPr>
              <w:t>;</w:t>
            </w:r>
          </w:p>
        </w:tc>
        <w:tc>
          <w:tcPr>
            <w:tcW w:w="1832" w:type="pct"/>
            <w:tcBorders>
              <w:top w:val="single" w:sz="4" w:space="0" w:color="000000"/>
              <w:left w:val="single" w:sz="4" w:space="0" w:color="000000"/>
              <w:bottom w:val="single" w:sz="4" w:space="0" w:color="000000"/>
              <w:right w:val="single" w:sz="4" w:space="0" w:color="000000"/>
            </w:tcBorders>
          </w:tcPr>
          <w:p w14:paraId="0B80938F" w14:textId="52687686" w:rsidR="00F71D82" w:rsidRPr="004241A0" w:rsidRDefault="00EB0A85" w:rsidP="00632620">
            <w:pPr>
              <w:pStyle w:val="TAC"/>
              <w:jc w:val="left"/>
              <w:rPr>
                <w:rFonts w:ascii="Times" w:hAnsi="Times" w:cs="Times"/>
                <w:iCs/>
                <w:sz w:val="20"/>
              </w:rPr>
            </w:pPr>
            <w:r w:rsidRPr="004241A0">
              <w:rPr>
                <w:rFonts w:ascii="Times" w:hAnsi="Times" w:cs="Times"/>
                <w:iCs/>
                <w:sz w:val="20"/>
              </w:rPr>
              <w:t>{15,20,50,60}km/h along lane(s), 0km/h otherwise</w:t>
            </w:r>
          </w:p>
        </w:tc>
      </w:tr>
      <w:tr w:rsidR="00F71D82" w:rsidRPr="004241A0" w14:paraId="0E9F28C0" w14:textId="5EA97CBC" w:rsidTr="004241A0">
        <w:trPr>
          <w:trHeight w:val="621"/>
          <w:jc w:val="center"/>
        </w:trPr>
        <w:tc>
          <w:tcPr>
            <w:tcW w:w="575" w:type="pct"/>
            <w:vMerge/>
            <w:tcBorders>
              <w:left w:val="single" w:sz="4" w:space="0" w:color="000000"/>
              <w:right w:val="single" w:sz="4" w:space="0" w:color="000000"/>
            </w:tcBorders>
            <w:vAlign w:val="center"/>
          </w:tcPr>
          <w:p w14:paraId="1E961BE1" w14:textId="77777777" w:rsidR="00F71D82" w:rsidRPr="004241A0" w:rsidRDefault="00F71D82" w:rsidP="00653AB8">
            <w:pPr>
              <w:widowControl w:val="0"/>
              <w:spacing w:after="0"/>
              <w:rPr>
                <w:rFonts w:ascii="Times" w:eastAsia="Malgun Gothic" w:hAnsi="Times" w:cs="Times"/>
                <w:lang w:eastAsia="zh-CN"/>
              </w:rPr>
            </w:pPr>
          </w:p>
        </w:tc>
        <w:tc>
          <w:tcPr>
            <w:tcW w:w="759" w:type="pct"/>
            <w:tcBorders>
              <w:top w:val="single" w:sz="4" w:space="0" w:color="000000"/>
              <w:left w:val="single" w:sz="4" w:space="0" w:color="000000"/>
              <w:bottom w:val="single" w:sz="4" w:space="0" w:color="000000"/>
              <w:right w:val="single" w:sz="4" w:space="0" w:color="000000"/>
            </w:tcBorders>
            <w:vAlign w:val="center"/>
          </w:tcPr>
          <w:p w14:paraId="7FB84154" w14:textId="77777777" w:rsidR="00F71D82" w:rsidRPr="004241A0" w:rsidRDefault="00F71D82" w:rsidP="00632620">
            <w:pPr>
              <w:pStyle w:val="TAC"/>
              <w:jc w:val="left"/>
              <w:rPr>
                <w:rFonts w:ascii="Times" w:hAnsi="Times" w:cs="Times"/>
                <w:sz w:val="20"/>
              </w:rPr>
            </w:pPr>
            <w:r w:rsidRPr="004241A0">
              <w:rPr>
                <w:rFonts w:ascii="Times" w:hAnsi="Times" w:cs="Times"/>
                <w:sz w:val="20"/>
              </w:rPr>
              <w:t>Distribution (horizontal)</w:t>
            </w:r>
          </w:p>
        </w:tc>
        <w:tc>
          <w:tcPr>
            <w:tcW w:w="1834" w:type="pct"/>
            <w:tcBorders>
              <w:top w:val="single" w:sz="4" w:space="0" w:color="000000"/>
              <w:left w:val="single" w:sz="4" w:space="0" w:color="000000"/>
              <w:bottom w:val="single" w:sz="4" w:space="0" w:color="000000"/>
              <w:right w:val="single" w:sz="4" w:space="0" w:color="000000"/>
            </w:tcBorders>
            <w:vAlign w:val="center"/>
          </w:tcPr>
          <w:p w14:paraId="17108672" w14:textId="12EA5707" w:rsidR="00F71D82" w:rsidRPr="004241A0" w:rsidRDefault="003E6571" w:rsidP="00632620">
            <w:pPr>
              <w:pStyle w:val="TAC"/>
              <w:jc w:val="left"/>
              <w:rPr>
                <w:rFonts w:ascii="Times" w:hAnsi="Times" w:cs="Times"/>
                <w:iCs/>
                <w:sz w:val="20"/>
                <w:lang w:val="en-US" w:eastAsia="zh-CN"/>
              </w:rPr>
            </w:pPr>
            <w:r w:rsidRPr="004241A0">
              <w:rPr>
                <w:rFonts w:ascii="Times" w:hAnsi="Times" w:cs="Times"/>
                <w:iCs/>
                <w:sz w:val="20"/>
                <w:lang w:val="en-US" w:eastAsia="zh-CN"/>
              </w:rPr>
              <w:t xml:space="preserve">Option 1: </w:t>
            </w:r>
            <w:r w:rsidR="000F16BF" w:rsidRPr="004241A0">
              <w:rPr>
                <w:rFonts w:ascii="Times" w:hAnsi="Times" w:cs="Times"/>
                <w:iCs/>
                <w:sz w:val="20"/>
                <w:lang w:val="en-US" w:eastAsia="zh-CN"/>
              </w:rPr>
              <w:t xml:space="preserve">100% vehicle type </w:t>
            </w:r>
            <w:r w:rsidR="009860FE">
              <w:rPr>
                <w:rFonts w:ascii="Times" w:hAnsi="Times" w:cs="Times" w:hint="eastAsia"/>
                <w:iCs/>
                <w:sz w:val="20"/>
                <w:lang w:val="en-US" w:eastAsia="zh-CN"/>
              </w:rPr>
              <w:t>A</w:t>
            </w:r>
            <w:r w:rsidR="000F16BF" w:rsidRPr="004241A0">
              <w:rPr>
                <w:rFonts w:ascii="Times" w:hAnsi="Times" w:cs="Times"/>
                <w:iCs/>
                <w:sz w:val="20"/>
                <w:lang w:val="en-US" w:eastAsia="zh-CN"/>
              </w:rPr>
              <w:t>.</w:t>
            </w:r>
          </w:p>
          <w:p w14:paraId="0345CC11" w14:textId="3D613086" w:rsidR="00B72ACB" w:rsidRPr="004241A0" w:rsidRDefault="00B72ACB" w:rsidP="00632620">
            <w:pPr>
              <w:pStyle w:val="TAC"/>
              <w:jc w:val="left"/>
              <w:rPr>
                <w:rFonts w:ascii="Times" w:hAnsi="Times" w:cs="Times"/>
                <w:sz w:val="20"/>
                <w:lang w:val="en-US" w:eastAsia="zh-CN"/>
              </w:rPr>
            </w:pPr>
            <w:r w:rsidRPr="004241A0">
              <w:rPr>
                <w:rFonts w:ascii="Times" w:hAnsi="Times" w:cs="Times"/>
                <w:iCs/>
                <w:sz w:val="20"/>
                <w:lang w:val="en-US" w:eastAsia="zh-CN"/>
              </w:rPr>
              <w:t>Option 2:</w:t>
            </w:r>
            <w:r w:rsidR="003D3629" w:rsidRPr="004241A0">
              <w:rPr>
                <w:rFonts w:ascii="Times" w:hAnsi="Times" w:cs="Times"/>
                <w:iCs/>
                <w:sz w:val="20"/>
                <w:lang w:val="en-US" w:eastAsia="zh-CN"/>
              </w:rPr>
              <w:t xml:space="preserve"> </w:t>
            </w:r>
            <w:r w:rsidR="00AB38AD" w:rsidRPr="004241A0">
              <w:rPr>
                <w:rFonts w:ascii="Times" w:hAnsi="Times" w:cs="Times" w:hint="eastAsia"/>
                <w:sz w:val="20"/>
                <w:lang w:val="en-US" w:eastAsia="zh-CN"/>
              </w:rPr>
              <w:t>80</w:t>
            </w:r>
            <w:r w:rsidR="003D3629" w:rsidRPr="004241A0">
              <w:rPr>
                <w:rFonts w:ascii="Times" w:hAnsi="Times" w:cs="Times"/>
                <w:sz w:val="20"/>
                <w:lang w:val="en-US" w:eastAsia="ko-KR"/>
              </w:rPr>
              <w:t xml:space="preserve">% vehicle type </w:t>
            </w:r>
            <w:r w:rsidR="009860FE">
              <w:rPr>
                <w:rFonts w:ascii="Times" w:hAnsi="Times" w:cs="Times" w:hint="eastAsia"/>
                <w:sz w:val="20"/>
                <w:lang w:val="en-US" w:eastAsia="zh-CN"/>
              </w:rPr>
              <w:t>A</w:t>
            </w:r>
            <w:r w:rsidR="003D3629" w:rsidRPr="004241A0">
              <w:rPr>
                <w:rFonts w:ascii="Times" w:hAnsi="Times" w:cs="Times"/>
                <w:sz w:val="20"/>
                <w:lang w:val="en-US" w:eastAsia="ko-KR"/>
              </w:rPr>
              <w:t xml:space="preserve">, 20% vehicle type </w:t>
            </w:r>
            <w:r w:rsidR="009860FE">
              <w:rPr>
                <w:rFonts w:ascii="Times" w:hAnsi="Times" w:cs="Times" w:hint="eastAsia"/>
                <w:sz w:val="20"/>
                <w:lang w:val="en-US" w:eastAsia="zh-CN"/>
              </w:rPr>
              <w:t>B</w:t>
            </w:r>
          </w:p>
          <w:p w14:paraId="5AAF355D" w14:textId="548F6A5B" w:rsidR="00A7245E" w:rsidRPr="004241A0" w:rsidRDefault="00A7245E" w:rsidP="00632620">
            <w:pPr>
              <w:pStyle w:val="TAC"/>
              <w:jc w:val="left"/>
              <w:rPr>
                <w:rFonts w:ascii="Times" w:hAnsi="Times" w:cs="Times"/>
                <w:iCs/>
                <w:sz w:val="20"/>
                <w:lang w:val="en-US" w:eastAsia="zh-CN"/>
              </w:rPr>
            </w:pPr>
            <w:r w:rsidRPr="004241A0">
              <w:rPr>
                <w:rFonts w:ascii="Times" w:hAnsi="Times" w:cs="Times"/>
                <w:sz w:val="20"/>
                <w:lang w:val="en-US" w:eastAsia="zh-CN"/>
              </w:rPr>
              <w:t xml:space="preserve">Option 3: </w:t>
            </w:r>
            <w:r w:rsidR="00016E15" w:rsidRPr="004241A0">
              <w:rPr>
                <w:rFonts w:ascii="Times" w:hAnsi="Times" w:cs="Times"/>
                <w:sz w:val="20"/>
                <w:lang w:val="en-US" w:eastAsia="ko-KR"/>
              </w:rPr>
              <w:t xml:space="preserve">67% vehicle type </w:t>
            </w:r>
            <w:r w:rsidR="00A07E8F" w:rsidRPr="004241A0">
              <w:rPr>
                <w:rFonts w:ascii="Times" w:hAnsi="Times" w:cs="Times" w:hint="eastAsia"/>
                <w:sz w:val="20"/>
                <w:lang w:val="en-US" w:eastAsia="zh-CN"/>
              </w:rPr>
              <w:t>1</w:t>
            </w:r>
            <w:r w:rsidR="00016E15" w:rsidRPr="004241A0">
              <w:rPr>
                <w:rFonts w:ascii="Times" w:hAnsi="Times" w:cs="Times"/>
                <w:sz w:val="20"/>
                <w:lang w:val="en-US" w:eastAsia="ko-KR"/>
              </w:rPr>
              <w:t xml:space="preserve">, 33% vehicle type </w:t>
            </w:r>
            <w:r w:rsidR="009860FE">
              <w:rPr>
                <w:rFonts w:ascii="Times" w:hAnsi="Times" w:cs="Times" w:hint="eastAsia"/>
                <w:sz w:val="20"/>
                <w:lang w:val="en-US" w:eastAsia="zh-CN"/>
              </w:rPr>
              <w:t>B</w:t>
            </w:r>
          </w:p>
        </w:tc>
        <w:tc>
          <w:tcPr>
            <w:tcW w:w="1832" w:type="pct"/>
            <w:tcBorders>
              <w:top w:val="single" w:sz="4" w:space="0" w:color="000000"/>
              <w:left w:val="single" w:sz="4" w:space="0" w:color="000000"/>
              <w:bottom w:val="single" w:sz="4" w:space="0" w:color="000000"/>
              <w:right w:val="single" w:sz="4" w:space="0" w:color="000000"/>
            </w:tcBorders>
          </w:tcPr>
          <w:p w14:paraId="73472C10" w14:textId="1CF0118F" w:rsidR="00F71D82" w:rsidRPr="004241A0" w:rsidRDefault="00966771" w:rsidP="00632620">
            <w:pPr>
              <w:pStyle w:val="TAC"/>
              <w:jc w:val="left"/>
              <w:rPr>
                <w:rFonts w:ascii="Times" w:hAnsi="Times" w:cs="Times"/>
                <w:sz w:val="20"/>
                <w:lang w:val="en-US" w:eastAsia="ko-KR"/>
              </w:rPr>
            </w:pPr>
            <w:r w:rsidRPr="004241A0">
              <w:rPr>
                <w:rFonts w:ascii="Times" w:hAnsi="Times" w:cs="Times"/>
                <w:iCs/>
                <w:sz w:val="20"/>
                <w:lang w:val="en-US" w:eastAsia="zh-CN"/>
              </w:rPr>
              <w:t>Option 1:</w:t>
            </w:r>
            <w:r w:rsidR="00C61AE4" w:rsidRPr="004241A0">
              <w:rPr>
                <w:rFonts w:ascii="Times" w:hAnsi="Times" w:cs="Times"/>
                <w:iCs/>
                <w:sz w:val="20"/>
                <w:lang w:val="en-US" w:eastAsia="zh-CN"/>
              </w:rPr>
              <w:t xml:space="preserve"> </w:t>
            </w:r>
            <w:r w:rsidR="00C61AE4" w:rsidRPr="004241A0">
              <w:rPr>
                <w:rFonts w:ascii="Times" w:hAnsi="Times" w:cs="Times"/>
                <w:sz w:val="20"/>
                <w:lang w:val="en-US" w:eastAsia="ko-KR"/>
              </w:rPr>
              <w:t xml:space="preserve">100% vehicle type </w:t>
            </w:r>
            <w:r w:rsidR="009860FE">
              <w:rPr>
                <w:rFonts w:ascii="Times" w:hAnsi="Times" w:cs="Times" w:hint="eastAsia"/>
                <w:sz w:val="20"/>
                <w:lang w:val="en-US" w:eastAsia="zh-CN"/>
              </w:rPr>
              <w:t>A</w:t>
            </w:r>
            <w:r w:rsidR="00C61AE4" w:rsidRPr="004241A0">
              <w:rPr>
                <w:rFonts w:ascii="Times" w:hAnsi="Times" w:cs="Times"/>
                <w:sz w:val="20"/>
                <w:lang w:val="en-US" w:eastAsia="ko-KR"/>
              </w:rPr>
              <w:t>.</w:t>
            </w:r>
          </w:p>
          <w:p w14:paraId="27232372" w14:textId="2B8A7C3D" w:rsidR="006324A8" w:rsidRPr="004241A0" w:rsidRDefault="00F471A1" w:rsidP="00632620">
            <w:pPr>
              <w:pStyle w:val="TAC"/>
              <w:jc w:val="left"/>
              <w:rPr>
                <w:rFonts w:ascii="Times" w:hAnsi="Times" w:cs="Times"/>
                <w:sz w:val="20"/>
                <w:lang w:val="en-US" w:eastAsia="zh-CN"/>
              </w:rPr>
            </w:pPr>
            <w:r w:rsidRPr="004241A0">
              <w:rPr>
                <w:rFonts w:ascii="Times" w:hAnsi="Times" w:cs="Times"/>
                <w:sz w:val="20"/>
                <w:lang w:val="en-US" w:eastAsia="zh-CN"/>
              </w:rPr>
              <w:t>Option 2:</w:t>
            </w:r>
            <w:r w:rsidR="00184858" w:rsidRPr="004241A0">
              <w:rPr>
                <w:rFonts w:ascii="Times" w:hAnsi="Times" w:cs="Times"/>
                <w:sz w:val="20"/>
                <w:lang w:val="en-US" w:eastAsia="zh-CN"/>
              </w:rPr>
              <w:t xml:space="preserve"> </w:t>
            </w:r>
            <w:r w:rsidR="00E80A5B" w:rsidRPr="004241A0">
              <w:rPr>
                <w:rFonts w:ascii="Times" w:hAnsi="Times" w:cs="Times" w:hint="eastAsia"/>
                <w:sz w:val="20"/>
                <w:lang w:val="en-US" w:eastAsia="zh-CN"/>
              </w:rPr>
              <w:t>8</w:t>
            </w:r>
            <w:r w:rsidR="00184858" w:rsidRPr="004241A0">
              <w:rPr>
                <w:rFonts w:ascii="Times" w:hAnsi="Times" w:cs="Times"/>
                <w:sz w:val="20"/>
                <w:lang w:val="en-US" w:eastAsia="ko-KR"/>
              </w:rPr>
              <w:t xml:space="preserve">0% vehicle type </w:t>
            </w:r>
            <w:r w:rsidR="009860FE">
              <w:rPr>
                <w:rFonts w:ascii="Times" w:hAnsi="Times" w:cs="Times" w:hint="eastAsia"/>
                <w:sz w:val="20"/>
                <w:lang w:val="en-US" w:eastAsia="zh-CN"/>
              </w:rPr>
              <w:t>A</w:t>
            </w:r>
            <w:r w:rsidR="00184858" w:rsidRPr="004241A0">
              <w:rPr>
                <w:rFonts w:ascii="Times" w:hAnsi="Times" w:cs="Times"/>
                <w:sz w:val="20"/>
                <w:lang w:val="en-US" w:eastAsia="ko-KR"/>
              </w:rPr>
              <w:t xml:space="preserve">, 20% vehicles type </w:t>
            </w:r>
            <w:r w:rsidR="009860FE">
              <w:rPr>
                <w:rFonts w:ascii="Times" w:hAnsi="Times" w:cs="Times" w:hint="eastAsia"/>
                <w:sz w:val="20"/>
                <w:lang w:val="en-US" w:eastAsia="zh-CN"/>
              </w:rPr>
              <w:t>B</w:t>
            </w:r>
          </w:p>
        </w:tc>
      </w:tr>
      <w:tr w:rsidR="0071126F" w:rsidRPr="004241A0" w14:paraId="1A048DD0" w14:textId="0A139C84" w:rsidTr="004241A0">
        <w:trPr>
          <w:trHeight w:val="621"/>
          <w:jc w:val="center"/>
        </w:trPr>
        <w:tc>
          <w:tcPr>
            <w:tcW w:w="575" w:type="pct"/>
            <w:vMerge/>
            <w:tcBorders>
              <w:left w:val="single" w:sz="4" w:space="0" w:color="000000"/>
              <w:right w:val="single" w:sz="4" w:space="0" w:color="000000"/>
            </w:tcBorders>
            <w:vAlign w:val="center"/>
          </w:tcPr>
          <w:p w14:paraId="0AEAF9D0" w14:textId="77777777" w:rsidR="0071126F" w:rsidRPr="004241A0" w:rsidRDefault="0071126F" w:rsidP="00653AB8">
            <w:pPr>
              <w:widowControl w:val="0"/>
              <w:spacing w:after="0"/>
              <w:rPr>
                <w:rFonts w:ascii="Times" w:eastAsia="Malgun Gothic" w:hAnsi="Times" w:cs="Times"/>
                <w:lang w:eastAsia="zh-CN"/>
              </w:rPr>
            </w:pPr>
          </w:p>
        </w:tc>
        <w:tc>
          <w:tcPr>
            <w:tcW w:w="759" w:type="pct"/>
            <w:tcBorders>
              <w:top w:val="single" w:sz="4" w:space="0" w:color="000000"/>
              <w:left w:val="single" w:sz="4" w:space="0" w:color="000000"/>
              <w:bottom w:val="single" w:sz="4" w:space="0" w:color="000000"/>
              <w:right w:val="single" w:sz="4" w:space="0" w:color="000000"/>
            </w:tcBorders>
            <w:vAlign w:val="center"/>
          </w:tcPr>
          <w:p w14:paraId="737E4C8B" w14:textId="77777777" w:rsidR="0071126F" w:rsidRPr="004241A0" w:rsidRDefault="0071126F" w:rsidP="00632620">
            <w:pPr>
              <w:pStyle w:val="TAC"/>
              <w:jc w:val="left"/>
              <w:rPr>
                <w:rFonts w:ascii="Times" w:eastAsia="等线" w:hAnsi="Times" w:cs="Times"/>
                <w:sz w:val="20"/>
                <w:lang w:val="en-US" w:eastAsia="zh-CN"/>
              </w:rPr>
            </w:pPr>
            <w:r w:rsidRPr="004241A0">
              <w:rPr>
                <w:rFonts w:ascii="Times" w:hAnsi="Times" w:cs="Times"/>
                <w:sz w:val="20"/>
              </w:rPr>
              <w:t>Orientation</w:t>
            </w:r>
          </w:p>
        </w:tc>
        <w:tc>
          <w:tcPr>
            <w:tcW w:w="3666" w:type="pct"/>
            <w:gridSpan w:val="2"/>
            <w:tcBorders>
              <w:top w:val="single" w:sz="4" w:space="0" w:color="000000"/>
              <w:left w:val="single" w:sz="4" w:space="0" w:color="000000"/>
              <w:bottom w:val="single" w:sz="4" w:space="0" w:color="000000"/>
              <w:right w:val="single" w:sz="4" w:space="0" w:color="000000"/>
            </w:tcBorders>
            <w:vAlign w:val="center"/>
          </w:tcPr>
          <w:p w14:paraId="2D682E19" w14:textId="631B85F2" w:rsidR="0071126F" w:rsidRPr="004241A0" w:rsidRDefault="0071126F" w:rsidP="00632620">
            <w:pPr>
              <w:pStyle w:val="TAC"/>
              <w:jc w:val="left"/>
              <w:rPr>
                <w:rFonts w:ascii="Times" w:eastAsia="等线" w:hAnsi="Times" w:cs="Times"/>
                <w:iCs/>
                <w:sz w:val="20"/>
                <w:lang w:val="en-US" w:eastAsia="zh-CN"/>
              </w:rPr>
            </w:pPr>
            <w:r w:rsidRPr="004241A0">
              <w:rPr>
                <w:rFonts w:ascii="Times" w:eastAsia="等线" w:hAnsi="Times" w:cs="Times"/>
                <w:iCs/>
                <w:sz w:val="20"/>
                <w:lang w:val="en-US" w:eastAsia="zh-CN"/>
              </w:rPr>
              <w:t>Lane direction in horizontal plane</w:t>
            </w:r>
          </w:p>
        </w:tc>
      </w:tr>
      <w:tr w:rsidR="0071126F" w:rsidRPr="004241A0" w14:paraId="752B31C0" w14:textId="10BD4D20" w:rsidTr="004241A0">
        <w:trPr>
          <w:trHeight w:val="621"/>
          <w:jc w:val="center"/>
        </w:trPr>
        <w:tc>
          <w:tcPr>
            <w:tcW w:w="575" w:type="pct"/>
            <w:vMerge/>
            <w:tcBorders>
              <w:left w:val="single" w:sz="4" w:space="0" w:color="000000"/>
              <w:right w:val="single" w:sz="4" w:space="0" w:color="000000"/>
            </w:tcBorders>
            <w:vAlign w:val="center"/>
          </w:tcPr>
          <w:p w14:paraId="3BC11B43" w14:textId="77777777" w:rsidR="0071126F" w:rsidRPr="004241A0" w:rsidRDefault="0071126F" w:rsidP="00653AB8">
            <w:pPr>
              <w:widowControl w:val="0"/>
              <w:spacing w:after="0"/>
              <w:rPr>
                <w:rFonts w:ascii="Times" w:eastAsia="Malgun Gothic" w:hAnsi="Times" w:cs="Times"/>
                <w:lang w:eastAsia="zh-CN"/>
              </w:rPr>
            </w:pPr>
          </w:p>
        </w:tc>
        <w:tc>
          <w:tcPr>
            <w:tcW w:w="759" w:type="pct"/>
            <w:tcBorders>
              <w:top w:val="single" w:sz="4" w:space="0" w:color="000000"/>
              <w:left w:val="single" w:sz="4" w:space="0" w:color="000000"/>
              <w:bottom w:val="single" w:sz="4" w:space="0" w:color="000000"/>
              <w:right w:val="single" w:sz="4" w:space="0" w:color="000000"/>
            </w:tcBorders>
            <w:vAlign w:val="center"/>
          </w:tcPr>
          <w:p w14:paraId="7A3FA3BE" w14:textId="77777777" w:rsidR="0071126F" w:rsidRPr="004241A0" w:rsidRDefault="0071126F" w:rsidP="00632620">
            <w:pPr>
              <w:pStyle w:val="TAC"/>
              <w:jc w:val="left"/>
              <w:rPr>
                <w:rFonts w:ascii="Times" w:eastAsia="等线" w:hAnsi="Times" w:cs="Times"/>
                <w:sz w:val="20"/>
                <w:lang w:val="en-US" w:eastAsia="zh-CN"/>
              </w:rPr>
            </w:pPr>
            <w:r w:rsidRPr="004241A0">
              <w:rPr>
                <w:rFonts w:ascii="Times" w:eastAsia="等线" w:hAnsi="Times" w:cs="Times"/>
                <w:sz w:val="20"/>
                <w:lang w:val="en-US" w:eastAsia="zh-CN"/>
              </w:rPr>
              <w:t>Physical characteristics (e.g., size)</w:t>
            </w:r>
          </w:p>
        </w:tc>
        <w:tc>
          <w:tcPr>
            <w:tcW w:w="3666" w:type="pct"/>
            <w:gridSpan w:val="2"/>
            <w:tcBorders>
              <w:top w:val="single" w:sz="4" w:space="0" w:color="000000"/>
              <w:left w:val="single" w:sz="4" w:space="0" w:color="000000"/>
              <w:bottom w:val="single" w:sz="4" w:space="0" w:color="000000"/>
              <w:right w:val="single" w:sz="4" w:space="0" w:color="000000"/>
            </w:tcBorders>
            <w:vAlign w:val="center"/>
          </w:tcPr>
          <w:p w14:paraId="3D46161B" w14:textId="77777777" w:rsidR="0071126F" w:rsidRPr="004241A0" w:rsidRDefault="0071126F" w:rsidP="00632620">
            <w:pPr>
              <w:keepLines/>
              <w:overflowPunct/>
              <w:autoSpaceDE/>
              <w:autoSpaceDN/>
              <w:adjustRightInd/>
              <w:spacing w:after="0"/>
              <w:textAlignment w:val="auto"/>
              <w:rPr>
                <w:rFonts w:ascii="Times" w:hAnsi="Times" w:cs="Times"/>
                <w:iCs/>
                <w:lang w:val="en-GB" w:eastAsia="zh-CN"/>
              </w:rPr>
            </w:pPr>
            <w:r w:rsidRPr="004241A0">
              <w:rPr>
                <w:rFonts w:ascii="Times" w:hAnsi="Times" w:cs="Times"/>
                <w:iCs/>
                <w:lang w:val="en-GB" w:eastAsia="zh-CN"/>
              </w:rPr>
              <w:t>Size (Length x Width x Height):</w:t>
            </w:r>
          </w:p>
          <w:p w14:paraId="44CAD004" w14:textId="7ACCE894" w:rsidR="0071126F" w:rsidRPr="004241A0" w:rsidRDefault="0071126F" w:rsidP="00632620">
            <w:pPr>
              <w:numPr>
                <w:ilvl w:val="0"/>
                <w:numId w:val="31"/>
              </w:numPr>
              <w:overflowPunct/>
              <w:autoSpaceDE/>
              <w:autoSpaceDN/>
              <w:adjustRightInd/>
              <w:spacing w:after="0"/>
              <w:contextualSpacing/>
              <w:jc w:val="both"/>
              <w:textAlignment w:val="auto"/>
              <w:rPr>
                <w:rFonts w:ascii="Times" w:hAnsi="Times" w:cs="Times"/>
                <w:iCs/>
                <w:lang w:val="en-GB" w:eastAsia="zh-CN"/>
              </w:rPr>
            </w:pPr>
            <w:r w:rsidRPr="004241A0">
              <w:rPr>
                <w:rFonts w:ascii="Times" w:hAnsi="Times" w:cs="Times"/>
                <w:iCs/>
                <w:lang w:val="en-GB" w:eastAsia="zh-CN"/>
              </w:rPr>
              <w:t xml:space="preserve">passenger vehicle (type </w:t>
            </w:r>
            <w:r w:rsidR="00C73D9F">
              <w:rPr>
                <w:rFonts w:ascii="Times" w:hAnsi="Times" w:cs="Times" w:hint="eastAsia"/>
                <w:iCs/>
                <w:lang w:val="en-GB" w:eastAsia="zh-CN"/>
              </w:rPr>
              <w:t>A</w:t>
            </w:r>
            <w:r w:rsidRPr="004241A0">
              <w:rPr>
                <w:rFonts w:ascii="Times" w:hAnsi="Times" w:cs="Times"/>
                <w:iCs/>
                <w:lang w:val="en-GB" w:eastAsia="zh-CN"/>
              </w:rPr>
              <w:t>): 5m x 2m x 1.6m</w:t>
            </w:r>
          </w:p>
          <w:p w14:paraId="339B0ADC" w14:textId="22036D5A" w:rsidR="0071126F" w:rsidRPr="004241A0" w:rsidRDefault="0071126F" w:rsidP="00632620">
            <w:pPr>
              <w:numPr>
                <w:ilvl w:val="0"/>
                <w:numId w:val="31"/>
              </w:numPr>
              <w:overflowPunct/>
              <w:autoSpaceDE/>
              <w:autoSpaceDN/>
              <w:adjustRightInd/>
              <w:spacing w:after="0"/>
              <w:contextualSpacing/>
              <w:jc w:val="both"/>
              <w:textAlignment w:val="auto"/>
              <w:rPr>
                <w:rFonts w:ascii="Times" w:hAnsi="Times" w:cs="Times"/>
                <w:iCs/>
                <w:lang w:val="en-GB" w:eastAsia="zh-CN"/>
              </w:rPr>
            </w:pPr>
            <w:r w:rsidRPr="004241A0">
              <w:rPr>
                <w:rFonts w:ascii="Times" w:hAnsi="Times" w:cs="Times"/>
                <w:iCs/>
                <w:lang w:val="en-GB" w:eastAsia="zh-CN"/>
              </w:rPr>
              <w:t xml:space="preserve">truck/bus (type </w:t>
            </w:r>
            <w:r w:rsidR="00C73D9F">
              <w:rPr>
                <w:rFonts w:ascii="Times" w:hAnsi="Times" w:cs="Times" w:hint="eastAsia"/>
                <w:iCs/>
                <w:lang w:val="en-GB" w:eastAsia="zh-CN"/>
              </w:rPr>
              <w:t>B</w:t>
            </w:r>
            <w:r w:rsidRPr="004241A0">
              <w:rPr>
                <w:rFonts w:ascii="Times" w:hAnsi="Times" w:cs="Times"/>
                <w:iCs/>
                <w:lang w:val="en-GB" w:eastAsia="zh-CN"/>
              </w:rPr>
              <w:t>): 13m x 2.6m x 3m</w:t>
            </w:r>
          </w:p>
          <w:p w14:paraId="49448883" w14:textId="5DFC78DB" w:rsidR="0071126F" w:rsidRPr="004241A0" w:rsidRDefault="0071126F" w:rsidP="00632620">
            <w:pPr>
              <w:keepLines/>
              <w:overflowPunct/>
              <w:autoSpaceDE/>
              <w:autoSpaceDN/>
              <w:adjustRightInd/>
              <w:spacing w:after="0"/>
              <w:textAlignment w:val="auto"/>
              <w:rPr>
                <w:rFonts w:ascii="Times" w:hAnsi="Times" w:cs="Times"/>
                <w:iCs/>
                <w:lang w:val="en-GB" w:eastAsia="zh-CN"/>
              </w:rPr>
            </w:pPr>
            <w:r w:rsidRPr="004241A0">
              <w:rPr>
                <w:rFonts w:ascii="Times" w:hAnsi="Times" w:cs="Times"/>
                <w:iCs/>
                <w:lang w:eastAsia="zh-CN"/>
              </w:rPr>
              <w:t xml:space="preserve">FFS: Other sizes, additional distributions, and vehicle types, e.g. one new type of e-scooter/motorcycle/bike </w:t>
            </w:r>
            <w:r w:rsidRPr="004241A0">
              <w:rPr>
                <w:rFonts w:ascii="Times" w:hAnsi="Times" w:cs="Times"/>
                <w:iCs/>
                <w:color w:val="FF0000"/>
                <w:lang w:eastAsia="zh-CN"/>
              </w:rPr>
              <w:t xml:space="preserve"> </w:t>
            </w:r>
          </w:p>
        </w:tc>
      </w:tr>
      <w:tr w:rsidR="00F71D82" w:rsidRPr="004241A0" w14:paraId="1442BE2B" w14:textId="6535D2CB" w:rsidTr="004241A0">
        <w:trPr>
          <w:trHeight w:val="621"/>
          <w:jc w:val="center"/>
        </w:trPr>
        <w:tc>
          <w:tcPr>
            <w:tcW w:w="575" w:type="pct"/>
            <w:vMerge/>
            <w:tcBorders>
              <w:left w:val="single" w:sz="4" w:space="0" w:color="000000"/>
              <w:bottom w:val="single" w:sz="4" w:space="0" w:color="000000"/>
              <w:right w:val="single" w:sz="4" w:space="0" w:color="000000"/>
            </w:tcBorders>
            <w:vAlign w:val="center"/>
          </w:tcPr>
          <w:p w14:paraId="33E96CA5" w14:textId="77777777" w:rsidR="00F71D82" w:rsidRPr="004241A0" w:rsidRDefault="00F71D82" w:rsidP="00653AB8">
            <w:pPr>
              <w:widowControl w:val="0"/>
              <w:spacing w:after="0"/>
              <w:rPr>
                <w:rFonts w:ascii="Times" w:eastAsia="Malgun Gothic" w:hAnsi="Times" w:cs="Times"/>
                <w:lang w:eastAsia="zh-CN"/>
              </w:rPr>
            </w:pPr>
          </w:p>
        </w:tc>
        <w:tc>
          <w:tcPr>
            <w:tcW w:w="759" w:type="pct"/>
            <w:tcBorders>
              <w:top w:val="single" w:sz="4" w:space="0" w:color="000000"/>
              <w:left w:val="single" w:sz="4" w:space="0" w:color="000000"/>
              <w:bottom w:val="single" w:sz="4" w:space="0" w:color="000000"/>
              <w:right w:val="single" w:sz="4" w:space="0" w:color="000000"/>
            </w:tcBorders>
            <w:vAlign w:val="center"/>
          </w:tcPr>
          <w:p w14:paraId="1CF9C811" w14:textId="4FFBF841" w:rsidR="00F71D82" w:rsidRPr="004241A0" w:rsidRDefault="00F71D82" w:rsidP="00632620">
            <w:pPr>
              <w:pStyle w:val="TAC"/>
              <w:jc w:val="left"/>
              <w:rPr>
                <w:rFonts w:ascii="Times" w:eastAsia="等线" w:hAnsi="Times" w:cs="Times"/>
                <w:sz w:val="20"/>
                <w:lang w:val="en-US" w:eastAsia="zh-CN"/>
              </w:rPr>
            </w:pPr>
            <w:r w:rsidRPr="004241A0">
              <w:rPr>
                <w:rFonts w:ascii="Times" w:eastAsia="等线" w:hAnsi="Times" w:cs="Times"/>
                <w:sz w:val="20"/>
                <w:lang w:val="en-US" w:eastAsia="zh-CN"/>
              </w:rPr>
              <w:t>Number of targets</w:t>
            </w:r>
          </w:p>
        </w:tc>
        <w:tc>
          <w:tcPr>
            <w:tcW w:w="1834" w:type="pct"/>
            <w:tcBorders>
              <w:top w:val="single" w:sz="4" w:space="0" w:color="000000"/>
              <w:left w:val="single" w:sz="4" w:space="0" w:color="000000"/>
              <w:bottom w:val="single" w:sz="4" w:space="0" w:color="000000"/>
              <w:right w:val="single" w:sz="4" w:space="0" w:color="000000"/>
            </w:tcBorders>
            <w:vAlign w:val="center"/>
          </w:tcPr>
          <w:p w14:paraId="357CEAA6" w14:textId="106FA723" w:rsidR="00F71D82" w:rsidRPr="004241A0" w:rsidRDefault="00F71D82" w:rsidP="00632620">
            <w:pPr>
              <w:keepLines/>
              <w:overflowPunct/>
              <w:autoSpaceDE/>
              <w:autoSpaceDN/>
              <w:adjustRightInd/>
              <w:spacing w:after="0"/>
              <w:textAlignment w:val="auto"/>
              <w:rPr>
                <w:rFonts w:ascii="Times" w:hAnsi="Times" w:cs="Times"/>
                <w:iCs/>
                <w:lang w:val="en-GB" w:eastAsia="zh-CN"/>
              </w:rPr>
            </w:pPr>
            <w:r w:rsidRPr="004241A0">
              <w:rPr>
                <w:rFonts w:ascii="Times" w:hAnsi="Times" w:cs="Times"/>
                <w:iCs/>
                <w:lang w:val="en-GB" w:eastAsia="zh-CN"/>
              </w:rPr>
              <w:t>FFS</w:t>
            </w:r>
          </w:p>
        </w:tc>
        <w:tc>
          <w:tcPr>
            <w:tcW w:w="1832" w:type="pct"/>
            <w:tcBorders>
              <w:top w:val="single" w:sz="4" w:space="0" w:color="000000"/>
              <w:left w:val="single" w:sz="4" w:space="0" w:color="000000"/>
              <w:bottom w:val="single" w:sz="4" w:space="0" w:color="000000"/>
              <w:right w:val="single" w:sz="4" w:space="0" w:color="000000"/>
            </w:tcBorders>
          </w:tcPr>
          <w:p w14:paraId="5CE4A157" w14:textId="25DCAFC7" w:rsidR="00F71D82" w:rsidRPr="004241A0" w:rsidRDefault="0071126F" w:rsidP="00632620">
            <w:pPr>
              <w:keepLines/>
              <w:overflowPunct/>
              <w:autoSpaceDE/>
              <w:autoSpaceDN/>
              <w:adjustRightInd/>
              <w:spacing w:after="0"/>
              <w:textAlignment w:val="auto"/>
              <w:rPr>
                <w:rFonts w:ascii="Times" w:hAnsi="Times" w:cs="Times"/>
                <w:iCs/>
                <w:lang w:val="en-GB" w:eastAsia="zh-CN"/>
              </w:rPr>
            </w:pPr>
            <w:r w:rsidRPr="004241A0">
              <w:rPr>
                <w:rFonts w:ascii="Times" w:hAnsi="Times" w:cs="Times"/>
                <w:iCs/>
                <w:lang w:val="en-GB" w:eastAsia="zh-CN"/>
              </w:rPr>
              <w:t>FFS</w:t>
            </w:r>
          </w:p>
        </w:tc>
      </w:tr>
      <w:tr w:rsidR="008F10FD" w:rsidRPr="004241A0" w14:paraId="254C585C" w14:textId="4A0E8083" w:rsidTr="004241A0">
        <w:trPr>
          <w:trHeight w:val="621"/>
          <w:jc w:val="center"/>
        </w:trPr>
        <w:tc>
          <w:tcPr>
            <w:tcW w:w="1334" w:type="pct"/>
            <w:gridSpan w:val="2"/>
            <w:tcBorders>
              <w:top w:val="single" w:sz="4" w:space="0" w:color="000000"/>
              <w:left w:val="single" w:sz="4" w:space="0" w:color="000000"/>
              <w:bottom w:val="single" w:sz="4" w:space="0" w:color="000000"/>
              <w:right w:val="single" w:sz="4" w:space="0" w:color="000000"/>
            </w:tcBorders>
            <w:vAlign w:val="center"/>
          </w:tcPr>
          <w:p w14:paraId="15209820" w14:textId="77777777" w:rsidR="008F10FD" w:rsidRPr="004241A0" w:rsidRDefault="008F10FD" w:rsidP="00632620">
            <w:pPr>
              <w:pStyle w:val="0Maintext"/>
              <w:widowControl w:val="0"/>
              <w:jc w:val="left"/>
              <w:rPr>
                <w:rFonts w:ascii="Times" w:hAnsi="Times" w:cs="Times"/>
                <w:lang w:val="en-US" w:eastAsia="zh-CN"/>
              </w:rPr>
            </w:pPr>
            <w:r w:rsidRPr="004241A0">
              <w:rPr>
                <w:rFonts w:ascii="Times" w:hAnsi="Times" w:cs="Times"/>
              </w:rPr>
              <w:t>Minimum 3D distances between pairs of Tx/Rx and sensing target</w:t>
            </w:r>
          </w:p>
        </w:tc>
        <w:tc>
          <w:tcPr>
            <w:tcW w:w="3666" w:type="pct"/>
            <w:gridSpan w:val="2"/>
            <w:tcBorders>
              <w:top w:val="single" w:sz="4" w:space="0" w:color="000000"/>
              <w:left w:val="single" w:sz="4" w:space="0" w:color="000000"/>
              <w:bottom w:val="single" w:sz="4" w:space="0" w:color="000000"/>
              <w:right w:val="single" w:sz="4" w:space="0" w:color="000000"/>
            </w:tcBorders>
            <w:vAlign w:val="center"/>
          </w:tcPr>
          <w:p w14:paraId="1E9EFFD7" w14:textId="77777777" w:rsidR="008F10FD" w:rsidRPr="004241A0" w:rsidRDefault="008F10FD" w:rsidP="00653AB8">
            <w:pPr>
              <w:spacing w:after="0"/>
              <w:rPr>
                <w:rFonts w:ascii="Times" w:hAnsi="Times" w:cs="Times"/>
                <w:bCs/>
                <w:lang w:eastAsia="zh-CN"/>
              </w:rPr>
            </w:pPr>
            <w:r w:rsidRPr="004241A0">
              <w:rPr>
                <w:rFonts w:ascii="Times" w:hAnsi="Times" w:cs="Times"/>
                <w:bCs/>
                <w:lang w:eastAsia="zh-CN"/>
              </w:rPr>
              <w:t>Option 1: Min distances based on min. TRP/UE distances defined in TR37.885 as a starting point.</w:t>
            </w:r>
          </w:p>
          <w:p w14:paraId="29650FBC" w14:textId="54C99B3E" w:rsidR="008F10FD" w:rsidRPr="004241A0" w:rsidRDefault="008F10FD" w:rsidP="00653AB8">
            <w:pPr>
              <w:spacing w:after="0"/>
              <w:rPr>
                <w:rFonts w:ascii="Times" w:hAnsi="Times" w:cs="Times"/>
                <w:bCs/>
                <w:lang w:eastAsia="zh-CN"/>
              </w:rPr>
            </w:pPr>
            <w:r w:rsidRPr="004241A0">
              <w:rPr>
                <w:rFonts w:ascii="Times" w:hAnsi="Times" w:cs="Times"/>
                <w:lang w:eastAsia="zh-CN"/>
              </w:rPr>
              <w:t>Option 2: Min. distance is larger than the min. far-field distance of the sensing Tx/Rx</w:t>
            </w:r>
          </w:p>
        </w:tc>
      </w:tr>
      <w:tr w:rsidR="00F71D82" w:rsidRPr="004241A0" w14:paraId="6C3202FC" w14:textId="25197996" w:rsidTr="004241A0">
        <w:trPr>
          <w:trHeight w:val="621"/>
          <w:jc w:val="center"/>
        </w:trPr>
        <w:tc>
          <w:tcPr>
            <w:tcW w:w="1334" w:type="pct"/>
            <w:gridSpan w:val="2"/>
            <w:tcBorders>
              <w:top w:val="single" w:sz="4" w:space="0" w:color="000000"/>
              <w:left w:val="single" w:sz="4" w:space="0" w:color="000000"/>
              <w:bottom w:val="single" w:sz="4" w:space="0" w:color="000000"/>
              <w:right w:val="single" w:sz="4" w:space="0" w:color="000000"/>
            </w:tcBorders>
            <w:vAlign w:val="center"/>
          </w:tcPr>
          <w:p w14:paraId="7CE6805C" w14:textId="77777777" w:rsidR="00F71D82" w:rsidRPr="004241A0" w:rsidRDefault="00F71D82" w:rsidP="00632620">
            <w:pPr>
              <w:pStyle w:val="0Maintext"/>
              <w:widowControl w:val="0"/>
              <w:jc w:val="left"/>
              <w:rPr>
                <w:rFonts w:ascii="Times" w:hAnsi="Times" w:cs="Times"/>
                <w:lang w:val="en-US" w:eastAsia="zh-CN"/>
              </w:rPr>
            </w:pPr>
            <w:r w:rsidRPr="004241A0">
              <w:rPr>
                <w:rFonts w:ascii="Times" w:hAnsi="Times" w:cs="Times"/>
              </w:rPr>
              <w:t>Minimum 3D distance between sensing targets</w:t>
            </w:r>
          </w:p>
        </w:tc>
        <w:tc>
          <w:tcPr>
            <w:tcW w:w="1834" w:type="pct"/>
            <w:tcBorders>
              <w:top w:val="single" w:sz="4" w:space="0" w:color="000000"/>
              <w:left w:val="single" w:sz="4" w:space="0" w:color="000000"/>
              <w:bottom w:val="single" w:sz="4" w:space="0" w:color="000000"/>
              <w:right w:val="single" w:sz="4" w:space="0" w:color="000000"/>
            </w:tcBorders>
            <w:vAlign w:val="center"/>
          </w:tcPr>
          <w:p w14:paraId="28C36CCF" w14:textId="44F9EF72" w:rsidR="00F71D82" w:rsidRPr="004241A0" w:rsidRDefault="00F71D82" w:rsidP="00632620">
            <w:pPr>
              <w:pStyle w:val="TAC"/>
              <w:jc w:val="left"/>
              <w:rPr>
                <w:rFonts w:ascii="Times" w:hAnsi="Times" w:cs="Times"/>
                <w:sz w:val="20"/>
                <w:lang w:val="en-US"/>
              </w:rPr>
            </w:pPr>
            <w:r w:rsidRPr="004241A0">
              <w:rPr>
                <w:rFonts w:ascii="Times" w:hAnsi="Times" w:cs="Times"/>
                <w:sz w:val="20"/>
                <w:lang w:val="en-US" w:eastAsia="zh-CN"/>
              </w:rPr>
              <w:t>Fixed value, [x</w:t>
            </w:r>
            <w:r w:rsidR="00B26461" w:rsidRPr="004241A0">
              <w:rPr>
                <w:rFonts w:ascii="Times" w:hAnsi="Times" w:cs="Times"/>
                <w:sz w:val="20"/>
                <w:lang w:val="en-US" w:eastAsia="zh-CN"/>
              </w:rPr>
              <w:t>1</w:t>
            </w:r>
            <w:r w:rsidRPr="004241A0">
              <w:rPr>
                <w:rFonts w:ascii="Times" w:hAnsi="Times" w:cs="Times"/>
                <w:sz w:val="20"/>
                <w:lang w:val="en-US" w:eastAsia="zh-CN"/>
              </w:rPr>
              <w:t>] m. value of x</w:t>
            </w:r>
            <w:r w:rsidR="002F586B" w:rsidRPr="004241A0">
              <w:rPr>
                <w:rFonts w:ascii="Times" w:hAnsi="Times" w:cs="Times" w:hint="eastAsia"/>
                <w:sz w:val="20"/>
                <w:lang w:val="en-US" w:eastAsia="zh-CN"/>
              </w:rPr>
              <w:t>1</w:t>
            </w:r>
            <w:r w:rsidRPr="004241A0">
              <w:rPr>
                <w:rFonts w:ascii="Times" w:hAnsi="Times" w:cs="Times"/>
                <w:sz w:val="20"/>
                <w:lang w:val="en-US" w:eastAsia="zh-CN"/>
              </w:rPr>
              <w:t xml:space="preserve"> is FFS</w:t>
            </w:r>
          </w:p>
        </w:tc>
        <w:tc>
          <w:tcPr>
            <w:tcW w:w="1832" w:type="pct"/>
            <w:tcBorders>
              <w:top w:val="single" w:sz="4" w:space="0" w:color="000000"/>
              <w:left w:val="single" w:sz="4" w:space="0" w:color="000000"/>
              <w:bottom w:val="single" w:sz="4" w:space="0" w:color="000000"/>
              <w:right w:val="single" w:sz="4" w:space="0" w:color="000000"/>
            </w:tcBorders>
          </w:tcPr>
          <w:p w14:paraId="5D5A449C" w14:textId="4363C387" w:rsidR="00F71D82" w:rsidRPr="004241A0" w:rsidRDefault="00CC1A6E" w:rsidP="00653AB8">
            <w:pPr>
              <w:spacing w:after="0"/>
              <w:rPr>
                <w:rFonts w:ascii="Times" w:hAnsi="Times" w:cs="Times"/>
                <w:bCs/>
                <w:lang w:eastAsia="zh-CN"/>
              </w:rPr>
            </w:pPr>
            <w:r w:rsidRPr="004241A0">
              <w:rPr>
                <w:rFonts w:ascii="Times" w:hAnsi="Times" w:cs="Times"/>
                <w:lang w:eastAsia="zh-CN"/>
              </w:rPr>
              <w:t>Fixed value, [x</w:t>
            </w:r>
            <w:r w:rsidR="00B26461" w:rsidRPr="004241A0">
              <w:rPr>
                <w:rFonts w:ascii="Times" w:hAnsi="Times" w:cs="Times"/>
                <w:lang w:eastAsia="zh-CN"/>
              </w:rPr>
              <w:t>2</w:t>
            </w:r>
            <w:r w:rsidRPr="004241A0">
              <w:rPr>
                <w:rFonts w:ascii="Times" w:hAnsi="Times" w:cs="Times"/>
                <w:lang w:eastAsia="zh-CN"/>
              </w:rPr>
              <w:t>] m. value of x</w:t>
            </w:r>
            <w:r w:rsidR="002F586B" w:rsidRPr="004241A0">
              <w:rPr>
                <w:rFonts w:ascii="Times" w:hAnsi="Times" w:cs="Times" w:hint="eastAsia"/>
                <w:lang w:eastAsia="zh-CN"/>
              </w:rPr>
              <w:t>2</w:t>
            </w:r>
            <w:r w:rsidRPr="004241A0">
              <w:rPr>
                <w:rFonts w:ascii="Times" w:hAnsi="Times" w:cs="Times"/>
                <w:lang w:eastAsia="zh-CN"/>
              </w:rPr>
              <w:t xml:space="preserve"> is FFS</w:t>
            </w:r>
          </w:p>
        </w:tc>
      </w:tr>
      <w:tr w:rsidR="00F71D82" w:rsidRPr="004241A0" w14:paraId="7978C07F" w14:textId="6B06FBB2" w:rsidTr="004241A0">
        <w:trPr>
          <w:trHeight w:val="621"/>
          <w:jc w:val="center"/>
        </w:trPr>
        <w:tc>
          <w:tcPr>
            <w:tcW w:w="1334" w:type="pct"/>
            <w:gridSpan w:val="2"/>
            <w:tcBorders>
              <w:top w:val="single" w:sz="4" w:space="0" w:color="000000"/>
              <w:left w:val="single" w:sz="4" w:space="0" w:color="000000"/>
              <w:bottom w:val="single" w:sz="4" w:space="0" w:color="000000"/>
              <w:right w:val="single" w:sz="4" w:space="0" w:color="000000"/>
            </w:tcBorders>
            <w:vAlign w:val="center"/>
          </w:tcPr>
          <w:p w14:paraId="55A969D1" w14:textId="77777777" w:rsidR="00F71D82" w:rsidRPr="004241A0" w:rsidRDefault="00F71D82" w:rsidP="00632620">
            <w:pPr>
              <w:pStyle w:val="0Maintext"/>
              <w:widowControl w:val="0"/>
              <w:jc w:val="left"/>
              <w:rPr>
                <w:rFonts w:ascii="Times" w:hAnsi="Times" w:cs="Times"/>
                <w:lang w:val="en-US" w:eastAsia="zh-CN"/>
              </w:rPr>
            </w:pPr>
            <w:r w:rsidRPr="004241A0">
              <w:rPr>
                <w:rFonts w:ascii="Times" w:hAnsi="Times" w:cs="Times"/>
                <w:lang w:val="en-US" w:eastAsia="zh-CN"/>
              </w:rPr>
              <w:t>Environment Objects, e.g., types, characteristics, mobility, distribution, etc.</w:t>
            </w:r>
          </w:p>
        </w:tc>
        <w:tc>
          <w:tcPr>
            <w:tcW w:w="1834" w:type="pct"/>
            <w:tcBorders>
              <w:top w:val="single" w:sz="4" w:space="0" w:color="000000"/>
              <w:left w:val="single" w:sz="4" w:space="0" w:color="000000"/>
              <w:bottom w:val="single" w:sz="4" w:space="0" w:color="000000"/>
              <w:right w:val="single" w:sz="4" w:space="0" w:color="000000"/>
            </w:tcBorders>
            <w:vAlign w:val="center"/>
          </w:tcPr>
          <w:p w14:paraId="12F5C44F" w14:textId="51587717" w:rsidR="00F71D82" w:rsidRPr="004241A0" w:rsidRDefault="001A6850" w:rsidP="00653AB8">
            <w:pPr>
              <w:pStyle w:val="TAC"/>
              <w:keepNext w:val="0"/>
              <w:overflowPunct/>
              <w:autoSpaceDE/>
              <w:autoSpaceDN/>
              <w:adjustRightInd/>
              <w:jc w:val="left"/>
              <w:textAlignment w:val="auto"/>
              <w:rPr>
                <w:rFonts w:ascii="Times" w:eastAsia="等线" w:hAnsi="Times" w:cs="Times"/>
                <w:sz w:val="20"/>
                <w:lang w:val="en-US" w:eastAsia="zh-CN"/>
              </w:rPr>
            </w:pPr>
            <w:r w:rsidRPr="004241A0">
              <w:rPr>
                <w:rFonts w:ascii="Times" w:eastAsia="等线" w:hAnsi="Times" w:cs="Times" w:hint="eastAsia"/>
                <w:sz w:val="20"/>
                <w:lang w:val="en-US" w:eastAsia="zh-CN"/>
              </w:rPr>
              <w:t>FFS</w:t>
            </w:r>
          </w:p>
        </w:tc>
        <w:tc>
          <w:tcPr>
            <w:tcW w:w="1832" w:type="pct"/>
            <w:tcBorders>
              <w:top w:val="single" w:sz="4" w:space="0" w:color="000000"/>
              <w:left w:val="single" w:sz="4" w:space="0" w:color="000000"/>
              <w:bottom w:val="single" w:sz="4" w:space="0" w:color="000000"/>
              <w:right w:val="single" w:sz="4" w:space="0" w:color="000000"/>
            </w:tcBorders>
          </w:tcPr>
          <w:p w14:paraId="425FC59C" w14:textId="77777777" w:rsidR="00AD486C" w:rsidRPr="004241A0" w:rsidRDefault="00AD486C" w:rsidP="00632620">
            <w:pPr>
              <w:pStyle w:val="TAC"/>
              <w:jc w:val="left"/>
              <w:rPr>
                <w:rFonts w:ascii="Times" w:eastAsia="等线" w:hAnsi="Times" w:cs="Times"/>
                <w:sz w:val="20"/>
                <w:lang w:val="en-US" w:eastAsia="zh-CN"/>
              </w:rPr>
            </w:pPr>
            <w:r w:rsidRPr="004241A0">
              <w:rPr>
                <w:rFonts w:ascii="Times" w:eastAsia="等线" w:hAnsi="Times" w:cs="Times"/>
                <w:sz w:val="20"/>
                <w:lang w:val="en-US" w:eastAsia="zh-CN"/>
              </w:rPr>
              <w:t>EO Type 2 for Urban Grid</w:t>
            </w:r>
          </w:p>
          <w:p w14:paraId="05F2D281" w14:textId="6F2CC238" w:rsidR="00F71D82" w:rsidRPr="004241A0" w:rsidRDefault="00AD486C" w:rsidP="00632620">
            <w:pPr>
              <w:pStyle w:val="TAC"/>
              <w:jc w:val="left"/>
              <w:rPr>
                <w:rFonts w:ascii="Times" w:eastAsia="等线" w:hAnsi="Times" w:cs="Times"/>
                <w:sz w:val="20"/>
                <w:lang w:val="en-US" w:eastAsia="zh-CN"/>
              </w:rPr>
            </w:pPr>
            <w:r w:rsidRPr="004241A0">
              <w:rPr>
                <w:rFonts w:ascii="Times" w:eastAsia="等线" w:hAnsi="Times" w:cs="Times"/>
                <w:sz w:val="20"/>
                <w:lang w:val="en-US" w:eastAsia="zh-CN"/>
              </w:rPr>
              <w:t>FFS: details, e.g. 4 walls (as EO type 2) per building of size [413mx230mx20m]</w:t>
            </w:r>
          </w:p>
        </w:tc>
      </w:tr>
    </w:tbl>
    <w:p w14:paraId="4203C58B" w14:textId="7886EBA3" w:rsidR="00DB2C7E" w:rsidRPr="00295444" w:rsidRDefault="00DB2C7E" w:rsidP="000575EE">
      <w:pPr>
        <w:overflowPunct/>
        <w:autoSpaceDE/>
        <w:autoSpaceDN/>
        <w:adjustRightInd/>
        <w:snapToGrid w:val="0"/>
        <w:spacing w:after="120" w:line="280" w:lineRule="atLeast"/>
        <w:jc w:val="both"/>
        <w:textAlignment w:val="auto"/>
        <w:rPr>
          <w:rFonts w:ascii="Times" w:hAnsi="Times" w:cs="Times"/>
          <w:b/>
          <w:i/>
          <w:iCs/>
          <w:lang w:eastAsia="zh-CN"/>
        </w:rPr>
      </w:pPr>
      <w:r w:rsidRPr="00FC6404">
        <w:rPr>
          <w:rFonts w:eastAsia="等线"/>
          <w:b/>
          <w:i/>
          <w:iCs/>
          <w:lang w:eastAsia="zh-CN"/>
        </w:rPr>
        <w:t>P</w:t>
      </w:r>
      <w:r w:rsidRPr="00FC6404">
        <w:rPr>
          <w:rFonts w:eastAsia="等线" w:hint="eastAsia"/>
          <w:b/>
          <w:i/>
          <w:iCs/>
          <w:lang w:eastAsia="zh-CN"/>
        </w:rPr>
        <w:t>roposal</w:t>
      </w:r>
      <w:r w:rsidR="00310F7F">
        <w:rPr>
          <w:rFonts w:eastAsia="等线" w:hint="eastAsia"/>
          <w:b/>
          <w:i/>
          <w:iCs/>
          <w:lang w:eastAsia="zh-CN"/>
        </w:rPr>
        <w:t xml:space="preserve"> </w:t>
      </w:r>
      <w:r w:rsidR="00AF34FA">
        <w:rPr>
          <w:rFonts w:eastAsia="等线" w:hint="eastAsia"/>
          <w:b/>
          <w:i/>
          <w:iCs/>
          <w:lang w:eastAsia="zh-CN"/>
        </w:rPr>
        <w:t>2</w:t>
      </w:r>
      <w:r w:rsidRPr="00FC6404">
        <w:rPr>
          <w:rFonts w:eastAsia="等线" w:hint="eastAsia"/>
          <w:b/>
          <w:i/>
          <w:iCs/>
          <w:lang w:eastAsia="zh-CN"/>
        </w:rPr>
        <w:t xml:space="preserve">: </w:t>
      </w:r>
      <w:r w:rsidRPr="00FC6404">
        <w:rPr>
          <w:rFonts w:eastAsia="等线"/>
          <w:b/>
          <w:i/>
          <w:iCs/>
          <w:lang w:eastAsia="zh-CN"/>
        </w:rPr>
        <w:t>E</w:t>
      </w:r>
      <w:r w:rsidRPr="00FC6404">
        <w:rPr>
          <w:rFonts w:eastAsia="等线" w:hint="eastAsia"/>
          <w:b/>
          <w:i/>
          <w:iCs/>
          <w:lang w:eastAsia="zh-CN"/>
        </w:rPr>
        <w:t>valuation parameters for</w:t>
      </w:r>
      <w:r w:rsidRPr="004C508E">
        <w:rPr>
          <w:rFonts w:eastAsia="等线" w:hint="eastAsia"/>
          <w:b/>
          <w:i/>
          <w:iCs/>
          <w:lang w:eastAsia="zh-CN"/>
        </w:rPr>
        <w:t xml:space="preserve"> </w:t>
      </w:r>
      <w:r w:rsidRPr="004C508E">
        <w:rPr>
          <w:rFonts w:eastAsia="等线"/>
          <w:b/>
          <w:i/>
          <w:iCs/>
          <w:lang w:eastAsia="zh-CN"/>
        </w:rPr>
        <w:t>autonomous vehicles</w:t>
      </w:r>
      <w:r w:rsidRPr="00FC6404">
        <w:rPr>
          <w:rFonts w:eastAsia="等线"/>
          <w:b/>
          <w:i/>
          <w:iCs/>
          <w:lang w:eastAsia="zh-CN"/>
        </w:rPr>
        <w:t xml:space="preserve"> </w:t>
      </w:r>
      <w:r>
        <w:rPr>
          <w:rFonts w:eastAsia="等线" w:hint="eastAsia"/>
          <w:b/>
          <w:i/>
          <w:iCs/>
          <w:lang w:eastAsia="zh-CN"/>
        </w:rPr>
        <w:t xml:space="preserve">as </w:t>
      </w:r>
      <w:r w:rsidRPr="00FC6404">
        <w:rPr>
          <w:rFonts w:eastAsia="等线"/>
          <w:b/>
          <w:i/>
          <w:iCs/>
          <w:lang w:eastAsia="zh-CN"/>
        </w:rPr>
        <w:t>sensing target</w:t>
      </w:r>
      <w:r>
        <w:rPr>
          <w:rFonts w:eastAsia="等线" w:hint="eastAsia"/>
          <w:b/>
          <w:i/>
          <w:iCs/>
          <w:lang w:eastAsia="zh-CN"/>
        </w:rPr>
        <w:t>s</w:t>
      </w:r>
      <w:r w:rsidRPr="00FC6404">
        <w:rPr>
          <w:rFonts w:eastAsia="等线" w:hint="eastAsia"/>
          <w:b/>
          <w:i/>
          <w:iCs/>
          <w:lang w:eastAsia="zh-CN"/>
        </w:rPr>
        <w:t xml:space="preserve"> in highway and urban grid scenarios, including </w:t>
      </w:r>
      <w:r>
        <w:rPr>
          <w:rFonts w:eastAsia="等线" w:hint="eastAsia"/>
          <w:b/>
          <w:i/>
          <w:iCs/>
          <w:lang w:eastAsia="zh-CN"/>
        </w:rPr>
        <w:t>M</w:t>
      </w:r>
      <w:r w:rsidRPr="00FC6404">
        <w:rPr>
          <w:rFonts w:eastAsia="等线" w:hint="eastAsia"/>
          <w:b/>
          <w:i/>
          <w:iCs/>
          <w:lang w:eastAsia="zh-CN"/>
        </w:rPr>
        <w:t xml:space="preserve">obility, </w:t>
      </w:r>
      <w:r>
        <w:rPr>
          <w:rFonts w:eastAsia="等线" w:hint="eastAsia"/>
          <w:b/>
          <w:i/>
          <w:iCs/>
          <w:lang w:eastAsia="zh-CN"/>
        </w:rPr>
        <w:t>D</w:t>
      </w:r>
      <w:r w:rsidRPr="00FC6404">
        <w:rPr>
          <w:rFonts w:eastAsia="等线" w:hint="eastAsia"/>
          <w:b/>
          <w:i/>
          <w:iCs/>
          <w:lang w:eastAsia="zh-CN"/>
        </w:rPr>
        <w:t xml:space="preserve">istribution, </w:t>
      </w:r>
      <w:r w:rsidRPr="00FC6404">
        <w:rPr>
          <w:rFonts w:ascii="Times" w:hAnsi="Times" w:cs="Times"/>
          <w:b/>
          <w:i/>
          <w:iCs/>
        </w:rPr>
        <w:t>Minimum 3D distance between sensing targets</w:t>
      </w:r>
      <w:r w:rsidRPr="00FC6404">
        <w:rPr>
          <w:rFonts w:ascii="Times" w:hAnsi="Times" w:cs="Times" w:hint="eastAsia"/>
          <w:b/>
          <w:i/>
          <w:iCs/>
          <w:lang w:eastAsia="zh-CN"/>
        </w:rPr>
        <w:t xml:space="preserve">, as well as </w:t>
      </w:r>
      <w:r>
        <w:rPr>
          <w:rFonts w:ascii="Times" w:hAnsi="Times" w:cs="Times" w:hint="eastAsia"/>
          <w:b/>
          <w:i/>
          <w:iCs/>
          <w:lang w:eastAsia="zh-CN"/>
        </w:rPr>
        <w:t>E</w:t>
      </w:r>
      <w:r w:rsidRPr="00FC6404">
        <w:rPr>
          <w:rFonts w:ascii="Times" w:hAnsi="Times" w:cs="Times"/>
          <w:b/>
          <w:i/>
          <w:iCs/>
          <w:lang w:eastAsia="zh-CN"/>
        </w:rPr>
        <w:t xml:space="preserve">nvironment </w:t>
      </w:r>
      <w:r>
        <w:rPr>
          <w:rFonts w:ascii="Times" w:hAnsi="Times" w:cs="Times" w:hint="eastAsia"/>
          <w:b/>
          <w:i/>
          <w:iCs/>
          <w:lang w:eastAsia="zh-CN"/>
        </w:rPr>
        <w:t>O</w:t>
      </w:r>
      <w:r w:rsidRPr="00FC6404">
        <w:rPr>
          <w:rFonts w:ascii="Times" w:hAnsi="Times" w:cs="Times"/>
          <w:b/>
          <w:i/>
          <w:iCs/>
          <w:lang w:eastAsia="zh-CN"/>
        </w:rPr>
        <w:t>bjects</w:t>
      </w:r>
      <w:r w:rsidRPr="00FC6404">
        <w:rPr>
          <w:rFonts w:ascii="Times" w:hAnsi="Times" w:cs="Times" w:hint="eastAsia"/>
          <w:b/>
          <w:i/>
          <w:iCs/>
          <w:lang w:eastAsia="zh-CN"/>
        </w:rPr>
        <w:t xml:space="preserve">, </w:t>
      </w:r>
      <w:r w:rsidR="00632620">
        <w:rPr>
          <w:rFonts w:ascii="Times" w:hAnsi="Times" w:cs="Times" w:hint="eastAsia"/>
          <w:b/>
          <w:i/>
          <w:iCs/>
          <w:lang w:eastAsia="zh-CN"/>
        </w:rPr>
        <w:t>needs to</w:t>
      </w:r>
      <w:r w:rsidR="00632620" w:rsidRPr="00FC6404">
        <w:rPr>
          <w:rFonts w:ascii="Times" w:hAnsi="Times" w:cs="Times" w:hint="eastAsia"/>
          <w:b/>
          <w:i/>
          <w:iCs/>
          <w:lang w:eastAsia="zh-CN"/>
        </w:rPr>
        <w:t xml:space="preserve"> </w:t>
      </w:r>
      <w:r w:rsidRPr="00FC6404">
        <w:rPr>
          <w:rFonts w:ascii="Times" w:hAnsi="Times" w:cs="Times" w:hint="eastAsia"/>
          <w:b/>
          <w:i/>
          <w:iCs/>
          <w:lang w:eastAsia="zh-CN"/>
        </w:rPr>
        <w:t>be defined separately.</w:t>
      </w:r>
    </w:p>
    <w:p w14:paraId="111F634F" w14:textId="6B0AB32A" w:rsidR="00D1505A" w:rsidRDefault="00574BD4" w:rsidP="000575EE">
      <w:pPr>
        <w:overflowPunct/>
        <w:autoSpaceDE/>
        <w:autoSpaceDN/>
        <w:adjustRightInd/>
        <w:snapToGrid w:val="0"/>
        <w:spacing w:after="120" w:line="280" w:lineRule="atLeast"/>
        <w:jc w:val="both"/>
        <w:textAlignment w:val="auto"/>
        <w:rPr>
          <w:rFonts w:eastAsia="等线"/>
          <w:b/>
          <w:bCs/>
          <w:i/>
          <w:lang w:eastAsia="zh-CN"/>
        </w:rPr>
      </w:pPr>
      <w:r w:rsidRPr="00506ADE">
        <w:rPr>
          <w:rFonts w:eastAsia="等线"/>
          <w:b/>
          <w:bCs/>
          <w:i/>
          <w:lang w:eastAsia="zh-CN"/>
        </w:rPr>
        <w:t>Proposal</w:t>
      </w:r>
      <w:r w:rsidR="00F724A0" w:rsidRPr="00506ADE">
        <w:rPr>
          <w:rFonts w:eastAsia="等线"/>
          <w:b/>
          <w:bCs/>
          <w:i/>
          <w:lang w:eastAsia="zh-CN"/>
        </w:rPr>
        <w:t xml:space="preserve"> </w:t>
      </w:r>
      <w:r w:rsidR="00AF34FA">
        <w:rPr>
          <w:rFonts w:eastAsia="等线" w:hint="eastAsia"/>
          <w:b/>
          <w:bCs/>
          <w:i/>
          <w:lang w:eastAsia="zh-CN"/>
        </w:rPr>
        <w:t>3</w:t>
      </w:r>
      <w:r w:rsidRPr="00506ADE">
        <w:rPr>
          <w:rFonts w:eastAsia="等线"/>
          <w:b/>
          <w:bCs/>
          <w:i/>
          <w:lang w:eastAsia="zh-CN"/>
        </w:rPr>
        <w:t xml:space="preserve">: </w:t>
      </w:r>
      <w:r w:rsidR="00632620">
        <w:rPr>
          <w:rFonts w:eastAsia="等线" w:hint="eastAsia"/>
          <w:b/>
          <w:bCs/>
          <w:i/>
          <w:lang w:eastAsia="zh-CN"/>
        </w:rPr>
        <w:t>Adopt</w:t>
      </w:r>
      <w:r w:rsidRPr="00506ADE">
        <w:rPr>
          <w:rFonts w:eastAsia="等线"/>
          <w:b/>
          <w:bCs/>
          <w:i/>
          <w:lang w:eastAsia="zh-CN"/>
        </w:rPr>
        <w:t xml:space="preserve"> t</w:t>
      </w:r>
      <w:r w:rsidR="00FA6A80" w:rsidRPr="00506ADE">
        <w:rPr>
          <w:rFonts w:eastAsia="等线"/>
          <w:b/>
          <w:bCs/>
          <w:i/>
          <w:lang w:eastAsia="zh-CN"/>
        </w:rPr>
        <w:t>he evaluation parameters for autom</w:t>
      </w:r>
      <w:r w:rsidR="008A51D7" w:rsidRPr="00506ADE">
        <w:rPr>
          <w:rFonts w:eastAsia="等线"/>
          <w:b/>
          <w:bCs/>
          <w:i/>
          <w:lang w:eastAsia="zh-CN"/>
        </w:rPr>
        <w:t>o</w:t>
      </w:r>
      <w:r w:rsidR="002F4094" w:rsidRPr="00506ADE">
        <w:rPr>
          <w:rFonts w:eastAsia="等线"/>
          <w:b/>
          <w:bCs/>
          <w:i/>
          <w:lang w:eastAsia="zh-CN"/>
        </w:rPr>
        <w:t>tive</w:t>
      </w:r>
      <w:r w:rsidR="000A5F5C" w:rsidRPr="00506ADE">
        <w:rPr>
          <w:rFonts w:eastAsia="等线"/>
          <w:b/>
          <w:bCs/>
          <w:i/>
          <w:lang w:eastAsia="zh-CN"/>
        </w:rPr>
        <w:t xml:space="preserve"> target</w:t>
      </w:r>
      <w:r w:rsidRPr="00506ADE">
        <w:rPr>
          <w:rFonts w:eastAsia="等线"/>
          <w:b/>
          <w:bCs/>
          <w:i/>
          <w:lang w:eastAsia="zh-CN"/>
        </w:rPr>
        <w:t xml:space="preserve"> sensing scenarios as in </w:t>
      </w:r>
      <w:r w:rsidR="00D47E0C" w:rsidRPr="00506ADE">
        <w:rPr>
          <w:rFonts w:eastAsia="等线"/>
          <w:b/>
          <w:bCs/>
          <w:i/>
          <w:lang w:eastAsia="zh-CN"/>
        </w:rPr>
        <w:t>Table 2</w:t>
      </w:r>
      <w:r w:rsidRPr="00506ADE">
        <w:rPr>
          <w:rFonts w:eastAsia="等线"/>
          <w:b/>
          <w:bCs/>
          <w:i/>
          <w:lang w:eastAsia="zh-CN"/>
        </w:rPr>
        <w:t>.</w:t>
      </w:r>
    </w:p>
    <w:p w14:paraId="79C2AB5C" w14:textId="6D2EE6BE" w:rsidR="007F00BE" w:rsidRPr="0034286C" w:rsidRDefault="00176C3A" w:rsidP="0034286C">
      <w:pPr>
        <w:pStyle w:val="2"/>
        <w:rPr>
          <w:rFonts w:eastAsia="宋体"/>
          <w:lang w:val="en-US" w:eastAsia="zh-CN"/>
        </w:rPr>
      </w:pPr>
      <w:r>
        <w:rPr>
          <w:rFonts w:eastAsia="宋体" w:hint="eastAsia"/>
          <w:lang w:val="en-US" w:eastAsia="zh-CN"/>
        </w:rPr>
        <w:t xml:space="preserve">Scenarios for </w:t>
      </w:r>
      <w:r w:rsidR="000F7025">
        <w:rPr>
          <w:rFonts w:eastAsia="宋体"/>
          <w:lang w:val="en-US" w:eastAsia="zh-CN"/>
        </w:rPr>
        <w:t>human</w:t>
      </w:r>
      <w:r w:rsidR="00AF45B1" w:rsidRPr="0058300B">
        <w:rPr>
          <w:rFonts w:eastAsia="宋体"/>
          <w:lang w:val="en-US" w:eastAsia="zh-CN"/>
        </w:rPr>
        <w:t xml:space="preserve"> sensing target</w:t>
      </w:r>
      <w:r w:rsidR="00A577F3">
        <w:rPr>
          <w:rFonts w:eastAsia="宋体" w:hint="eastAsia"/>
          <w:lang w:val="en-US" w:eastAsia="zh-CN"/>
        </w:rPr>
        <w:t>s</w:t>
      </w:r>
    </w:p>
    <w:p w14:paraId="51168F07" w14:textId="6261F102" w:rsidR="00AE57B0" w:rsidRDefault="00AE57B0" w:rsidP="000575EE">
      <w:pPr>
        <w:overflowPunct/>
        <w:autoSpaceDE/>
        <w:autoSpaceDN/>
        <w:adjustRightInd/>
        <w:snapToGrid w:val="0"/>
        <w:spacing w:after="120" w:line="280" w:lineRule="atLeast"/>
        <w:jc w:val="both"/>
        <w:textAlignment w:val="auto"/>
        <w:rPr>
          <w:rFonts w:eastAsia="等线"/>
          <w:bCs/>
          <w:lang w:eastAsia="zh-CN"/>
        </w:rPr>
      </w:pPr>
      <w:r>
        <w:rPr>
          <w:rFonts w:eastAsia="等线"/>
          <w:bCs/>
          <w:lang w:eastAsia="zh-CN"/>
        </w:rPr>
        <w:t>In RAN1#118</w:t>
      </w:r>
      <w:r w:rsidR="00475904">
        <w:rPr>
          <w:rFonts w:eastAsia="等线" w:hint="eastAsia"/>
          <w:bCs/>
          <w:lang w:eastAsia="zh-CN"/>
        </w:rPr>
        <w:t>-bis</w:t>
      </w:r>
      <w:r w:rsidRPr="003A525B">
        <w:rPr>
          <w:rFonts w:eastAsia="等线"/>
          <w:bCs/>
          <w:lang w:eastAsia="zh-CN"/>
        </w:rPr>
        <w:t xml:space="preserve"> meeting, the evaluation parameters for</w:t>
      </w:r>
      <w:r>
        <w:rPr>
          <w:rFonts w:eastAsia="等线"/>
          <w:bCs/>
          <w:lang w:eastAsia="zh-CN"/>
        </w:rPr>
        <w:t xml:space="preserve"> sensing target scenarios</w:t>
      </w:r>
      <w:r w:rsidR="009F6E81">
        <w:rPr>
          <w:rFonts w:eastAsia="等线" w:hint="eastAsia"/>
          <w:bCs/>
          <w:lang w:eastAsia="zh-CN"/>
        </w:rPr>
        <w:t xml:space="preserve"> including both and</w:t>
      </w:r>
      <w:r w:rsidR="009F6E81">
        <w:rPr>
          <w:rFonts w:eastAsia="等线"/>
          <w:bCs/>
          <w:lang w:eastAsia="zh-CN"/>
        </w:rPr>
        <w:t xml:space="preserve"> indoor and outdoor</w:t>
      </w:r>
      <w:r>
        <w:rPr>
          <w:rFonts w:eastAsia="等线"/>
          <w:bCs/>
          <w:lang w:eastAsia="zh-CN"/>
        </w:rPr>
        <w:t xml:space="preserve"> </w:t>
      </w:r>
      <w:r w:rsidR="00632620">
        <w:rPr>
          <w:rFonts w:eastAsia="等线" w:hint="eastAsia"/>
          <w:bCs/>
          <w:lang w:eastAsia="zh-CN"/>
        </w:rPr>
        <w:t>was</w:t>
      </w:r>
      <w:r w:rsidRPr="003A525B">
        <w:rPr>
          <w:rFonts w:eastAsia="等线"/>
          <w:bCs/>
          <w:lang w:eastAsia="zh-CN"/>
        </w:rPr>
        <w:t xml:space="preserve"> discussed</w:t>
      </w:r>
      <w:r>
        <w:rPr>
          <w:rFonts w:eastAsia="等线"/>
          <w:bCs/>
          <w:lang w:eastAsia="zh-CN"/>
        </w:rPr>
        <w:t>. P</w:t>
      </w:r>
      <w:r w:rsidRPr="003A525B">
        <w:rPr>
          <w:rFonts w:eastAsia="等线"/>
          <w:bCs/>
          <w:lang w:eastAsia="zh-CN"/>
        </w:rPr>
        <w:t xml:space="preserve">art of the necessary sections as well as the related values </w:t>
      </w:r>
      <w:r w:rsidR="004E31C7">
        <w:rPr>
          <w:rFonts w:eastAsia="等线" w:hint="eastAsia"/>
          <w:bCs/>
          <w:lang w:eastAsia="zh-CN"/>
        </w:rPr>
        <w:t>was</w:t>
      </w:r>
      <w:r w:rsidR="004E31C7" w:rsidRPr="003A525B">
        <w:rPr>
          <w:rFonts w:eastAsia="等线"/>
          <w:bCs/>
          <w:lang w:eastAsia="zh-CN"/>
        </w:rPr>
        <w:t xml:space="preserve"> </w:t>
      </w:r>
      <w:r w:rsidRPr="003A525B">
        <w:rPr>
          <w:rFonts w:eastAsia="等线"/>
          <w:bCs/>
          <w:lang w:eastAsia="zh-CN"/>
        </w:rPr>
        <w:t xml:space="preserve">defined. However, </w:t>
      </w:r>
      <w:r>
        <w:rPr>
          <w:rFonts w:eastAsia="等线"/>
          <w:bCs/>
          <w:lang w:eastAsia="zh-CN"/>
        </w:rPr>
        <w:t xml:space="preserve">there are still </w:t>
      </w:r>
      <w:r w:rsidRPr="003A525B">
        <w:rPr>
          <w:rFonts w:eastAsia="等线"/>
          <w:bCs/>
          <w:lang w:eastAsia="zh-CN"/>
        </w:rPr>
        <w:t xml:space="preserve">a few gaps to go before final completion. Here we provide our views on </w:t>
      </w:r>
      <w:r>
        <w:rPr>
          <w:rFonts w:eastAsia="等线"/>
          <w:bCs/>
          <w:lang w:eastAsia="zh-CN"/>
        </w:rPr>
        <w:t>these</w:t>
      </w:r>
      <w:r w:rsidRPr="003A525B">
        <w:rPr>
          <w:rFonts w:eastAsia="等线"/>
          <w:bCs/>
          <w:lang w:eastAsia="zh-CN"/>
        </w:rPr>
        <w:t xml:space="preserve"> parameters.</w:t>
      </w:r>
    </w:p>
    <w:p w14:paraId="4BB5BBB8" w14:textId="65B283F4" w:rsidR="00E056C4" w:rsidRPr="006A319C" w:rsidRDefault="00E056C4" w:rsidP="000575EE">
      <w:pPr>
        <w:overflowPunct/>
        <w:autoSpaceDE/>
        <w:autoSpaceDN/>
        <w:adjustRightInd/>
        <w:snapToGrid w:val="0"/>
        <w:spacing w:after="120" w:line="280" w:lineRule="atLeast"/>
        <w:jc w:val="both"/>
        <w:textAlignment w:val="auto"/>
        <w:rPr>
          <w:rFonts w:eastAsia="等线"/>
          <w:bCs/>
          <w:lang w:eastAsia="zh-CN"/>
        </w:rPr>
      </w:pPr>
      <w:r>
        <w:rPr>
          <w:rFonts w:eastAsia="等线"/>
          <w:bCs/>
          <w:lang w:eastAsia="zh-CN"/>
        </w:rPr>
        <w:t>For 3D mobility</w:t>
      </w:r>
      <w:r w:rsidR="00AE7E82">
        <w:rPr>
          <w:rFonts w:eastAsia="等线"/>
          <w:bCs/>
          <w:lang w:eastAsia="zh-CN"/>
        </w:rPr>
        <w:t xml:space="preserve"> of target</w:t>
      </w:r>
      <w:r w:rsidR="00DC5B16">
        <w:rPr>
          <w:rFonts w:eastAsia="等线"/>
          <w:bCs/>
          <w:lang w:eastAsia="zh-CN"/>
        </w:rPr>
        <w:t>s</w:t>
      </w:r>
      <w:r w:rsidR="0059645F">
        <w:rPr>
          <w:rFonts w:eastAsia="等线" w:hint="eastAsia"/>
          <w:bCs/>
          <w:lang w:eastAsia="zh-CN"/>
        </w:rPr>
        <w:t xml:space="preserve">, </w:t>
      </w:r>
      <w:r w:rsidR="00D71572">
        <w:rPr>
          <w:rFonts w:eastAsia="等线" w:hint="eastAsia"/>
          <w:bCs/>
          <w:lang w:eastAsia="zh-CN"/>
        </w:rPr>
        <w:t xml:space="preserve">we prefer </w:t>
      </w:r>
      <w:r w:rsidR="00856314">
        <w:rPr>
          <w:rFonts w:eastAsia="等线"/>
          <w:bCs/>
          <w:lang w:eastAsia="zh-CN"/>
        </w:rPr>
        <w:t xml:space="preserve">a </w:t>
      </w:r>
      <w:r w:rsidR="00856314">
        <w:rPr>
          <w:iCs/>
        </w:rPr>
        <w:t>u</w:t>
      </w:r>
      <w:r w:rsidR="00B2771B" w:rsidRPr="00F67F70">
        <w:rPr>
          <w:iCs/>
        </w:rPr>
        <w:t xml:space="preserve">niform distribution </w:t>
      </w:r>
      <w:r w:rsidR="00097067">
        <w:rPr>
          <w:iCs/>
        </w:rPr>
        <w:t xml:space="preserve">with </w:t>
      </w:r>
      <w:r w:rsidR="00C14861">
        <w:rPr>
          <w:iCs/>
        </w:rPr>
        <w:t>velocity</w:t>
      </w:r>
      <w:r w:rsidR="00D71572">
        <w:rPr>
          <w:rFonts w:hint="eastAsia"/>
          <w:iCs/>
          <w:lang w:eastAsia="zh-CN"/>
        </w:rPr>
        <w:t xml:space="preserve"> below</w:t>
      </w:r>
      <w:r w:rsidR="00A456FD" w:rsidRPr="00A456FD">
        <w:rPr>
          <w:iCs/>
        </w:rPr>
        <w:t xml:space="preserve"> a maximum </w:t>
      </w:r>
      <w:r w:rsidR="00984C7E" w:rsidRPr="00A456FD">
        <w:rPr>
          <w:iCs/>
        </w:rPr>
        <w:t>value</w:t>
      </w:r>
      <w:r w:rsidR="00D71572">
        <w:rPr>
          <w:rFonts w:hint="eastAsia"/>
          <w:iCs/>
          <w:lang w:eastAsia="zh-CN"/>
        </w:rPr>
        <w:t xml:space="preserve">. In </w:t>
      </w:r>
      <w:r w:rsidR="00D71572">
        <w:rPr>
          <w:iCs/>
          <w:lang w:eastAsia="zh-CN"/>
        </w:rPr>
        <w:t>addition</w:t>
      </w:r>
      <w:r w:rsidR="00D71572">
        <w:rPr>
          <w:rFonts w:hint="eastAsia"/>
          <w:iCs/>
          <w:lang w:eastAsia="zh-CN"/>
        </w:rPr>
        <w:t xml:space="preserve">, we </w:t>
      </w:r>
      <w:r w:rsidR="00D71572">
        <w:rPr>
          <w:iCs/>
          <w:lang w:eastAsia="zh-CN"/>
        </w:rPr>
        <w:t>thin</w:t>
      </w:r>
      <w:r w:rsidR="00D71572">
        <w:rPr>
          <w:rFonts w:hint="eastAsia"/>
          <w:iCs/>
          <w:lang w:eastAsia="zh-CN"/>
        </w:rPr>
        <w:t>k</w:t>
      </w:r>
      <w:r w:rsidR="00984C7E">
        <w:rPr>
          <w:iCs/>
          <w:lang w:eastAsia="zh-CN"/>
        </w:rPr>
        <w:t xml:space="preserve"> </w:t>
      </w:r>
      <w:r w:rsidR="00110D88">
        <w:rPr>
          <w:iCs/>
        </w:rPr>
        <w:t xml:space="preserve">the </w:t>
      </w:r>
      <w:r w:rsidR="00CA396B">
        <w:rPr>
          <w:iCs/>
        </w:rPr>
        <w:t>value</w:t>
      </w:r>
      <w:r w:rsidR="002C6E57">
        <w:rPr>
          <w:rFonts w:hint="eastAsia"/>
          <w:iCs/>
          <w:lang w:eastAsia="zh-CN"/>
        </w:rPr>
        <w:t xml:space="preserve"> of</w:t>
      </w:r>
      <w:r w:rsidR="00CA396B">
        <w:rPr>
          <w:iCs/>
        </w:rPr>
        <w:t xml:space="preserve"> </w:t>
      </w:r>
      <w:r w:rsidR="003F4D46">
        <w:rPr>
          <w:iCs/>
        </w:rPr>
        <w:t xml:space="preserve">3km/h </w:t>
      </w:r>
      <w:r w:rsidR="00E17CBB">
        <w:rPr>
          <w:rFonts w:hint="eastAsia"/>
          <w:iCs/>
          <w:lang w:eastAsia="zh-CN"/>
        </w:rPr>
        <w:t xml:space="preserve">in indoor scenarios </w:t>
      </w:r>
      <w:r w:rsidR="00293AE9">
        <w:rPr>
          <w:iCs/>
        </w:rPr>
        <w:t xml:space="preserve">similar </w:t>
      </w:r>
      <w:r w:rsidR="00D67D31">
        <w:rPr>
          <w:iCs/>
        </w:rPr>
        <w:t xml:space="preserve">to </w:t>
      </w:r>
      <w:r w:rsidR="00DB2AEC">
        <w:rPr>
          <w:iCs/>
        </w:rPr>
        <w:t xml:space="preserve">the </w:t>
      </w:r>
      <w:r w:rsidR="00C831A8">
        <w:rPr>
          <w:iCs/>
        </w:rPr>
        <w:t xml:space="preserve">UE </w:t>
      </w:r>
      <w:r w:rsidR="00D111EB">
        <w:rPr>
          <w:iCs/>
        </w:rPr>
        <w:t xml:space="preserve">mobility </w:t>
      </w:r>
      <w:r w:rsidR="00775611">
        <w:rPr>
          <w:iCs/>
        </w:rPr>
        <w:t xml:space="preserve">defined </w:t>
      </w:r>
      <w:r w:rsidR="00ED33CE">
        <w:rPr>
          <w:iCs/>
        </w:rPr>
        <w:t xml:space="preserve">in </w:t>
      </w:r>
      <w:r w:rsidR="00431626">
        <w:rPr>
          <w:iCs/>
        </w:rPr>
        <w:t>TR</w:t>
      </w:r>
      <w:r w:rsidR="004E31C7">
        <w:rPr>
          <w:rFonts w:hint="eastAsia"/>
          <w:iCs/>
          <w:lang w:eastAsia="zh-CN"/>
        </w:rPr>
        <w:t xml:space="preserve"> </w:t>
      </w:r>
      <w:r w:rsidR="009F2434">
        <w:rPr>
          <w:iCs/>
        </w:rPr>
        <w:t>38.901</w:t>
      </w:r>
      <w:r w:rsidR="00984C7E">
        <w:rPr>
          <w:rFonts w:hint="eastAsia"/>
          <w:iCs/>
          <w:lang w:eastAsia="zh-CN"/>
        </w:rPr>
        <w:t xml:space="preserve"> [3]</w:t>
      </w:r>
      <w:r w:rsidR="00D71572">
        <w:rPr>
          <w:rFonts w:hint="eastAsia"/>
          <w:iCs/>
          <w:lang w:eastAsia="zh-CN"/>
        </w:rPr>
        <w:t xml:space="preserve"> can be </w:t>
      </w:r>
      <w:r w:rsidR="00D71572">
        <w:rPr>
          <w:iCs/>
          <w:lang w:eastAsia="zh-CN"/>
        </w:rPr>
        <w:t>adopted</w:t>
      </w:r>
      <w:r w:rsidR="007101B3">
        <w:rPr>
          <w:iCs/>
        </w:rPr>
        <w:t xml:space="preserve">. </w:t>
      </w:r>
      <w:r w:rsidR="007B7AB5" w:rsidRPr="007B7AB5">
        <w:rPr>
          <w:iCs/>
        </w:rPr>
        <w:t>Th</w:t>
      </w:r>
      <w:r w:rsidR="004250DF">
        <w:rPr>
          <w:iCs/>
        </w:rPr>
        <w:t>e same applies to outdoor scenarios</w:t>
      </w:r>
      <w:r w:rsidR="006F340D">
        <w:rPr>
          <w:rFonts w:hint="eastAsia"/>
          <w:iCs/>
          <w:lang w:eastAsia="zh-CN"/>
        </w:rPr>
        <w:t xml:space="preserve"> with </w:t>
      </w:r>
      <w:r w:rsidR="00E254F0">
        <w:rPr>
          <w:rFonts w:hint="eastAsia"/>
          <w:iCs/>
          <w:lang w:eastAsia="zh-CN"/>
        </w:rPr>
        <w:t xml:space="preserve">a </w:t>
      </w:r>
      <w:r w:rsidR="00A56736">
        <w:rPr>
          <w:rFonts w:hint="eastAsia"/>
          <w:iCs/>
          <w:lang w:eastAsia="zh-CN"/>
        </w:rPr>
        <w:t xml:space="preserve">larger </w:t>
      </w:r>
      <w:r w:rsidR="007B7AB5" w:rsidRPr="007B7AB5">
        <w:rPr>
          <w:iCs/>
        </w:rPr>
        <w:t>maximum speed value</w:t>
      </w:r>
      <w:r w:rsidR="00774DE1">
        <w:rPr>
          <w:rFonts w:hint="eastAsia"/>
          <w:iCs/>
          <w:lang w:eastAsia="zh-CN"/>
        </w:rPr>
        <w:t xml:space="preserve">, and which is </w:t>
      </w:r>
      <w:r w:rsidR="00774DE1">
        <w:rPr>
          <w:iCs/>
          <w:lang w:eastAsia="zh-CN"/>
        </w:rPr>
        <w:t>recognized</w:t>
      </w:r>
      <w:r w:rsidR="00774DE1">
        <w:rPr>
          <w:rFonts w:hint="eastAsia"/>
          <w:iCs/>
          <w:lang w:eastAsia="zh-CN"/>
        </w:rPr>
        <w:t xml:space="preserve"> </w:t>
      </w:r>
      <w:r w:rsidR="001C248F">
        <w:rPr>
          <w:rFonts w:hint="eastAsia"/>
          <w:iCs/>
          <w:lang w:eastAsia="zh-CN"/>
        </w:rPr>
        <w:t xml:space="preserve">as </w:t>
      </w:r>
      <w:r w:rsidR="0006619B">
        <w:rPr>
          <w:rFonts w:hint="eastAsia"/>
          <w:iCs/>
          <w:lang w:eastAsia="zh-CN"/>
        </w:rPr>
        <w:t>10</w:t>
      </w:r>
      <w:r w:rsidR="00592F57">
        <w:rPr>
          <w:rFonts w:hint="eastAsia"/>
          <w:iCs/>
          <w:lang w:eastAsia="zh-CN"/>
        </w:rPr>
        <w:t>km/h</w:t>
      </w:r>
      <w:r w:rsidR="0055744C">
        <w:rPr>
          <w:iCs/>
        </w:rPr>
        <w:t>.</w:t>
      </w:r>
      <w:r w:rsidR="00E92562">
        <w:rPr>
          <w:rFonts w:hint="eastAsia"/>
          <w:iCs/>
          <w:lang w:eastAsia="zh-CN"/>
        </w:rPr>
        <w:t xml:space="preserve"> </w:t>
      </w:r>
      <w:r w:rsidR="00E216E3">
        <w:rPr>
          <w:iCs/>
          <w:lang w:eastAsia="zh-CN"/>
        </w:rPr>
        <w:t>therefore</w:t>
      </w:r>
      <w:r w:rsidR="00E216E3">
        <w:rPr>
          <w:rFonts w:hint="eastAsia"/>
          <w:iCs/>
          <w:lang w:eastAsia="zh-CN"/>
        </w:rPr>
        <w:t xml:space="preserve">, </w:t>
      </w:r>
      <w:r w:rsidR="00FB5B1B">
        <w:rPr>
          <w:rFonts w:hint="eastAsia"/>
          <w:iCs/>
          <w:lang w:eastAsia="zh-CN"/>
        </w:rPr>
        <w:t xml:space="preserve">Option 3 in the </w:t>
      </w:r>
      <w:r w:rsidR="00641999">
        <w:rPr>
          <w:rFonts w:hint="eastAsia"/>
          <w:iCs/>
          <w:lang w:eastAsia="zh-CN"/>
        </w:rPr>
        <w:t xml:space="preserve">3D mobility </w:t>
      </w:r>
      <w:r w:rsidR="00FB5B1B">
        <w:rPr>
          <w:rFonts w:hint="eastAsia"/>
          <w:iCs/>
          <w:lang w:eastAsia="zh-CN"/>
        </w:rPr>
        <w:t>row</w:t>
      </w:r>
      <w:r w:rsidR="007B14DD">
        <w:rPr>
          <w:iCs/>
        </w:rPr>
        <w:t xml:space="preserve"> </w:t>
      </w:r>
      <w:r w:rsidR="00F72925">
        <w:rPr>
          <w:rFonts w:hint="eastAsia"/>
          <w:iCs/>
          <w:lang w:eastAsia="zh-CN"/>
        </w:rPr>
        <w:t xml:space="preserve">can be </w:t>
      </w:r>
      <w:r w:rsidR="000902C6">
        <w:rPr>
          <w:rFonts w:hint="eastAsia"/>
          <w:iCs/>
          <w:lang w:eastAsia="zh-CN"/>
        </w:rPr>
        <w:t>confirmed</w:t>
      </w:r>
      <w:r w:rsidR="008F09B8">
        <w:rPr>
          <w:rFonts w:hint="eastAsia"/>
          <w:iCs/>
          <w:lang w:eastAsia="zh-CN"/>
        </w:rPr>
        <w:t>.</w:t>
      </w:r>
    </w:p>
    <w:p w14:paraId="3059DE90" w14:textId="45C59470" w:rsidR="0045594D" w:rsidRPr="003169DC" w:rsidRDefault="00682427" w:rsidP="000575EE">
      <w:pPr>
        <w:overflowPunct/>
        <w:autoSpaceDE/>
        <w:autoSpaceDN/>
        <w:adjustRightInd/>
        <w:snapToGrid w:val="0"/>
        <w:spacing w:after="120" w:line="280" w:lineRule="atLeast"/>
        <w:jc w:val="both"/>
        <w:textAlignment w:val="auto"/>
        <w:rPr>
          <w:rFonts w:eastAsia="等线"/>
          <w:iCs/>
          <w:lang w:eastAsia="zh-CN"/>
        </w:rPr>
      </w:pPr>
      <w:r>
        <w:rPr>
          <w:lang w:eastAsia="zh-CN"/>
        </w:rPr>
        <w:t>T</w:t>
      </w:r>
      <w:r>
        <w:rPr>
          <w:rFonts w:hint="eastAsia"/>
          <w:lang w:eastAsia="zh-CN"/>
        </w:rPr>
        <w:t xml:space="preserve">he </w:t>
      </w:r>
      <w:r w:rsidR="00CE1F3D" w:rsidRPr="00550B18">
        <w:t>Minimum 3D distance between sensing targets</w:t>
      </w:r>
      <w:r w:rsidR="00A53780">
        <w:rPr>
          <w:rFonts w:hint="eastAsia"/>
          <w:lang w:eastAsia="zh-CN"/>
        </w:rPr>
        <w:t xml:space="preserve"> is </w:t>
      </w:r>
      <w:r w:rsidR="00043FA3">
        <w:rPr>
          <w:rFonts w:hint="eastAsia"/>
          <w:lang w:eastAsia="zh-CN"/>
        </w:rPr>
        <w:t xml:space="preserve">reasonably assumed to be </w:t>
      </w:r>
      <w:r w:rsidR="00A61FE8">
        <w:rPr>
          <w:rFonts w:hint="eastAsia"/>
          <w:bCs/>
          <w:lang w:eastAsia="zh-CN"/>
        </w:rPr>
        <w:t>a</w:t>
      </w:r>
      <w:r w:rsidR="00043FA3" w:rsidRPr="00550B18">
        <w:rPr>
          <w:bCs/>
          <w:lang w:eastAsia="zh-CN"/>
        </w:rPr>
        <w:t>t least larger than the physical size of a sensing target</w:t>
      </w:r>
      <w:r w:rsidR="00CD3F70">
        <w:rPr>
          <w:rFonts w:hint="eastAsia"/>
          <w:bCs/>
          <w:lang w:eastAsia="zh-CN"/>
        </w:rPr>
        <w:t xml:space="preserve"> </w:t>
      </w:r>
      <w:r w:rsidR="003169DC">
        <w:rPr>
          <w:bCs/>
          <w:lang w:eastAsia="zh-CN"/>
        </w:rPr>
        <w:t>rather</w:t>
      </w:r>
      <w:r w:rsidR="003169DC">
        <w:rPr>
          <w:rFonts w:hint="eastAsia"/>
          <w:bCs/>
          <w:lang w:eastAsia="zh-CN"/>
        </w:rPr>
        <w:t xml:space="preserve"> than </w:t>
      </w:r>
      <w:r w:rsidR="00065292">
        <w:rPr>
          <w:rFonts w:hint="eastAsia"/>
          <w:bCs/>
          <w:lang w:eastAsia="zh-CN"/>
        </w:rPr>
        <w:t xml:space="preserve">a </w:t>
      </w:r>
      <w:r w:rsidR="00F00D8B">
        <w:rPr>
          <w:rFonts w:hint="eastAsia"/>
          <w:bCs/>
          <w:lang w:eastAsia="zh-CN"/>
        </w:rPr>
        <w:t xml:space="preserve">fixed </w:t>
      </w:r>
      <w:r w:rsidR="00C140A9">
        <w:rPr>
          <w:rFonts w:hint="eastAsia"/>
          <w:bCs/>
          <w:lang w:eastAsia="zh-CN"/>
        </w:rPr>
        <w:t>value</w:t>
      </w:r>
      <w:r w:rsidR="002D00C7">
        <w:rPr>
          <w:rFonts w:hint="eastAsia"/>
          <w:bCs/>
          <w:lang w:eastAsia="zh-CN"/>
        </w:rPr>
        <w:t xml:space="preserve"> since </w:t>
      </w:r>
      <w:r w:rsidR="00C9020D" w:rsidRPr="00C9020D">
        <w:rPr>
          <w:bCs/>
          <w:lang w:eastAsia="zh-CN"/>
        </w:rPr>
        <w:t>the occurrence of individuals standing in close proximity to one another is a frequent phenomenon, whether in indoor or outdoor s</w:t>
      </w:r>
      <w:r w:rsidR="005C5D9E">
        <w:rPr>
          <w:rFonts w:hint="eastAsia"/>
          <w:bCs/>
          <w:lang w:eastAsia="zh-CN"/>
        </w:rPr>
        <w:t>cenario</w:t>
      </w:r>
      <w:r w:rsidR="00C9020D" w:rsidRPr="00C9020D">
        <w:rPr>
          <w:bCs/>
          <w:lang w:eastAsia="zh-CN"/>
        </w:rPr>
        <w:t>s.</w:t>
      </w:r>
      <w:r w:rsidR="008A7A36">
        <w:rPr>
          <w:rFonts w:hint="eastAsia"/>
          <w:bCs/>
          <w:lang w:eastAsia="zh-CN"/>
        </w:rPr>
        <w:t xml:space="preserve"> </w:t>
      </w:r>
      <w:r w:rsidR="00453D13" w:rsidRPr="00453D13">
        <w:rPr>
          <w:bCs/>
          <w:lang w:eastAsia="zh-CN"/>
        </w:rPr>
        <w:t>Due to the differences in size between adults and children, this approach is more aligned with practical considerations than defining a fixed value.</w:t>
      </w:r>
    </w:p>
    <w:p w14:paraId="178A0BB5" w14:textId="7542A739" w:rsidR="005E610C" w:rsidRDefault="00C67891" w:rsidP="005E610C">
      <w:pPr>
        <w:overflowPunct/>
        <w:autoSpaceDE/>
        <w:autoSpaceDN/>
        <w:adjustRightInd/>
        <w:snapToGrid w:val="0"/>
        <w:spacing w:after="120" w:line="280" w:lineRule="atLeast"/>
        <w:jc w:val="both"/>
        <w:textAlignment w:val="auto"/>
        <w:rPr>
          <w:rFonts w:eastAsia="等线"/>
          <w:bCs/>
          <w:lang w:eastAsia="zh-CN"/>
        </w:rPr>
      </w:pPr>
      <w:r>
        <w:rPr>
          <w:rFonts w:eastAsia="等线"/>
          <w:iCs/>
          <w:lang w:eastAsia="zh-CN"/>
        </w:rPr>
        <w:t>Therefore</w:t>
      </w:r>
      <w:r>
        <w:rPr>
          <w:rFonts w:eastAsia="等线" w:hint="eastAsia"/>
          <w:iCs/>
          <w:lang w:eastAsia="zh-CN"/>
        </w:rPr>
        <w:t>, r</w:t>
      </w:r>
      <w:r w:rsidR="003C327A">
        <w:rPr>
          <w:rFonts w:eastAsia="等线" w:hint="eastAsia"/>
          <w:iCs/>
          <w:lang w:eastAsia="zh-CN"/>
        </w:rPr>
        <w:t xml:space="preserve">egarding the </w:t>
      </w:r>
      <w:r w:rsidR="00B1615A">
        <w:rPr>
          <w:rFonts w:eastAsia="等线" w:hint="eastAsia"/>
          <w:iCs/>
          <w:lang w:eastAsia="zh-CN"/>
        </w:rPr>
        <w:t xml:space="preserve">evaluation parameter for human sensing scenarios, we make the following </w:t>
      </w:r>
      <w:r w:rsidR="00F446DA">
        <w:rPr>
          <w:rFonts w:eastAsia="等线" w:hint="eastAsia"/>
          <w:iCs/>
          <w:lang w:eastAsia="zh-CN"/>
        </w:rPr>
        <w:t>updates</w:t>
      </w:r>
      <w:r w:rsidR="000920BA">
        <w:rPr>
          <w:rFonts w:eastAsia="等线" w:hint="eastAsia"/>
          <w:iCs/>
          <w:lang w:eastAsia="zh-CN"/>
        </w:rPr>
        <w:t>:</w:t>
      </w:r>
    </w:p>
    <w:p w14:paraId="25EFDB39" w14:textId="7B0767A2" w:rsidR="005E610C" w:rsidRPr="00D27BE2" w:rsidRDefault="005E610C" w:rsidP="005E610C">
      <w:pPr>
        <w:overflowPunct/>
        <w:autoSpaceDE/>
        <w:autoSpaceDN/>
        <w:adjustRightInd/>
        <w:snapToGrid w:val="0"/>
        <w:spacing w:after="120" w:line="280" w:lineRule="atLeast"/>
        <w:jc w:val="center"/>
        <w:textAlignment w:val="auto"/>
        <w:rPr>
          <w:rFonts w:eastAsia="等线"/>
          <w:iCs/>
          <w:lang w:eastAsia="zh-CN"/>
        </w:rPr>
      </w:pPr>
      <w:r w:rsidRPr="00D27BE2">
        <w:rPr>
          <w:rFonts w:eastAsia="等线"/>
          <w:b/>
          <w:bCs/>
          <w:lang w:eastAsia="zh-CN"/>
        </w:rPr>
        <w:t xml:space="preserve">Table </w:t>
      </w:r>
      <w:r w:rsidR="008C1DF0">
        <w:rPr>
          <w:rFonts w:eastAsia="等线" w:hint="eastAsia"/>
          <w:b/>
          <w:bCs/>
          <w:lang w:eastAsia="zh-CN"/>
        </w:rPr>
        <w:t>3</w:t>
      </w:r>
      <w:r w:rsidRPr="00D27BE2">
        <w:rPr>
          <w:rFonts w:eastAsia="等线"/>
          <w:b/>
          <w:bCs/>
          <w:lang w:eastAsia="zh-CN"/>
        </w:rPr>
        <w:t>.</w:t>
      </w:r>
      <w:r w:rsidRPr="00D27BE2">
        <w:rPr>
          <w:rFonts w:eastAsia="等线"/>
          <w:bCs/>
          <w:lang w:eastAsia="zh-CN"/>
        </w:rPr>
        <w:t xml:space="preserve"> </w:t>
      </w:r>
      <w:r w:rsidR="00DC7F4D" w:rsidRPr="00B5132F">
        <w:rPr>
          <w:b/>
          <w:lang w:eastAsia="zh-CN"/>
        </w:rPr>
        <w:t xml:space="preserve">Evaluation parameters for Human (indoor and outdoor) </w:t>
      </w:r>
      <w:r w:rsidR="00DC7F4D" w:rsidRPr="00B5132F">
        <w:rPr>
          <w:b/>
          <w:lang w:eastAsia="ko-KR"/>
        </w:rPr>
        <w:t xml:space="preserve">sensing </w:t>
      </w:r>
      <w:r w:rsidR="00DC7F4D" w:rsidRPr="00B5132F">
        <w:rPr>
          <w:b/>
          <w:lang w:eastAsia="zh-CN"/>
        </w:rPr>
        <w:t>scenarios</w:t>
      </w:r>
    </w:p>
    <w:tbl>
      <w:tblPr>
        <w:tblW w:w="5000" w:type="pct"/>
        <w:jc w:val="center"/>
        <w:tblLook w:val="04A0" w:firstRow="1" w:lastRow="0" w:firstColumn="1" w:lastColumn="0" w:noHBand="0" w:noVBand="1"/>
      </w:tblPr>
      <w:tblGrid>
        <w:gridCol w:w="1262"/>
        <w:gridCol w:w="1551"/>
        <w:gridCol w:w="3303"/>
        <w:gridCol w:w="3513"/>
      </w:tblGrid>
      <w:tr w:rsidR="00E057CD" w:rsidRPr="004241A0" w14:paraId="790B141F" w14:textId="77777777" w:rsidTr="00D14460">
        <w:trPr>
          <w:jc w:val="center"/>
        </w:trPr>
        <w:tc>
          <w:tcPr>
            <w:tcW w:w="1460"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AA2CC46" w14:textId="77777777" w:rsidR="00E057CD" w:rsidRPr="00653AB8" w:rsidRDefault="00E057CD" w:rsidP="004241A0">
            <w:pPr>
              <w:pStyle w:val="0Maintext"/>
              <w:widowControl w:val="0"/>
              <w:adjustRightInd w:val="0"/>
              <w:snapToGrid w:val="0"/>
              <w:jc w:val="center"/>
              <w:rPr>
                <w:rFonts w:ascii="Times" w:eastAsia="等线" w:hAnsi="Times" w:cs="Times"/>
                <w:b/>
                <w:lang w:val="en-US" w:eastAsia="zh-CN"/>
              </w:rPr>
            </w:pPr>
            <w:r w:rsidRPr="00653AB8">
              <w:rPr>
                <w:rFonts w:ascii="Times" w:hAnsi="Times" w:cs="Times"/>
                <w:b/>
                <w:lang w:val="en-US"/>
              </w:rPr>
              <w:t>Parameters</w:t>
            </w:r>
          </w:p>
        </w:tc>
        <w:tc>
          <w:tcPr>
            <w:tcW w:w="1715" w:type="pct"/>
            <w:tcBorders>
              <w:top w:val="single" w:sz="4" w:space="0" w:color="000000"/>
              <w:left w:val="single" w:sz="4" w:space="0" w:color="000000"/>
              <w:bottom w:val="single" w:sz="4" w:space="0" w:color="000000"/>
              <w:right w:val="single" w:sz="4" w:space="0" w:color="000000"/>
            </w:tcBorders>
            <w:shd w:val="clear" w:color="auto" w:fill="D9D9D9"/>
          </w:tcPr>
          <w:p w14:paraId="22834C29" w14:textId="77777777" w:rsidR="00E057CD" w:rsidRPr="00653AB8" w:rsidRDefault="00E057CD" w:rsidP="004241A0">
            <w:pPr>
              <w:pStyle w:val="TAC"/>
              <w:snapToGrid w:val="0"/>
              <w:rPr>
                <w:rFonts w:ascii="Times" w:hAnsi="Times" w:cs="Times"/>
                <w:b/>
                <w:sz w:val="20"/>
                <w:lang w:val="en-US" w:eastAsia="zh-CN"/>
              </w:rPr>
            </w:pPr>
            <w:r w:rsidRPr="00653AB8">
              <w:rPr>
                <w:rFonts w:ascii="Times" w:hAnsi="Times" w:cs="Times"/>
                <w:b/>
                <w:sz w:val="20"/>
                <w:lang w:val="en-US"/>
              </w:rPr>
              <w:t>Indoor Values</w:t>
            </w:r>
          </w:p>
        </w:tc>
        <w:tc>
          <w:tcPr>
            <w:tcW w:w="1824" w:type="pct"/>
            <w:tcBorders>
              <w:top w:val="single" w:sz="4" w:space="0" w:color="000000"/>
              <w:left w:val="single" w:sz="4" w:space="0" w:color="000000"/>
              <w:bottom w:val="single" w:sz="4" w:space="0" w:color="000000"/>
              <w:right w:val="single" w:sz="4" w:space="0" w:color="000000"/>
            </w:tcBorders>
            <w:shd w:val="clear" w:color="auto" w:fill="D9D9D9"/>
          </w:tcPr>
          <w:p w14:paraId="220D7340" w14:textId="77777777" w:rsidR="00E057CD" w:rsidRPr="00653AB8" w:rsidRDefault="00E057CD" w:rsidP="004241A0">
            <w:pPr>
              <w:pStyle w:val="TAC"/>
              <w:snapToGrid w:val="0"/>
              <w:rPr>
                <w:rFonts w:ascii="Times" w:hAnsi="Times" w:cs="Times"/>
                <w:b/>
                <w:sz w:val="20"/>
                <w:lang w:val="en-US"/>
              </w:rPr>
            </w:pPr>
            <w:r w:rsidRPr="00653AB8">
              <w:rPr>
                <w:rFonts w:ascii="Times" w:hAnsi="Times" w:cs="Times"/>
                <w:b/>
                <w:sz w:val="20"/>
                <w:lang w:val="en-US"/>
              </w:rPr>
              <w:t>Outdoor Values</w:t>
            </w:r>
          </w:p>
        </w:tc>
      </w:tr>
      <w:tr w:rsidR="00E057CD" w:rsidRPr="004241A0" w14:paraId="676CF39C" w14:textId="77777777" w:rsidTr="00D14460">
        <w:trPr>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390FDA1B" w14:textId="77777777" w:rsidR="00E057CD" w:rsidRPr="004241A0" w:rsidRDefault="00E057CD" w:rsidP="004241A0">
            <w:pPr>
              <w:pStyle w:val="0Maintext"/>
              <w:widowControl w:val="0"/>
              <w:adjustRightInd w:val="0"/>
              <w:snapToGrid w:val="0"/>
              <w:jc w:val="left"/>
              <w:rPr>
                <w:rFonts w:ascii="Times" w:hAnsi="Times" w:cs="Times"/>
                <w:lang w:val="fr-FR"/>
              </w:rPr>
            </w:pPr>
            <w:r w:rsidRPr="004241A0">
              <w:rPr>
                <w:rFonts w:ascii="Times" w:hAnsi="Times" w:cs="Times"/>
                <w:lang w:val="fr-FR"/>
              </w:rPr>
              <w:t>Applicable communication scenarios NOTE1</w:t>
            </w:r>
          </w:p>
        </w:tc>
        <w:tc>
          <w:tcPr>
            <w:tcW w:w="1715" w:type="pct"/>
            <w:tcBorders>
              <w:top w:val="single" w:sz="4" w:space="0" w:color="000000"/>
              <w:left w:val="single" w:sz="4" w:space="0" w:color="000000"/>
              <w:bottom w:val="single" w:sz="4" w:space="0" w:color="auto"/>
              <w:right w:val="single" w:sz="4" w:space="0" w:color="000000"/>
            </w:tcBorders>
            <w:vAlign w:val="center"/>
          </w:tcPr>
          <w:p w14:paraId="302F0691" w14:textId="77777777" w:rsidR="00E057CD" w:rsidRPr="00653AB8" w:rsidRDefault="00E057CD" w:rsidP="004241A0">
            <w:pPr>
              <w:pStyle w:val="TAC"/>
              <w:snapToGrid w:val="0"/>
              <w:jc w:val="left"/>
              <w:rPr>
                <w:rFonts w:ascii="Times" w:hAnsi="Times" w:cs="Times"/>
                <w:iCs/>
                <w:color w:val="000000"/>
                <w:sz w:val="20"/>
                <w:lang w:val="en-US"/>
              </w:rPr>
            </w:pPr>
            <w:r w:rsidRPr="00653AB8">
              <w:rPr>
                <w:rFonts w:ascii="Times" w:hAnsi="Times" w:cs="Times"/>
                <w:iCs/>
                <w:color w:val="000000"/>
                <w:sz w:val="20"/>
                <w:lang w:val="en-US"/>
              </w:rPr>
              <w:t>Indoor office, indoor factory [TR38.901]</w:t>
            </w:r>
          </w:p>
          <w:p w14:paraId="171BAA77" w14:textId="77777777" w:rsidR="00E057CD" w:rsidRPr="00653AB8" w:rsidRDefault="00E057CD" w:rsidP="004241A0">
            <w:pPr>
              <w:pStyle w:val="TAC"/>
              <w:snapToGrid w:val="0"/>
              <w:jc w:val="left"/>
              <w:rPr>
                <w:rFonts w:ascii="Times" w:eastAsia="等线" w:hAnsi="Times" w:cs="Times"/>
                <w:iCs/>
                <w:color w:val="000000"/>
                <w:sz w:val="20"/>
                <w:lang w:eastAsia="zh-CN"/>
              </w:rPr>
            </w:pPr>
            <w:r w:rsidRPr="00653AB8">
              <w:rPr>
                <w:rFonts w:ascii="Times" w:hAnsi="Times" w:cs="Times"/>
                <w:iCs/>
                <w:color w:val="000000"/>
                <w:sz w:val="20"/>
              </w:rPr>
              <w:t xml:space="preserve">Indoor room </w:t>
            </w:r>
            <w:r w:rsidRPr="00653AB8">
              <w:rPr>
                <w:rFonts w:ascii="Times" w:eastAsia="等线" w:hAnsi="Times" w:cs="Times"/>
                <w:iCs/>
                <w:color w:val="000000"/>
                <w:sz w:val="20"/>
                <w:lang w:eastAsia="zh-CN"/>
              </w:rPr>
              <w:t>[TR38.808]</w:t>
            </w:r>
          </w:p>
        </w:tc>
        <w:tc>
          <w:tcPr>
            <w:tcW w:w="1824" w:type="pct"/>
            <w:tcBorders>
              <w:top w:val="single" w:sz="4" w:space="0" w:color="000000"/>
              <w:left w:val="single" w:sz="4" w:space="0" w:color="000000"/>
              <w:bottom w:val="single" w:sz="4" w:space="0" w:color="auto"/>
              <w:right w:val="single" w:sz="4" w:space="0" w:color="000000"/>
            </w:tcBorders>
            <w:vAlign w:val="center"/>
          </w:tcPr>
          <w:p w14:paraId="1B675D24" w14:textId="77777777" w:rsidR="00E057CD" w:rsidRPr="00653AB8" w:rsidRDefault="00E057CD" w:rsidP="004241A0">
            <w:pPr>
              <w:pStyle w:val="TAC"/>
              <w:snapToGrid w:val="0"/>
              <w:jc w:val="left"/>
              <w:rPr>
                <w:rFonts w:ascii="Times" w:hAnsi="Times" w:cs="Times"/>
                <w:iCs/>
                <w:color w:val="000000"/>
                <w:sz w:val="20"/>
              </w:rPr>
            </w:pPr>
            <w:r w:rsidRPr="00653AB8">
              <w:rPr>
                <w:rFonts w:ascii="Times" w:hAnsi="Times" w:cs="Times"/>
                <w:iCs/>
                <w:color w:val="000000"/>
                <w:sz w:val="20"/>
              </w:rPr>
              <w:t xml:space="preserve">UMi, Uma, </w:t>
            </w:r>
            <w:r w:rsidRPr="00653AB8">
              <w:rPr>
                <w:rFonts w:ascii="Times" w:hAnsi="Times" w:cs="Times"/>
                <w:iCs/>
                <w:color w:val="FF0000"/>
                <w:sz w:val="20"/>
              </w:rPr>
              <w:t xml:space="preserve">RMa </w:t>
            </w:r>
            <w:r w:rsidRPr="00653AB8">
              <w:rPr>
                <w:rFonts w:ascii="Times" w:hAnsi="Times" w:cs="Times"/>
                <w:iCs/>
                <w:color w:val="000000"/>
                <w:sz w:val="20"/>
              </w:rPr>
              <w:t>[TR38.901]</w:t>
            </w:r>
          </w:p>
        </w:tc>
      </w:tr>
      <w:tr w:rsidR="00E057CD" w:rsidRPr="004241A0" w14:paraId="72075456" w14:textId="77777777" w:rsidTr="00D14460">
        <w:trPr>
          <w:trHeight w:val="1475"/>
          <w:jc w:val="center"/>
        </w:trPr>
        <w:tc>
          <w:tcPr>
            <w:tcW w:w="655" w:type="pct"/>
            <w:vMerge w:val="restart"/>
            <w:tcBorders>
              <w:top w:val="single" w:sz="4" w:space="0" w:color="000000"/>
              <w:left w:val="single" w:sz="4" w:space="0" w:color="000000"/>
              <w:right w:val="single" w:sz="4" w:space="0" w:color="000000"/>
            </w:tcBorders>
            <w:vAlign w:val="center"/>
          </w:tcPr>
          <w:p w14:paraId="59CA9717" w14:textId="77777777" w:rsidR="00E057CD" w:rsidRPr="004241A0" w:rsidRDefault="00E057CD" w:rsidP="004241A0">
            <w:pPr>
              <w:pStyle w:val="0Maintext"/>
              <w:widowControl w:val="0"/>
              <w:adjustRightInd w:val="0"/>
              <w:snapToGrid w:val="0"/>
              <w:rPr>
                <w:rFonts w:ascii="Times" w:hAnsi="Times" w:cs="Times"/>
              </w:rPr>
            </w:pPr>
            <w:r w:rsidRPr="004241A0">
              <w:rPr>
                <w:rFonts w:ascii="Times" w:hAnsi="Times" w:cs="Times"/>
              </w:rPr>
              <w:lastRenderedPageBreak/>
              <w:t>Sensing transmitters and receivers properties</w:t>
            </w:r>
          </w:p>
        </w:tc>
        <w:tc>
          <w:tcPr>
            <w:tcW w:w="805" w:type="pct"/>
            <w:tcBorders>
              <w:top w:val="single" w:sz="4" w:space="0" w:color="000000"/>
              <w:left w:val="single" w:sz="4" w:space="0" w:color="000000"/>
              <w:bottom w:val="single" w:sz="4" w:space="0" w:color="000000"/>
              <w:right w:val="single" w:sz="4" w:space="0" w:color="auto"/>
            </w:tcBorders>
            <w:vAlign w:val="center"/>
          </w:tcPr>
          <w:p w14:paraId="4C132B04" w14:textId="77777777" w:rsidR="00E057CD" w:rsidRPr="004241A0" w:rsidRDefault="00E057CD" w:rsidP="004241A0">
            <w:pPr>
              <w:pStyle w:val="0Maintext"/>
              <w:widowControl w:val="0"/>
              <w:adjustRightInd w:val="0"/>
              <w:snapToGrid w:val="0"/>
              <w:rPr>
                <w:rFonts w:ascii="Times" w:hAnsi="Times" w:cs="Times"/>
              </w:rPr>
            </w:pPr>
            <w:r w:rsidRPr="004241A0">
              <w:rPr>
                <w:rFonts w:ascii="Times" w:hAnsi="Times" w:cs="Times"/>
              </w:rPr>
              <w:t>Rx/Tx Locations</w:t>
            </w:r>
          </w:p>
          <w:p w14:paraId="1666143E" w14:textId="77777777" w:rsidR="00E057CD" w:rsidRPr="004241A0" w:rsidRDefault="00E057CD" w:rsidP="004241A0">
            <w:pPr>
              <w:pStyle w:val="0Maintext"/>
              <w:widowControl w:val="0"/>
              <w:adjustRightInd w:val="0"/>
              <w:snapToGrid w:val="0"/>
              <w:rPr>
                <w:rFonts w:ascii="Times" w:eastAsia="MS Mincho" w:hAnsi="Times" w:cs="Times"/>
                <w:lang w:eastAsia="ja-JP"/>
              </w:rPr>
            </w:pPr>
            <w:r w:rsidRPr="004241A0">
              <w:rPr>
                <w:rFonts w:ascii="Times" w:eastAsia="MS Mincho" w:hAnsi="Times" w:cs="Times"/>
              </w:rPr>
              <w:t>NOTE 2</w:t>
            </w:r>
          </w:p>
        </w:tc>
        <w:tc>
          <w:tcPr>
            <w:tcW w:w="1715" w:type="pct"/>
            <w:tcBorders>
              <w:top w:val="single" w:sz="4" w:space="0" w:color="auto"/>
              <w:left w:val="single" w:sz="4" w:space="0" w:color="auto"/>
              <w:bottom w:val="single" w:sz="4" w:space="0" w:color="auto"/>
              <w:right w:val="single" w:sz="4" w:space="0" w:color="auto"/>
            </w:tcBorders>
            <w:vAlign w:val="center"/>
          </w:tcPr>
          <w:p w14:paraId="6523558E" w14:textId="77777777" w:rsidR="00E057CD" w:rsidRPr="004241A0" w:rsidRDefault="00E057CD" w:rsidP="004241A0">
            <w:pPr>
              <w:pStyle w:val="0Maintext"/>
              <w:widowControl w:val="0"/>
              <w:adjustRightInd w:val="0"/>
              <w:snapToGrid w:val="0"/>
              <w:rPr>
                <w:rFonts w:ascii="Times" w:hAnsi="Times" w:cs="Times"/>
              </w:rPr>
            </w:pPr>
            <w:r w:rsidRPr="004241A0">
              <w:rPr>
                <w:rFonts w:ascii="Times" w:hAnsi="Times" w:cs="Times"/>
              </w:rPr>
              <w:t>Rx/Tx locations are selected among the TRPs and UE locations in the corresponding communication scenario</w:t>
            </w:r>
          </w:p>
        </w:tc>
        <w:tc>
          <w:tcPr>
            <w:tcW w:w="1824" w:type="pct"/>
            <w:tcBorders>
              <w:top w:val="single" w:sz="4" w:space="0" w:color="auto"/>
              <w:left w:val="single" w:sz="4" w:space="0" w:color="auto"/>
              <w:bottom w:val="single" w:sz="4" w:space="0" w:color="auto"/>
              <w:right w:val="single" w:sz="4" w:space="0" w:color="auto"/>
            </w:tcBorders>
            <w:vAlign w:val="center"/>
          </w:tcPr>
          <w:p w14:paraId="179609EC" w14:textId="77777777" w:rsidR="00E057CD" w:rsidRPr="004241A0" w:rsidRDefault="00E057CD" w:rsidP="004241A0">
            <w:pPr>
              <w:pStyle w:val="0Maintext"/>
              <w:widowControl w:val="0"/>
              <w:adjustRightInd w:val="0"/>
              <w:snapToGrid w:val="0"/>
              <w:rPr>
                <w:rFonts w:ascii="Times" w:hAnsi="Times" w:cs="Times"/>
              </w:rPr>
            </w:pPr>
            <w:r w:rsidRPr="004241A0">
              <w:rPr>
                <w:rFonts w:ascii="Times" w:hAnsi="Times" w:cs="Times"/>
              </w:rPr>
              <w:t>Rx/Tx locations are selected among the TRPs and UE locations in the corresponding communication scenario</w:t>
            </w:r>
          </w:p>
        </w:tc>
      </w:tr>
      <w:tr w:rsidR="00E057CD" w:rsidRPr="004241A0" w14:paraId="644E3214" w14:textId="77777777" w:rsidTr="00D14460">
        <w:trPr>
          <w:trHeight w:val="263"/>
          <w:jc w:val="center"/>
        </w:trPr>
        <w:tc>
          <w:tcPr>
            <w:tcW w:w="655" w:type="pct"/>
            <w:vMerge/>
            <w:tcBorders>
              <w:left w:val="single" w:sz="4" w:space="0" w:color="000000"/>
              <w:right w:val="single" w:sz="4" w:space="0" w:color="000000"/>
            </w:tcBorders>
            <w:vAlign w:val="center"/>
          </w:tcPr>
          <w:p w14:paraId="1E3B4A86" w14:textId="77777777" w:rsidR="00E057CD" w:rsidRPr="004241A0" w:rsidRDefault="00E057CD" w:rsidP="004241A0">
            <w:pPr>
              <w:pStyle w:val="0Maintext"/>
              <w:widowControl w:val="0"/>
              <w:adjustRightInd w:val="0"/>
              <w:snapToGrid w:val="0"/>
              <w:rPr>
                <w:rFonts w:ascii="Times" w:hAnsi="Times" w:cs="Times"/>
              </w:rPr>
            </w:pPr>
          </w:p>
        </w:tc>
        <w:tc>
          <w:tcPr>
            <w:tcW w:w="805" w:type="pct"/>
            <w:tcBorders>
              <w:top w:val="single" w:sz="4" w:space="0" w:color="000000"/>
              <w:left w:val="single" w:sz="4" w:space="0" w:color="000000"/>
              <w:bottom w:val="single" w:sz="4" w:space="0" w:color="000000"/>
              <w:right w:val="single" w:sz="4" w:space="0" w:color="auto"/>
            </w:tcBorders>
            <w:vAlign w:val="center"/>
          </w:tcPr>
          <w:p w14:paraId="63A6C414" w14:textId="77777777" w:rsidR="00E057CD" w:rsidRPr="004241A0" w:rsidRDefault="00E057CD" w:rsidP="004241A0">
            <w:pPr>
              <w:pStyle w:val="0Maintext"/>
              <w:widowControl w:val="0"/>
              <w:adjustRightInd w:val="0"/>
              <w:snapToGrid w:val="0"/>
              <w:rPr>
                <w:rFonts w:ascii="Times" w:hAnsi="Times" w:cs="Times"/>
              </w:rPr>
            </w:pPr>
            <w:r w:rsidRPr="004241A0">
              <w:rPr>
                <w:rFonts w:ascii="Times" w:hAnsi="Times" w:cs="Times"/>
              </w:rPr>
              <w:t>Rx/Tx Mobility for UEs</w:t>
            </w:r>
          </w:p>
        </w:tc>
        <w:tc>
          <w:tcPr>
            <w:tcW w:w="1715" w:type="pct"/>
            <w:tcBorders>
              <w:top w:val="single" w:sz="4" w:space="0" w:color="auto"/>
              <w:left w:val="single" w:sz="4" w:space="0" w:color="auto"/>
              <w:bottom w:val="single" w:sz="4" w:space="0" w:color="auto"/>
              <w:right w:val="single" w:sz="4" w:space="0" w:color="auto"/>
            </w:tcBorders>
            <w:vAlign w:val="center"/>
          </w:tcPr>
          <w:p w14:paraId="0FBD2576" w14:textId="77777777" w:rsidR="00E057CD" w:rsidRPr="004241A0" w:rsidRDefault="00E057CD" w:rsidP="004241A0">
            <w:pPr>
              <w:pStyle w:val="0Maintext"/>
              <w:widowControl w:val="0"/>
              <w:adjustRightInd w:val="0"/>
              <w:snapToGrid w:val="0"/>
              <w:rPr>
                <w:rFonts w:ascii="Times" w:eastAsia="等线" w:hAnsi="Times" w:cs="Times"/>
                <w:lang w:val="en-US" w:eastAsia="zh-CN"/>
              </w:rPr>
            </w:pPr>
            <w:r w:rsidRPr="004241A0">
              <w:rPr>
                <w:rFonts w:ascii="Times" w:hAnsi="Times" w:cs="Times"/>
                <w:lang w:val="en-US"/>
              </w:rPr>
              <w:t>Option 1: 0km/h</w:t>
            </w:r>
          </w:p>
          <w:p w14:paraId="6652CC73" w14:textId="77777777" w:rsidR="00E057CD" w:rsidRPr="004241A0" w:rsidRDefault="00E057CD" w:rsidP="004241A0">
            <w:pPr>
              <w:pStyle w:val="0Maintext"/>
              <w:widowControl w:val="0"/>
              <w:adjustRightInd w:val="0"/>
              <w:snapToGrid w:val="0"/>
              <w:rPr>
                <w:rFonts w:ascii="Times" w:hAnsi="Times" w:cs="Times"/>
                <w:lang w:val="en-US"/>
              </w:rPr>
            </w:pPr>
            <w:r w:rsidRPr="004241A0">
              <w:rPr>
                <w:rFonts w:ascii="Times" w:hAnsi="Times" w:cs="Times"/>
                <w:lang w:val="en-US"/>
              </w:rPr>
              <w:t>Option 2: 3km/h</w:t>
            </w:r>
          </w:p>
          <w:p w14:paraId="117A348B" w14:textId="77777777" w:rsidR="00E057CD" w:rsidRPr="004241A0" w:rsidRDefault="00E057CD" w:rsidP="004241A0">
            <w:pPr>
              <w:pStyle w:val="0Maintext"/>
              <w:widowControl w:val="0"/>
              <w:adjustRightInd w:val="0"/>
              <w:snapToGrid w:val="0"/>
              <w:rPr>
                <w:rFonts w:ascii="Times" w:hAnsi="Times" w:cs="Times"/>
              </w:rPr>
            </w:pPr>
            <w:r w:rsidRPr="004241A0">
              <w:rPr>
                <w:rFonts w:ascii="Times" w:hAnsi="Times" w:cs="Times"/>
                <w:lang w:val="en-US"/>
              </w:rPr>
              <w:t xml:space="preserve">Option 3: </w:t>
            </w:r>
            <w:r w:rsidRPr="004241A0">
              <w:rPr>
                <w:rFonts w:ascii="Times" w:eastAsia="等线" w:hAnsi="Times" w:cs="Times"/>
                <w:iCs/>
                <w:lang w:val="en-SG" w:eastAsia="zh-CN"/>
              </w:rPr>
              <w:t xml:space="preserve">Uniform </w:t>
            </w:r>
            <w:r w:rsidRPr="004241A0">
              <w:rPr>
                <w:rFonts w:ascii="Times" w:hAnsi="Times" w:cs="Times"/>
                <w:iCs/>
                <w:lang w:val="en-US"/>
              </w:rPr>
              <w:t xml:space="preserve">distribution </w:t>
            </w:r>
            <w:r w:rsidRPr="004241A0">
              <w:rPr>
                <w:rFonts w:ascii="Times" w:eastAsia="等线" w:hAnsi="Times" w:cs="Times"/>
                <w:iCs/>
                <w:lang w:val="en-SG" w:eastAsia="zh-CN"/>
              </w:rPr>
              <w:t>between 0km/h and 3km/hr</w:t>
            </w:r>
          </w:p>
        </w:tc>
        <w:tc>
          <w:tcPr>
            <w:tcW w:w="1824" w:type="pct"/>
            <w:tcBorders>
              <w:top w:val="single" w:sz="4" w:space="0" w:color="auto"/>
              <w:left w:val="single" w:sz="4" w:space="0" w:color="auto"/>
              <w:bottom w:val="single" w:sz="4" w:space="0" w:color="auto"/>
              <w:right w:val="single" w:sz="4" w:space="0" w:color="auto"/>
            </w:tcBorders>
            <w:vAlign w:val="center"/>
          </w:tcPr>
          <w:p w14:paraId="183E6708" w14:textId="77777777" w:rsidR="00E057CD" w:rsidRPr="004241A0" w:rsidRDefault="00E057CD" w:rsidP="004241A0">
            <w:pPr>
              <w:pStyle w:val="0Maintext"/>
              <w:widowControl w:val="0"/>
              <w:adjustRightInd w:val="0"/>
              <w:snapToGrid w:val="0"/>
              <w:rPr>
                <w:rFonts w:ascii="Times" w:eastAsia="等线" w:hAnsi="Times" w:cs="Times"/>
                <w:lang w:val="en-US" w:eastAsia="zh-CN"/>
              </w:rPr>
            </w:pPr>
            <w:r w:rsidRPr="004241A0">
              <w:rPr>
                <w:rFonts w:ascii="Times" w:hAnsi="Times" w:cs="Times"/>
                <w:lang w:val="en-US"/>
              </w:rPr>
              <w:t>Option 1: 0km/h</w:t>
            </w:r>
          </w:p>
          <w:p w14:paraId="2D0349AA" w14:textId="77777777" w:rsidR="00E057CD" w:rsidRPr="004241A0" w:rsidRDefault="00E057CD" w:rsidP="004241A0">
            <w:pPr>
              <w:pStyle w:val="0Maintext"/>
              <w:widowControl w:val="0"/>
              <w:adjustRightInd w:val="0"/>
              <w:snapToGrid w:val="0"/>
              <w:rPr>
                <w:rFonts w:ascii="Times" w:hAnsi="Times" w:cs="Times"/>
                <w:lang w:val="en-US"/>
              </w:rPr>
            </w:pPr>
            <w:r w:rsidRPr="004241A0">
              <w:rPr>
                <w:rFonts w:ascii="Times" w:hAnsi="Times" w:cs="Times"/>
                <w:lang w:val="en-US"/>
              </w:rPr>
              <w:t>Option 2: 3km/h</w:t>
            </w:r>
          </w:p>
          <w:p w14:paraId="722DDB97" w14:textId="77777777" w:rsidR="00E057CD" w:rsidRPr="004241A0" w:rsidRDefault="00E057CD" w:rsidP="004241A0">
            <w:pPr>
              <w:pStyle w:val="0Maintext"/>
              <w:widowControl w:val="0"/>
              <w:adjustRightInd w:val="0"/>
              <w:snapToGrid w:val="0"/>
              <w:rPr>
                <w:rFonts w:ascii="Times" w:hAnsi="Times" w:cs="Times"/>
                <w:lang w:val="en-US"/>
              </w:rPr>
            </w:pPr>
            <w:r w:rsidRPr="004241A0">
              <w:rPr>
                <w:rFonts w:ascii="Times" w:hAnsi="Times" w:cs="Times"/>
                <w:lang w:val="en-US"/>
              </w:rPr>
              <w:t xml:space="preserve">Option 3: </w:t>
            </w:r>
            <w:r w:rsidRPr="004241A0">
              <w:rPr>
                <w:rFonts w:ascii="Times" w:eastAsia="等线" w:hAnsi="Times" w:cs="Times"/>
                <w:iCs/>
                <w:lang w:val="en-SG" w:eastAsia="zh-CN"/>
              </w:rPr>
              <w:t xml:space="preserve">Uniform </w:t>
            </w:r>
            <w:r w:rsidRPr="004241A0">
              <w:rPr>
                <w:rFonts w:ascii="Times" w:hAnsi="Times" w:cs="Times"/>
                <w:iCs/>
                <w:lang w:val="en-US"/>
              </w:rPr>
              <w:t xml:space="preserve">distribution </w:t>
            </w:r>
            <w:r w:rsidRPr="004241A0">
              <w:rPr>
                <w:rFonts w:ascii="Times" w:eastAsia="等线" w:hAnsi="Times" w:cs="Times"/>
                <w:iCs/>
                <w:lang w:val="en-SG" w:eastAsia="zh-CN"/>
              </w:rPr>
              <w:t>between 0km/h and 10km/hr</w:t>
            </w:r>
          </w:p>
        </w:tc>
      </w:tr>
      <w:tr w:rsidR="00E057CD" w:rsidRPr="004241A0" w14:paraId="4E46341A" w14:textId="77777777" w:rsidTr="00D14460">
        <w:trPr>
          <w:trHeight w:val="271"/>
          <w:jc w:val="center"/>
        </w:trPr>
        <w:tc>
          <w:tcPr>
            <w:tcW w:w="655" w:type="pct"/>
            <w:vMerge w:val="restart"/>
            <w:tcBorders>
              <w:top w:val="single" w:sz="4" w:space="0" w:color="000000"/>
              <w:left w:val="single" w:sz="4" w:space="0" w:color="000000"/>
              <w:right w:val="single" w:sz="4" w:space="0" w:color="000000"/>
            </w:tcBorders>
            <w:vAlign w:val="center"/>
          </w:tcPr>
          <w:p w14:paraId="26E41DC8" w14:textId="77777777" w:rsidR="00E057CD" w:rsidRPr="004241A0" w:rsidRDefault="00E057CD" w:rsidP="004241A0">
            <w:pPr>
              <w:pStyle w:val="0Maintext"/>
              <w:widowControl w:val="0"/>
              <w:adjustRightInd w:val="0"/>
              <w:snapToGrid w:val="0"/>
              <w:rPr>
                <w:rFonts w:ascii="Times" w:hAnsi="Times" w:cs="Times"/>
                <w:lang w:val="en-US" w:eastAsia="zh-CN"/>
              </w:rPr>
            </w:pPr>
            <w:r w:rsidRPr="004241A0">
              <w:rPr>
                <w:rFonts w:ascii="Times" w:hAnsi="Times" w:cs="Times"/>
                <w:lang w:val="en-US" w:eastAsia="zh-CN"/>
              </w:rPr>
              <w:t>Sensing target</w:t>
            </w:r>
          </w:p>
        </w:tc>
        <w:tc>
          <w:tcPr>
            <w:tcW w:w="805" w:type="pct"/>
            <w:tcBorders>
              <w:top w:val="single" w:sz="4" w:space="0" w:color="000000"/>
              <w:left w:val="single" w:sz="4" w:space="0" w:color="000000"/>
              <w:bottom w:val="single" w:sz="4" w:space="0" w:color="000000"/>
              <w:right w:val="single" w:sz="4" w:space="0" w:color="000000"/>
            </w:tcBorders>
            <w:vAlign w:val="center"/>
          </w:tcPr>
          <w:p w14:paraId="18574671" w14:textId="77777777" w:rsidR="00E057CD" w:rsidRPr="00653AB8" w:rsidRDefault="00E057CD" w:rsidP="004241A0">
            <w:pPr>
              <w:pStyle w:val="TAC"/>
              <w:snapToGrid w:val="0"/>
              <w:jc w:val="left"/>
              <w:rPr>
                <w:rFonts w:ascii="Times" w:hAnsi="Times" w:cs="Times"/>
                <w:sz w:val="20"/>
              </w:rPr>
            </w:pPr>
            <w:r w:rsidRPr="00653AB8">
              <w:rPr>
                <w:rFonts w:ascii="Times" w:hAnsi="Times" w:cs="Times"/>
                <w:sz w:val="20"/>
              </w:rPr>
              <w:t>Outdoor/indoor</w:t>
            </w:r>
          </w:p>
        </w:tc>
        <w:tc>
          <w:tcPr>
            <w:tcW w:w="1715" w:type="pct"/>
            <w:tcBorders>
              <w:top w:val="single" w:sz="4" w:space="0" w:color="000000"/>
              <w:left w:val="single" w:sz="4" w:space="0" w:color="000000"/>
              <w:bottom w:val="single" w:sz="4" w:space="0" w:color="000000"/>
              <w:right w:val="single" w:sz="4" w:space="0" w:color="000000"/>
            </w:tcBorders>
            <w:vAlign w:val="center"/>
          </w:tcPr>
          <w:p w14:paraId="67362D26" w14:textId="77777777" w:rsidR="00E057CD" w:rsidRPr="00653AB8" w:rsidRDefault="00E057CD" w:rsidP="004241A0">
            <w:pPr>
              <w:pStyle w:val="TAC"/>
              <w:snapToGrid w:val="0"/>
              <w:jc w:val="left"/>
              <w:rPr>
                <w:rFonts w:ascii="Times" w:hAnsi="Times" w:cs="Times"/>
                <w:iCs/>
                <w:sz w:val="20"/>
                <w:lang w:eastAsia="zh-CN"/>
              </w:rPr>
            </w:pPr>
            <w:r w:rsidRPr="00653AB8">
              <w:rPr>
                <w:rFonts w:ascii="Times" w:hAnsi="Times" w:cs="Times"/>
                <w:iCs/>
                <w:sz w:val="20"/>
                <w:lang w:eastAsia="zh-CN"/>
              </w:rPr>
              <w:t>Indoor</w:t>
            </w:r>
          </w:p>
        </w:tc>
        <w:tc>
          <w:tcPr>
            <w:tcW w:w="1824" w:type="pct"/>
            <w:tcBorders>
              <w:top w:val="single" w:sz="4" w:space="0" w:color="000000"/>
              <w:left w:val="single" w:sz="4" w:space="0" w:color="000000"/>
              <w:bottom w:val="single" w:sz="4" w:space="0" w:color="000000"/>
              <w:right w:val="single" w:sz="4" w:space="0" w:color="000000"/>
            </w:tcBorders>
          </w:tcPr>
          <w:p w14:paraId="246EEB50" w14:textId="77777777" w:rsidR="00E057CD" w:rsidRPr="00653AB8" w:rsidRDefault="00E057CD" w:rsidP="004241A0">
            <w:pPr>
              <w:pStyle w:val="TAC"/>
              <w:snapToGrid w:val="0"/>
              <w:jc w:val="left"/>
              <w:rPr>
                <w:rFonts w:ascii="Times" w:hAnsi="Times" w:cs="Times"/>
                <w:iCs/>
                <w:sz w:val="20"/>
                <w:lang w:eastAsia="zh-CN"/>
              </w:rPr>
            </w:pPr>
            <w:r w:rsidRPr="00653AB8">
              <w:rPr>
                <w:rFonts w:ascii="Times" w:hAnsi="Times" w:cs="Times"/>
                <w:iCs/>
                <w:sz w:val="20"/>
                <w:lang w:eastAsia="zh-CN"/>
              </w:rPr>
              <w:t>Outdoor</w:t>
            </w:r>
          </w:p>
        </w:tc>
      </w:tr>
      <w:tr w:rsidR="00E057CD" w:rsidRPr="004241A0" w14:paraId="0730F0C9" w14:textId="77777777" w:rsidTr="00D14460">
        <w:trPr>
          <w:trHeight w:val="275"/>
          <w:jc w:val="center"/>
        </w:trPr>
        <w:tc>
          <w:tcPr>
            <w:tcW w:w="655" w:type="pct"/>
            <w:vMerge/>
            <w:tcBorders>
              <w:left w:val="single" w:sz="4" w:space="0" w:color="000000"/>
              <w:right w:val="single" w:sz="4" w:space="0" w:color="000000"/>
            </w:tcBorders>
            <w:vAlign w:val="center"/>
          </w:tcPr>
          <w:p w14:paraId="7649B3B1" w14:textId="77777777" w:rsidR="00E057CD" w:rsidRPr="004241A0" w:rsidRDefault="00E057CD" w:rsidP="004241A0">
            <w:pPr>
              <w:pStyle w:val="0Maintext"/>
              <w:widowControl w:val="0"/>
              <w:adjustRightInd w:val="0"/>
              <w:snapToGrid w:val="0"/>
              <w:rPr>
                <w:rFonts w:ascii="Times" w:hAnsi="Times" w:cs="Times"/>
                <w:lang w:val="en-US"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047F7CDF" w14:textId="77777777" w:rsidR="00E057CD" w:rsidRPr="00653AB8" w:rsidRDefault="00E057CD" w:rsidP="004241A0">
            <w:pPr>
              <w:pStyle w:val="TAC"/>
              <w:snapToGrid w:val="0"/>
              <w:jc w:val="left"/>
              <w:rPr>
                <w:rFonts w:ascii="Times" w:hAnsi="Times" w:cs="Times"/>
                <w:sz w:val="20"/>
              </w:rPr>
            </w:pPr>
            <w:r w:rsidRPr="00653AB8">
              <w:rPr>
                <w:rFonts w:ascii="Times" w:hAnsi="Times" w:cs="Times"/>
                <w:sz w:val="20"/>
              </w:rPr>
              <w:t>3D mobility</w:t>
            </w:r>
          </w:p>
        </w:tc>
        <w:tc>
          <w:tcPr>
            <w:tcW w:w="1715" w:type="pct"/>
            <w:tcBorders>
              <w:top w:val="single" w:sz="4" w:space="0" w:color="000000"/>
              <w:left w:val="single" w:sz="4" w:space="0" w:color="000000"/>
              <w:bottom w:val="single" w:sz="4" w:space="0" w:color="000000"/>
              <w:right w:val="single" w:sz="4" w:space="0" w:color="000000"/>
            </w:tcBorders>
            <w:vAlign w:val="center"/>
          </w:tcPr>
          <w:p w14:paraId="52A3A3FF" w14:textId="77777777" w:rsidR="00E057CD" w:rsidRPr="00653AB8" w:rsidRDefault="00E057CD" w:rsidP="004241A0">
            <w:pPr>
              <w:pStyle w:val="TAC"/>
              <w:snapToGrid w:val="0"/>
              <w:jc w:val="left"/>
              <w:rPr>
                <w:rFonts w:ascii="Times" w:eastAsia="等线" w:hAnsi="Times" w:cs="Times"/>
                <w:iCs/>
                <w:sz w:val="20"/>
                <w:lang w:val="en-US" w:eastAsia="zh-CN"/>
              </w:rPr>
            </w:pPr>
            <w:r w:rsidRPr="00653AB8">
              <w:rPr>
                <w:rFonts w:ascii="Times" w:hAnsi="Times" w:cs="Times"/>
                <w:sz w:val="20"/>
                <w:lang w:val="en-US"/>
              </w:rPr>
              <w:t xml:space="preserve">Option 3: </w:t>
            </w:r>
            <w:r w:rsidRPr="00653AB8">
              <w:rPr>
                <w:rFonts w:ascii="Times" w:eastAsia="等线" w:hAnsi="Times" w:cs="Times"/>
                <w:iCs/>
                <w:sz w:val="20"/>
                <w:lang w:val="en-SG" w:eastAsia="zh-CN"/>
              </w:rPr>
              <w:t xml:space="preserve">Uniform </w:t>
            </w:r>
            <w:r w:rsidRPr="00653AB8">
              <w:rPr>
                <w:rFonts w:ascii="Times" w:hAnsi="Times" w:cs="Times"/>
                <w:iCs/>
                <w:sz w:val="20"/>
                <w:lang w:val="en-US"/>
              </w:rPr>
              <w:t xml:space="preserve">distribution </w:t>
            </w:r>
            <w:r w:rsidRPr="00653AB8">
              <w:rPr>
                <w:rFonts w:ascii="Times" w:eastAsia="等线" w:hAnsi="Times" w:cs="Times"/>
                <w:iCs/>
                <w:sz w:val="20"/>
                <w:lang w:val="en-SG" w:eastAsia="zh-CN"/>
              </w:rPr>
              <w:t>between 0km/h and 3km/hr</w:t>
            </w:r>
            <w:r w:rsidRPr="00653AB8">
              <w:rPr>
                <w:rFonts w:ascii="Times" w:eastAsia="等线" w:hAnsi="Times" w:cs="Times"/>
                <w:iCs/>
                <w:sz w:val="20"/>
                <w:lang w:val="en-US" w:eastAsia="zh-CN"/>
              </w:rPr>
              <w:t xml:space="preserve"> </w:t>
            </w:r>
          </w:p>
          <w:p w14:paraId="6AD7484D" w14:textId="77777777" w:rsidR="00E057CD" w:rsidRPr="00653AB8" w:rsidRDefault="00E057CD" w:rsidP="004241A0">
            <w:pPr>
              <w:pStyle w:val="TAC"/>
              <w:snapToGrid w:val="0"/>
              <w:jc w:val="left"/>
              <w:rPr>
                <w:rFonts w:ascii="Times" w:eastAsia="等线" w:hAnsi="Times" w:cs="Times"/>
                <w:iCs/>
                <w:sz w:val="20"/>
                <w:lang w:val="en-US" w:eastAsia="zh-CN"/>
              </w:rPr>
            </w:pPr>
            <w:r w:rsidRPr="00653AB8">
              <w:rPr>
                <w:rFonts w:ascii="Times" w:eastAsia="等线" w:hAnsi="Times" w:cs="Times"/>
                <w:iCs/>
                <w:sz w:val="20"/>
                <w:lang w:val="en-US" w:eastAsia="zh-CN"/>
              </w:rPr>
              <w:t>(</w:t>
            </w:r>
            <w:r w:rsidRPr="00653AB8">
              <w:rPr>
                <w:rFonts w:ascii="Times" w:eastAsia="等线" w:hAnsi="Times" w:cs="Times"/>
                <w:iCs/>
                <w:color w:val="FF0000"/>
                <w:sz w:val="20"/>
                <w:lang w:val="en-US" w:eastAsia="zh-CN"/>
              </w:rPr>
              <w:t xml:space="preserve">horizontal </w:t>
            </w:r>
            <w:r w:rsidRPr="00653AB8">
              <w:rPr>
                <w:rFonts w:ascii="Times" w:eastAsia="等线" w:hAnsi="Times" w:cs="Times"/>
                <w:iCs/>
                <w:color w:val="FF0000"/>
                <w:sz w:val="20"/>
                <w:lang w:val="en-SG" w:eastAsia="zh-CN"/>
              </w:rPr>
              <w:t>plane with random direction straight-line trajectory</w:t>
            </w:r>
            <w:r w:rsidRPr="00653AB8">
              <w:rPr>
                <w:rFonts w:ascii="Times" w:eastAsia="等线" w:hAnsi="Times" w:cs="Times"/>
                <w:iCs/>
                <w:sz w:val="20"/>
                <w:lang w:val="en-US" w:eastAsia="zh-CN"/>
              </w:rPr>
              <w:t>)</w:t>
            </w:r>
          </w:p>
        </w:tc>
        <w:tc>
          <w:tcPr>
            <w:tcW w:w="1824" w:type="pct"/>
            <w:tcBorders>
              <w:top w:val="single" w:sz="4" w:space="0" w:color="000000"/>
              <w:left w:val="single" w:sz="4" w:space="0" w:color="000000"/>
              <w:bottom w:val="single" w:sz="4" w:space="0" w:color="000000"/>
              <w:right w:val="single" w:sz="4" w:space="0" w:color="000000"/>
            </w:tcBorders>
          </w:tcPr>
          <w:p w14:paraId="4A296C3A" w14:textId="77777777" w:rsidR="00E057CD" w:rsidRPr="00653AB8" w:rsidRDefault="00E057CD" w:rsidP="004241A0">
            <w:pPr>
              <w:pStyle w:val="TAC"/>
              <w:snapToGrid w:val="0"/>
              <w:jc w:val="left"/>
              <w:rPr>
                <w:rFonts w:ascii="Times" w:eastAsia="等线" w:hAnsi="Times" w:cs="Times"/>
                <w:iCs/>
                <w:sz w:val="20"/>
                <w:lang w:val="en-SG" w:eastAsia="zh-CN"/>
              </w:rPr>
            </w:pPr>
            <w:r w:rsidRPr="00653AB8">
              <w:rPr>
                <w:rFonts w:ascii="Times" w:hAnsi="Times" w:cs="Times"/>
                <w:sz w:val="20"/>
                <w:lang w:val="en-US"/>
              </w:rPr>
              <w:t xml:space="preserve">Option 3: </w:t>
            </w:r>
            <w:r w:rsidRPr="00653AB8">
              <w:rPr>
                <w:rFonts w:ascii="Times" w:eastAsia="等线" w:hAnsi="Times" w:cs="Times"/>
                <w:iCs/>
                <w:sz w:val="20"/>
                <w:lang w:val="en-SG" w:eastAsia="zh-CN"/>
              </w:rPr>
              <w:t xml:space="preserve">Uniform </w:t>
            </w:r>
            <w:r w:rsidRPr="00653AB8">
              <w:rPr>
                <w:rFonts w:ascii="Times" w:hAnsi="Times" w:cs="Times"/>
                <w:iCs/>
                <w:sz w:val="20"/>
                <w:lang w:val="en-US"/>
              </w:rPr>
              <w:t xml:space="preserve">distribution </w:t>
            </w:r>
            <w:r w:rsidRPr="00653AB8">
              <w:rPr>
                <w:rFonts w:ascii="Times" w:eastAsia="等线" w:hAnsi="Times" w:cs="Times"/>
                <w:iCs/>
                <w:sz w:val="20"/>
                <w:lang w:val="en-SG" w:eastAsia="zh-CN"/>
              </w:rPr>
              <w:t xml:space="preserve">between 0km/h and 10km/hr </w:t>
            </w:r>
          </w:p>
          <w:p w14:paraId="3229C32A" w14:textId="77777777" w:rsidR="00E057CD" w:rsidRPr="00653AB8" w:rsidRDefault="00E057CD" w:rsidP="004241A0">
            <w:pPr>
              <w:pStyle w:val="TAC"/>
              <w:snapToGrid w:val="0"/>
              <w:jc w:val="left"/>
              <w:rPr>
                <w:rFonts w:ascii="Times" w:eastAsia="等线" w:hAnsi="Times" w:cs="Times"/>
                <w:iCs/>
                <w:strike/>
                <w:sz w:val="20"/>
                <w:lang w:val="en-SG" w:eastAsia="zh-CN"/>
              </w:rPr>
            </w:pPr>
            <w:r w:rsidRPr="00653AB8">
              <w:rPr>
                <w:rFonts w:ascii="Times" w:eastAsia="等线" w:hAnsi="Times" w:cs="Times"/>
                <w:iCs/>
                <w:sz w:val="20"/>
                <w:lang w:val="en-SG" w:eastAsia="zh-CN"/>
              </w:rPr>
              <w:t>(</w:t>
            </w:r>
            <w:r w:rsidRPr="00653AB8">
              <w:rPr>
                <w:rFonts w:ascii="Times" w:eastAsia="等线" w:hAnsi="Times" w:cs="Times"/>
                <w:iCs/>
                <w:color w:val="FF0000"/>
                <w:sz w:val="20"/>
                <w:lang w:val="en-SG" w:eastAsia="zh-CN"/>
              </w:rPr>
              <w:t>horizontal plane with random direction straight-line trajectory</w:t>
            </w:r>
            <w:r w:rsidRPr="00653AB8">
              <w:rPr>
                <w:rFonts w:ascii="Times" w:eastAsia="等线" w:hAnsi="Times" w:cs="Times"/>
                <w:iCs/>
                <w:sz w:val="20"/>
                <w:lang w:val="en-SG" w:eastAsia="zh-CN"/>
              </w:rPr>
              <w:t>)</w:t>
            </w:r>
          </w:p>
        </w:tc>
      </w:tr>
      <w:tr w:rsidR="00E057CD" w:rsidRPr="004241A0" w14:paraId="7EC83FC4" w14:textId="77777777" w:rsidTr="00D14460">
        <w:trPr>
          <w:trHeight w:val="621"/>
          <w:jc w:val="center"/>
        </w:trPr>
        <w:tc>
          <w:tcPr>
            <w:tcW w:w="655" w:type="pct"/>
            <w:vMerge/>
            <w:tcBorders>
              <w:left w:val="single" w:sz="4" w:space="0" w:color="000000"/>
              <w:right w:val="single" w:sz="4" w:space="0" w:color="000000"/>
            </w:tcBorders>
            <w:vAlign w:val="center"/>
          </w:tcPr>
          <w:p w14:paraId="7B921047" w14:textId="77777777" w:rsidR="00E057CD" w:rsidRPr="004241A0" w:rsidRDefault="00E057CD" w:rsidP="00653AB8">
            <w:pPr>
              <w:widowControl w:val="0"/>
              <w:snapToGrid w:val="0"/>
              <w:spacing w:after="0"/>
              <w:rPr>
                <w:rFonts w:ascii="Times" w:eastAsia="Malgun Gothic" w:hAnsi="Times" w:cs="Times"/>
                <w:lang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2D877C04" w14:textId="77777777" w:rsidR="00E057CD" w:rsidRPr="00653AB8" w:rsidRDefault="00E057CD" w:rsidP="004241A0">
            <w:pPr>
              <w:pStyle w:val="TAC"/>
              <w:snapToGrid w:val="0"/>
              <w:jc w:val="left"/>
              <w:rPr>
                <w:rFonts w:ascii="Times" w:hAnsi="Times" w:cs="Times"/>
                <w:sz w:val="20"/>
              </w:rPr>
            </w:pPr>
            <w:r w:rsidRPr="00653AB8">
              <w:rPr>
                <w:rFonts w:ascii="Times" w:hAnsi="Times" w:cs="Times"/>
                <w:sz w:val="20"/>
              </w:rPr>
              <w:t>3D distribution</w:t>
            </w:r>
          </w:p>
        </w:tc>
        <w:tc>
          <w:tcPr>
            <w:tcW w:w="1715" w:type="pct"/>
            <w:tcBorders>
              <w:top w:val="single" w:sz="4" w:space="0" w:color="000000"/>
              <w:left w:val="single" w:sz="4" w:space="0" w:color="000000"/>
              <w:bottom w:val="single" w:sz="4" w:space="0" w:color="000000"/>
              <w:right w:val="single" w:sz="4" w:space="0" w:color="000000"/>
            </w:tcBorders>
            <w:vAlign w:val="center"/>
          </w:tcPr>
          <w:p w14:paraId="41AD619F" w14:textId="77777777" w:rsidR="00E057CD" w:rsidRPr="00653AB8" w:rsidRDefault="00E057CD" w:rsidP="004241A0">
            <w:pPr>
              <w:pStyle w:val="TAC"/>
              <w:snapToGrid w:val="0"/>
              <w:jc w:val="left"/>
              <w:rPr>
                <w:rFonts w:ascii="Times" w:hAnsi="Times" w:cs="Times"/>
                <w:iCs/>
                <w:sz w:val="20"/>
                <w:lang w:val="en-US"/>
              </w:rPr>
            </w:pPr>
            <w:r w:rsidRPr="00653AB8">
              <w:rPr>
                <w:rFonts w:ascii="Times" w:hAnsi="Times" w:cs="Times"/>
                <w:iCs/>
                <w:sz w:val="20"/>
                <w:lang w:val="en-US"/>
              </w:rPr>
              <w:t>N targets uniformly distributed over the horizontal area of the convex hull of the TRP deployment</w:t>
            </w:r>
          </w:p>
          <w:p w14:paraId="3386E522" w14:textId="77777777" w:rsidR="00E057CD" w:rsidRPr="00653AB8" w:rsidRDefault="00E057CD" w:rsidP="004241A0">
            <w:pPr>
              <w:pStyle w:val="TAC"/>
              <w:snapToGrid w:val="0"/>
              <w:jc w:val="left"/>
              <w:rPr>
                <w:rFonts w:ascii="Times" w:hAnsi="Times" w:cs="Times"/>
                <w:iCs/>
                <w:sz w:val="20"/>
              </w:rPr>
            </w:pPr>
            <w:r w:rsidRPr="00653AB8">
              <w:rPr>
                <w:rFonts w:ascii="Times" w:hAnsi="Times" w:cs="Times"/>
                <w:iCs/>
                <w:sz w:val="20"/>
              </w:rPr>
              <w:t>FFS: Value of N</w:t>
            </w:r>
          </w:p>
        </w:tc>
        <w:tc>
          <w:tcPr>
            <w:tcW w:w="1824" w:type="pct"/>
            <w:tcBorders>
              <w:top w:val="single" w:sz="4" w:space="0" w:color="000000"/>
              <w:left w:val="single" w:sz="4" w:space="0" w:color="000000"/>
              <w:bottom w:val="single" w:sz="4" w:space="0" w:color="000000"/>
              <w:right w:val="single" w:sz="4" w:space="0" w:color="000000"/>
            </w:tcBorders>
            <w:vAlign w:val="center"/>
          </w:tcPr>
          <w:p w14:paraId="5911110F" w14:textId="77777777" w:rsidR="00E057CD" w:rsidRPr="00653AB8" w:rsidRDefault="00E057CD" w:rsidP="004241A0">
            <w:pPr>
              <w:pStyle w:val="TAC"/>
              <w:snapToGrid w:val="0"/>
              <w:jc w:val="left"/>
              <w:rPr>
                <w:rFonts w:ascii="Times" w:hAnsi="Times" w:cs="Times"/>
                <w:iCs/>
                <w:sz w:val="20"/>
                <w:lang w:val="en-US"/>
              </w:rPr>
            </w:pPr>
            <w:r w:rsidRPr="00653AB8">
              <w:rPr>
                <w:rFonts w:ascii="Times" w:hAnsi="Times" w:cs="Times"/>
                <w:iCs/>
                <w:sz w:val="20"/>
                <w:lang w:val="en-US"/>
              </w:rPr>
              <w:t>Uniform in horizontal plane</w:t>
            </w:r>
          </w:p>
        </w:tc>
      </w:tr>
      <w:tr w:rsidR="00E057CD" w:rsidRPr="004241A0" w14:paraId="493AF2DB" w14:textId="77777777" w:rsidTr="00D14460">
        <w:trPr>
          <w:trHeight w:val="223"/>
          <w:jc w:val="center"/>
        </w:trPr>
        <w:tc>
          <w:tcPr>
            <w:tcW w:w="655" w:type="pct"/>
            <w:vMerge/>
            <w:tcBorders>
              <w:left w:val="single" w:sz="4" w:space="0" w:color="000000"/>
              <w:right w:val="single" w:sz="4" w:space="0" w:color="000000"/>
            </w:tcBorders>
            <w:vAlign w:val="center"/>
          </w:tcPr>
          <w:p w14:paraId="634341CE" w14:textId="77777777" w:rsidR="00E057CD" w:rsidRPr="004241A0" w:rsidRDefault="00E057CD" w:rsidP="00653AB8">
            <w:pPr>
              <w:widowControl w:val="0"/>
              <w:snapToGrid w:val="0"/>
              <w:spacing w:after="0"/>
              <w:rPr>
                <w:rFonts w:ascii="Times" w:eastAsia="Malgun Gothic" w:hAnsi="Times" w:cs="Times"/>
                <w:lang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26406291" w14:textId="77777777" w:rsidR="00E057CD" w:rsidRPr="00653AB8" w:rsidRDefault="00E057CD" w:rsidP="004241A0">
            <w:pPr>
              <w:pStyle w:val="TAC"/>
              <w:snapToGrid w:val="0"/>
              <w:jc w:val="left"/>
              <w:rPr>
                <w:rFonts w:ascii="Times" w:hAnsi="Times" w:cs="Times"/>
                <w:sz w:val="20"/>
              </w:rPr>
            </w:pPr>
            <w:r w:rsidRPr="00653AB8">
              <w:rPr>
                <w:rFonts w:ascii="Times" w:hAnsi="Times" w:cs="Times"/>
                <w:sz w:val="20"/>
              </w:rPr>
              <w:t>Orientation</w:t>
            </w:r>
          </w:p>
        </w:tc>
        <w:tc>
          <w:tcPr>
            <w:tcW w:w="1715" w:type="pct"/>
            <w:tcBorders>
              <w:top w:val="single" w:sz="4" w:space="0" w:color="000000"/>
              <w:left w:val="single" w:sz="4" w:space="0" w:color="000000"/>
              <w:bottom w:val="single" w:sz="4" w:space="0" w:color="000000"/>
              <w:right w:val="single" w:sz="4" w:space="0" w:color="000000"/>
            </w:tcBorders>
            <w:vAlign w:val="center"/>
          </w:tcPr>
          <w:p w14:paraId="0F120947" w14:textId="77777777" w:rsidR="00E057CD" w:rsidRPr="00653AB8" w:rsidRDefault="00E057CD" w:rsidP="004241A0">
            <w:pPr>
              <w:pStyle w:val="TAC"/>
              <w:snapToGrid w:val="0"/>
              <w:jc w:val="left"/>
              <w:rPr>
                <w:rFonts w:ascii="Times" w:hAnsi="Times" w:cs="Times"/>
                <w:iCs/>
                <w:sz w:val="20"/>
                <w:lang w:val="en-US"/>
              </w:rPr>
            </w:pPr>
            <w:r w:rsidRPr="00653AB8">
              <w:rPr>
                <w:rFonts w:ascii="Times" w:hAnsi="Times" w:cs="Times"/>
                <w:iCs/>
                <w:sz w:val="20"/>
                <w:lang w:val="en-US"/>
              </w:rPr>
              <w:t>Random over the horizontal area</w:t>
            </w:r>
          </w:p>
        </w:tc>
        <w:tc>
          <w:tcPr>
            <w:tcW w:w="1824" w:type="pct"/>
            <w:tcBorders>
              <w:top w:val="single" w:sz="4" w:space="0" w:color="000000"/>
              <w:left w:val="single" w:sz="4" w:space="0" w:color="000000"/>
              <w:bottom w:val="single" w:sz="4" w:space="0" w:color="000000"/>
              <w:right w:val="single" w:sz="4" w:space="0" w:color="000000"/>
            </w:tcBorders>
          </w:tcPr>
          <w:p w14:paraId="41FAAFE6" w14:textId="77777777" w:rsidR="00E057CD" w:rsidRPr="00653AB8" w:rsidRDefault="00E057CD" w:rsidP="004241A0">
            <w:pPr>
              <w:pStyle w:val="TAC"/>
              <w:snapToGrid w:val="0"/>
              <w:jc w:val="left"/>
              <w:rPr>
                <w:rFonts w:ascii="Times" w:hAnsi="Times" w:cs="Times"/>
                <w:iCs/>
                <w:sz w:val="20"/>
                <w:lang w:val="en-US"/>
              </w:rPr>
            </w:pPr>
            <w:r w:rsidRPr="00653AB8">
              <w:rPr>
                <w:rFonts w:ascii="Times" w:hAnsi="Times" w:cs="Times"/>
                <w:iCs/>
                <w:sz w:val="20"/>
                <w:lang w:val="en-US"/>
              </w:rPr>
              <w:t>Random over the horizontal area</w:t>
            </w:r>
          </w:p>
        </w:tc>
      </w:tr>
      <w:tr w:rsidR="00E057CD" w:rsidRPr="004241A0" w14:paraId="7F717A0D" w14:textId="77777777" w:rsidTr="00D14460">
        <w:trPr>
          <w:trHeight w:val="215"/>
          <w:jc w:val="center"/>
        </w:trPr>
        <w:tc>
          <w:tcPr>
            <w:tcW w:w="655" w:type="pct"/>
            <w:vMerge/>
            <w:tcBorders>
              <w:left w:val="single" w:sz="4" w:space="0" w:color="000000"/>
              <w:right w:val="single" w:sz="4" w:space="0" w:color="000000"/>
            </w:tcBorders>
            <w:vAlign w:val="center"/>
          </w:tcPr>
          <w:p w14:paraId="75838F67" w14:textId="77777777" w:rsidR="00E057CD" w:rsidRPr="004241A0" w:rsidRDefault="00E057CD" w:rsidP="00653AB8">
            <w:pPr>
              <w:widowControl w:val="0"/>
              <w:snapToGrid w:val="0"/>
              <w:spacing w:after="0"/>
              <w:rPr>
                <w:rFonts w:ascii="Times" w:eastAsia="Malgun Gothic" w:hAnsi="Times" w:cs="Times"/>
                <w:lang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53214612" w14:textId="77777777" w:rsidR="00E057CD" w:rsidRPr="00653AB8" w:rsidRDefault="00E057CD" w:rsidP="004241A0">
            <w:pPr>
              <w:pStyle w:val="TAC"/>
              <w:snapToGrid w:val="0"/>
              <w:jc w:val="left"/>
              <w:rPr>
                <w:rFonts w:ascii="Times" w:eastAsia="等线" w:hAnsi="Times" w:cs="Times"/>
                <w:iCs/>
                <w:sz w:val="20"/>
                <w:lang w:val="en-US" w:eastAsia="zh-CN"/>
              </w:rPr>
            </w:pPr>
            <w:r w:rsidRPr="00653AB8">
              <w:rPr>
                <w:rFonts w:ascii="Times" w:eastAsia="等线" w:hAnsi="Times" w:cs="Times"/>
                <w:iCs/>
                <w:sz w:val="20"/>
                <w:lang w:val="en-US" w:eastAsia="zh-CN"/>
              </w:rPr>
              <w:t>Physical characteristics (e.g., size)</w:t>
            </w:r>
          </w:p>
        </w:tc>
        <w:tc>
          <w:tcPr>
            <w:tcW w:w="1715" w:type="pct"/>
            <w:tcBorders>
              <w:top w:val="single" w:sz="4" w:space="0" w:color="000000"/>
              <w:left w:val="single" w:sz="4" w:space="0" w:color="000000"/>
              <w:bottom w:val="single" w:sz="4" w:space="0" w:color="000000"/>
              <w:right w:val="single" w:sz="4" w:space="0" w:color="000000"/>
            </w:tcBorders>
            <w:vAlign w:val="center"/>
          </w:tcPr>
          <w:p w14:paraId="3E8A10DB" w14:textId="77777777" w:rsidR="00E057CD" w:rsidRPr="004241A0" w:rsidRDefault="00E057CD" w:rsidP="00653AB8">
            <w:pPr>
              <w:keepLines/>
              <w:spacing w:after="0"/>
              <w:rPr>
                <w:rFonts w:ascii="Times" w:hAnsi="Times" w:cs="Times"/>
                <w:iCs/>
                <w:lang w:eastAsia="zh-CN"/>
              </w:rPr>
            </w:pPr>
            <w:r w:rsidRPr="004241A0">
              <w:rPr>
                <w:rFonts w:ascii="Times" w:hAnsi="Times" w:cs="Times"/>
                <w:iCs/>
                <w:lang w:eastAsia="zh-CN"/>
              </w:rPr>
              <w:t>Size (Length x Width x Height):</w:t>
            </w:r>
          </w:p>
          <w:p w14:paraId="51B5861D" w14:textId="77777777" w:rsidR="00E057CD" w:rsidRPr="004241A0" w:rsidRDefault="00E057CD" w:rsidP="004241A0">
            <w:pPr>
              <w:numPr>
                <w:ilvl w:val="0"/>
                <w:numId w:val="31"/>
              </w:numPr>
              <w:overflowPunct/>
              <w:autoSpaceDE/>
              <w:autoSpaceDN/>
              <w:adjustRightInd/>
              <w:spacing w:after="0"/>
              <w:contextualSpacing/>
              <w:jc w:val="both"/>
              <w:textAlignment w:val="auto"/>
              <w:rPr>
                <w:rFonts w:ascii="Times" w:hAnsi="Times" w:cs="Times"/>
                <w:iCs/>
                <w:lang w:eastAsia="zh-CN"/>
              </w:rPr>
            </w:pPr>
            <w:r w:rsidRPr="004241A0">
              <w:rPr>
                <w:rFonts w:ascii="Times" w:hAnsi="Times" w:cs="Times"/>
                <w:iCs/>
                <w:lang w:eastAsia="zh-CN"/>
              </w:rPr>
              <w:t>Child: 0.2m x 0.3m x 1m</w:t>
            </w:r>
          </w:p>
          <w:p w14:paraId="3BE6D73C" w14:textId="77777777" w:rsidR="00E057CD" w:rsidRPr="004241A0" w:rsidRDefault="00E057CD" w:rsidP="004241A0">
            <w:pPr>
              <w:numPr>
                <w:ilvl w:val="0"/>
                <w:numId w:val="31"/>
              </w:numPr>
              <w:overflowPunct/>
              <w:autoSpaceDE/>
              <w:autoSpaceDN/>
              <w:adjustRightInd/>
              <w:spacing w:after="0"/>
              <w:contextualSpacing/>
              <w:jc w:val="both"/>
              <w:textAlignment w:val="auto"/>
              <w:rPr>
                <w:rFonts w:ascii="Times" w:hAnsi="Times" w:cs="Times"/>
                <w:iCs/>
                <w:lang w:eastAsia="zh-CN"/>
              </w:rPr>
            </w:pPr>
            <w:r w:rsidRPr="004241A0">
              <w:rPr>
                <w:rFonts w:ascii="Times" w:hAnsi="Times" w:cs="Times"/>
                <w:iCs/>
                <w:lang w:eastAsia="zh-CN"/>
              </w:rPr>
              <w:t xml:space="preserve">Adult Pedestrian: </w:t>
            </w:r>
            <w:r w:rsidRPr="004241A0">
              <w:rPr>
                <w:rFonts w:ascii="Times" w:hAnsi="Times" w:cs="Times"/>
              </w:rPr>
              <w:t>0.5m x 0.5m x 1.75m</w:t>
            </w:r>
          </w:p>
        </w:tc>
        <w:tc>
          <w:tcPr>
            <w:tcW w:w="1824" w:type="pct"/>
            <w:tcBorders>
              <w:top w:val="single" w:sz="4" w:space="0" w:color="000000"/>
              <w:left w:val="single" w:sz="4" w:space="0" w:color="000000"/>
              <w:bottom w:val="single" w:sz="4" w:space="0" w:color="000000"/>
              <w:right w:val="single" w:sz="4" w:space="0" w:color="000000"/>
            </w:tcBorders>
            <w:vAlign w:val="center"/>
          </w:tcPr>
          <w:p w14:paraId="21DBE454" w14:textId="77777777" w:rsidR="00E057CD" w:rsidRPr="004241A0" w:rsidRDefault="00E057CD" w:rsidP="00653AB8">
            <w:pPr>
              <w:keepLines/>
              <w:spacing w:after="0"/>
              <w:rPr>
                <w:rFonts w:ascii="Times" w:hAnsi="Times" w:cs="Times"/>
                <w:iCs/>
                <w:lang w:eastAsia="zh-CN"/>
              </w:rPr>
            </w:pPr>
            <w:r w:rsidRPr="004241A0">
              <w:rPr>
                <w:rFonts w:ascii="Times" w:hAnsi="Times" w:cs="Times"/>
                <w:iCs/>
                <w:lang w:eastAsia="zh-CN"/>
              </w:rPr>
              <w:t>Size (Length x Width x Height):</w:t>
            </w:r>
          </w:p>
          <w:p w14:paraId="0BD32197" w14:textId="77777777" w:rsidR="00E057CD" w:rsidRPr="004241A0" w:rsidRDefault="00E057CD" w:rsidP="004241A0">
            <w:pPr>
              <w:numPr>
                <w:ilvl w:val="0"/>
                <w:numId w:val="31"/>
              </w:numPr>
              <w:overflowPunct/>
              <w:autoSpaceDE/>
              <w:autoSpaceDN/>
              <w:adjustRightInd/>
              <w:spacing w:after="0"/>
              <w:contextualSpacing/>
              <w:jc w:val="both"/>
              <w:textAlignment w:val="auto"/>
              <w:rPr>
                <w:rFonts w:ascii="Times" w:hAnsi="Times" w:cs="Times"/>
                <w:iCs/>
                <w:lang w:eastAsia="zh-CN"/>
              </w:rPr>
            </w:pPr>
            <w:r w:rsidRPr="004241A0">
              <w:rPr>
                <w:rFonts w:ascii="Times" w:hAnsi="Times" w:cs="Times"/>
                <w:iCs/>
                <w:lang w:eastAsia="zh-CN"/>
              </w:rPr>
              <w:t>Child: 0.2m x 0.3m x 1m</w:t>
            </w:r>
          </w:p>
          <w:p w14:paraId="3DBC64BD" w14:textId="77777777" w:rsidR="00E057CD" w:rsidRPr="004241A0" w:rsidRDefault="00E057CD" w:rsidP="004241A0">
            <w:pPr>
              <w:pStyle w:val="aff0"/>
              <w:keepLines/>
              <w:numPr>
                <w:ilvl w:val="0"/>
                <w:numId w:val="31"/>
              </w:numPr>
              <w:tabs>
                <w:tab w:val="left" w:pos="0"/>
              </w:tabs>
              <w:suppressAutoHyphens/>
              <w:overflowPunct/>
              <w:autoSpaceDE/>
              <w:autoSpaceDN/>
              <w:adjustRightInd/>
              <w:spacing w:after="0"/>
              <w:ind w:firstLineChars="0"/>
              <w:textAlignment w:val="auto"/>
              <w:rPr>
                <w:rFonts w:ascii="Times" w:hAnsi="Times" w:cs="Times"/>
                <w:iCs/>
              </w:rPr>
            </w:pPr>
            <w:r w:rsidRPr="004241A0">
              <w:rPr>
                <w:rFonts w:ascii="Times" w:hAnsi="Times" w:cs="Times"/>
                <w:iCs/>
              </w:rPr>
              <w:t xml:space="preserve">Adult Pedestrian: </w:t>
            </w:r>
            <w:r w:rsidRPr="004241A0">
              <w:rPr>
                <w:rFonts w:ascii="Times" w:hAnsi="Times" w:cs="Times"/>
              </w:rPr>
              <w:t>0.5m x 0.5m x 1.75m</w:t>
            </w:r>
          </w:p>
        </w:tc>
      </w:tr>
      <w:tr w:rsidR="00E057CD" w:rsidRPr="004241A0" w14:paraId="3FD80776" w14:textId="77777777" w:rsidTr="00D14460">
        <w:trPr>
          <w:trHeight w:val="621"/>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3F644B4B" w14:textId="77777777" w:rsidR="00E057CD" w:rsidRPr="004241A0" w:rsidRDefault="00E057CD" w:rsidP="004241A0">
            <w:pPr>
              <w:pStyle w:val="0Maintext"/>
              <w:widowControl w:val="0"/>
              <w:adjustRightInd w:val="0"/>
              <w:snapToGrid w:val="0"/>
              <w:rPr>
                <w:rFonts w:ascii="Times" w:hAnsi="Times" w:cs="Times"/>
                <w:lang w:val="en-US" w:eastAsia="zh-CN"/>
              </w:rPr>
            </w:pPr>
            <w:r w:rsidRPr="004241A0">
              <w:rPr>
                <w:rFonts w:ascii="Times" w:hAnsi="Times" w:cs="Times"/>
                <w:lang w:val="en-US" w:eastAsia="zh-CN"/>
              </w:rPr>
              <w:t>Minimum 3D distances between pairs of Tx/Rx and sensing target</w:t>
            </w:r>
          </w:p>
        </w:tc>
        <w:tc>
          <w:tcPr>
            <w:tcW w:w="1715" w:type="pct"/>
            <w:tcBorders>
              <w:top w:val="single" w:sz="4" w:space="0" w:color="000000"/>
              <w:left w:val="single" w:sz="4" w:space="0" w:color="000000"/>
              <w:bottom w:val="single" w:sz="4" w:space="0" w:color="000000"/>
              <w:right w:val="single" w:sz="4" w:space="0" w:color="000000"/>
            </w:tcBorders>
            <w:vAlign w:val="center"/>
          </w:tcPr>
          <w:p w14:paraId="05A95EC8" w14:textId="77777777" w:rsidR="00E057CD" w:rsidRPr="00653AB8" w:rsidRDefault="00E057CD" w:rsidP="004241A0">
            <w:pPr>
              <w:pStyle w:val="TAC"/>
              <w:snapToGrid w:val="0"/>
              <w:jc w:val="left"/>
              <w:rPr>
                <w:rFonts w:ascii="Times" w:hAnsi="Times" w:cs="Times"/>
                <w:sz w:val="20"/>
                <w:lang w:val="en-US" w:eastAsia="zh-CN"/>
              </w:rPr>
            </w:pPr>
            <w:r w:rsidRPr="00653AB8">
              <w:rPr>
                <w:rFonts w:ascii="Times" w:hAnsi="Times" w:cs="Times"/>
                <w:sz w:val="20"/>
                <w:lang w:val="en-US" w:eastAsia="zh-CN"/>
              </w:rPr>
              <w:t>Option 1: Min. distance is larger than the min. far-field distance of the sensing Tx/Rx</w:t>
            </w:r>
          </w:p>
          <w:p w14:paraId="4DA5CCA9" w14:textId="77777777" w:rsidR="00E057CD" w:rsidRPr="00653AB8" w:rsidRDefault="00E057CD" w:rsidP="004241A0">
            <w:pPr>
              <w:pStyle w:val="TAC"/>
              <w:snapToGrid w:val="0"/>
              <w:jc w:val="left"/>
              <w:rPr>
                <w:rFonts w:ascii="Times" w:eastAsia="等线" w:hAnsi="Times" w:cs="Times"/>
                <w:sz w:val="20"/>
                <w:lang w:val="en-US" w:eastAsia="zh-CN"/>
              </w:rPr>
            </w:pPr>
            <w:r w:rsidRPr="00653AB8">
              <w:rPr>
                <w:rFonts w:ascii="Times" w:hAnsi="Times" w:cs="Times"/>
                <w:color w:val="FF0000"/>
                <w:sz w:val="20"/>
                <w:lang w:val="en-US" w:eastAsia="zh-CN"/>
              </w:rPr>
              <w:t xml:space="preserve">Option 2: </w:t>
            </w:r>
            <w:r w:rsidRPr="00653AB8">
              <w:rPr>
                <w:rFonts w:ascii="Times" w:eastAsia="等线" w:hAnsi="Times" w:cs="Times"/>
                <w:color w:val="FF0000"/>
                <w:sz w:val="20"/>
                <w:lang w:val="en-US"/>
              </w:rPr>
              <w:t>Min distances defined in TR 38.901 as a starting point</w:t>
            </w:r>
          </w:p>
        </w:tc>
        <w:tc>
          <w:tcPr>
            <w:tcW w:w="1824" w:type="pct"/>
            <w:tcBorders>
              <w:top w:val="single" w:sz="4" w:space="0" w:color="000000"/>
              <w:left w:val="single" w:sz="4" w:space="0" w:color="000000"/>
              <w:bottom w:val="single" w:sz="4" w:space="0" w:color="000000"/>
              <w:right w:val="single" w:sz="4" w:space="0" w:color="000000"/>
            </w:tcBorders>
            <w:vAlign w:val="center"/>
          </w:tcPr>
          <w:p w14:paraId="6CA95D76" w14:textId="77777777" w:rsidR="00E057CD" w:rsidRPr="00653AB8" w:rsidRDefault="00E057CD" w:rsidP="004241A0">
            <w:pPr>
              <w:pStyle w:val="TAC"/>
              <w:snapToGrid w:val="0"/>
              <w:jc w:val="left"/>
              <w:rPr>
                <w:rFonts w:ascii="Times" w:hAnsi="Times" w:cs="Times"/>
                <w:sz w:val="20"/>
                <w:lang w:val="en-US" w:eastAsia="zh-CN"/>
              </w:rPr>
            </w:pPr>
            <w:r w:rsidRPr="00653AB8">
              <w:rPr>
                <w:rFonts w:ascii="Times" w:hAnsi="Times" w:cs="Times"/>
                <w:sz w:val="20"/>
                <w:lang w:val="en-US" w:eastAsia="zh-CN"/>
              </w:rPr>
              <w:t>Option 1: Min. distance is larger than the min. far-field distance of the sensing Tx/Rx</w:t>
            </w:r>
          </w:p>
          <w:p w14:paraId="3873718D" w14:textId="77777777" w:rsidR="00E057CD" w:rsidRPr="00653AB8" w:rsidRDefault="00E057CD" w:rsidP="004241A0">
            <w:pPr>
              <w:pStyle w:val="TAC"/>
              <w:snapToGrid w:val="0"/>
              <w:jc w:val="left"/>
              <w:rPr>
                <w:rFonts w:ascii="Times" w:eastAsia="等线" w:hAnsi="Times" w:cs="Times"/>
                <w:sz w:val="20"/>
                <w:lang w:val="en-US" w:eastAsia="zh-CN"/>
              </w:rPr>
            </w:pPr>
            <w:r w:rsidRPr="00653AB8">
              <w:rPr>
                <w:rFonts w:ascii="Times" w:hAnsi="Times" w:cs="Times"/>
                <w:color w:val="FF0000"/>
                <w:sz w:val="20"/>
                <w:lang w:val="en-US" w:eastAsia="zh-CN"/>
              </w:rPr>
              <w:t xml:space="preserve">Option 2: </w:t>
            </w:r>
            <w:r w:rsidRPr="00653AB8">
              <w:rPr>
                <w:rFonts w:ascii="Times" w:eastAsia="等线" w:hAnsi="Times" w:cs="Times"/>
                <w:color w:val="FF0000"/>
                <w:sz w:val="20"/>
                <w:lang w:val="en-US"/>
              </w:rPr>
              <w:t>Min distances defined in TR 38.901 as a starting point</w:t>
            </w:r>
          </w:p>
        </w:tc>
      </w:tr>
      <w:tr w:rsidR="00E057CD" w:rsidRPr="004241A0" w14:paraId="0622D0BA" w14:textId="77777777" w:rsidTr="00D14460">
        <w:trPr>
          <w:trHeight w:val="621"/>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5DA32084" w14:textId="77777777" w:rsidR="00E057CD" w:rsidRPr="004241A0" w:rsidRDefault="00E057CD" w:rsidP="004241A0">
            <w:pPr>
              <w:pStyle w:val="0Maintext"/>
              <w:widowControl w:val="0"/>
              <w:adjustRightInd w:val="0"/>
              <w:snapToGrid w:val="0"/>
              <w:rPr>
                <w:rFonts w:ascii="Times" w:hAnsi="Times" w:cs="Times"/>
                <w:lang w:val="en-US" w:eastAsia="zh-CN"/>
              </w:rPr>
            </w:pPr>
            <w:r w:rsidRPr="004241A0">
              <w:rPr>
                <w:rFonts w:ascii="Times" w:hAnsi="Times" w:cs="Times"/>
              </w:rPr>
              <w:t>Minimum 3D distance between sensing targets</w:t>
            </w:r>
          </w:p>
        </w:tc>
        <w:tc>
          <w:tcPr>
            <w:tcW w:w="1715" w:type="pct"/>
            <w:tcBorders>
              <w:top w:val="single" w:sz="4" w:space="0" w:color="000000"/>
              <w:left w:val="single" w:sz="4" w:space="0" w:color="000000"/>
              <w:bottom w:val="single" w:sz="4" w:space="0" w:color="000000"/>
              <w:right w:val="single" w:sz="4" w:space="0" w:color="000000"/>
            </w:tcBorders>
            <w:vAlign w:val="center"/>
          </w:tcPr>
          <w:p w14:paraId="267F624B" w14:textId="7F56AC6B" w:rsidR="00E057CD" w:rsidRPr="004241A0" w:rsidRDefault="00E057CD" w:rsidP="00653AB8">
            <w:pPr>
              <w:spacing w:after="0"/>
              <w:rPr>
                <w:rFonts w:ascii="Times" w:hAnsi="Times" w:cs="Times"/>
                <w:bCs/>
                <w:lang w:eastAsia="zh-CN"/>
              </w:rPr>
            </w:pPr>
            <w:r w:rsidRPr="004241A0">
              <w:rPr>
                <w:rFonts w:ascii="Times" w:hAnsi="Times" w:cs="Times"/>
                <w:bCs/>
                <w:lang w:eastAsia="zh-CN"/>
              </w:rPr>
              <w:t>Option 1: At least larger than the physical size of a sensing target</w:t>
            </w:r>
          </w:p>
        </w:tc>
        <w:tc>
          <w:tcPr>
            <w:tcW w:w="1824" w:type="pct"/>
            <w:tcBorders>
              <w:top w:val="single" w:sz="4" w:space="0" w:color="000000"/>
              <w:left w:val="single" w:sz="4" w:space="0" w:color="000000"/>
              <w:bottom w:val="single" w:sz="4" w:space="0" w:color="000000"/>
              <w:right w:val="single" w:sz="4" w:space="0" w:color="000000"/>
            </w:tcBorders>
            <w:vAlign w:val="center"/>
          </w:tcPr>
          <w:p w14:paraId="65F51490" w14:textId="1170AAD7" w:rsidR="00E057CD" w:rsidRPr="004241A0" w:rsidRDefault="00E057CD" w:rsidP="00653AB8">
            <w:pPr>
              <w:spacing w:after="0"/>
              <w:rPr>
                <w:rFonts w:ascii="Times" w:hAnsi="Times" w:cs="Times"/>
                <w:bCs/>
                <w:lang w:eastAsia="zh-CN"/>
              </w:rPr>
            </w:pPr>
            <w:r w:rsidRPr="004241A0">
              <w:rPr>
                <w:rFonts w:ascii="Times" w:hAnsi="Times" w:cs="Times"/>
                <w:bCs/>
                <w:lang w:eastAsia="zh-CN"/>
              </w:rPr>
              <w:t>Option 1: At least larger than the physical size of a sensing target</w:t>
            </w:r>
          </w:p>
        </w:tc>
      </w:tr>
      <w:tr w:rsidR="00E057CD" w:rsidRPr="004241A0" w14:paraId="290CBB97" w14:textId="77777777" w:rsidTr="00D14460">
        <w:trPr>
          <w:trHeight w:val="621"/>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00AE1F14" w14:textId="77777777" w:rsidR="00E057CD" w:rsidRPr="004241A0" w:rsidRDefault="00E057CD" w:rsidP="004241A0">
            <w:pPr>
              <w:pStyle w:val="0Maintext"/>
              <w:widowControl w:val="0"/>
              <w:adjustRightInd w:val="0"/>
              <w:snapToGrid w:val="0"/>
              <w:rPr>
                <w:rFonts w:ascii="Times" w:hAnsi="Times" w:cs="Times"/>
                <w:lang w:val="en-US" w:eastAsia="zh-CN"/>
              </w:rPr>
            </w:pPr>
            <w:r w:rsidRPr="004241A0">
              <w:rPr>
                <w:rFonts w:ascii="Times" w:hAnsi="Times" w:cs="Times"/>
                <w:lang w:val="en-US" w:eastAsia="zh-CN"/>
              </w:rPr>
              <w:t>Environment Objects, e.g., types, characteristics, mobility, distribution, etc.</w:t>
            </w:r>
          </w:p>
        </w:tc>
        <w:tc>
          <w:tcPr>
            <w:tcW w:w="1715" w:type="pct"/>
            <w:tcBorders>
              <w:top w:val="single" w:sz="4" w:space="0" w:color="000000"/>
              <w:left w:val="single" w:sz="4" w:space="0" w:color="000000"/>
              <w:bottom w:val="single" w:sz="4" w:space="0" w:color="000000"/>
              <w:right w:val="single" w:sz="4" w:space="0" w:color="000000"/>
            </w:tcBorders>
            <w:vAlign w:val="center"/>
          </w:tcPr>
          <w:p w14:paraId="32EAFBE3" w14:textId="77777777" w:rsidR="00E057CD" w:rsidRPr="00653AB8" w:rsidRDefault="00E057CD" w:rsidP="004241A0">
            <w:pPr>
              <w:pStyle w:val="TAC"/>
              <w:snapToGrid w:val="0"/>
              <w:jc w:val="left"/>
              <w:rPr>
                <w:rFonts w:ascii="Times" w:eastAsia="等线" w:hAnsi="Times" w:cs="Times"/>
                <w:sz w:val="20"/>
                <w:lang w:val="en-US" w:eastAsia="zh-CN"/>
              </w:rPr>
            </w:pPr>
            <w:r w:rsidRPr="00653AB8">
              <w:rPr>
                <w:rFonts w:ascii="Times" w:eastAsia="等线" w:hAnsi="Times" w:cs="Times"/>
                <w:sz w:val="20"/>
                <w:lang w:val="en-US" w:eastAsia="zh-CN"/>
              </w:rPr>
              <w:t>FFS, based on outcome for AI 9.7.2</w:t>
            </w:r>
          </w:p>
        </w:tc>
        <w:tc>
          <w:tcPr>
            <w:tcW w:w="1824" w:type="pct"/>
            <w:tcBorders>
              <w:top w:val="single" w:sz="4" w:space="0" w:color="000000"/>
              <w:left w:val="single" w:sz="4" w:space="0" w:color="000000"/>
              <w:bottom w:val="single" w:sz="4" w:space="0" w:color="000000"/>
              <w:right w:val="single" w:sz="4" w:space="0" w:color="000000"/>
            </w:tcBorders>
            <w:vAlign w:val="center"/>
          </w:tcPr>
          <w:p w14:paraId="7BCE0117" w14:textId="77777777" w:rsidR="00E057CD" w:rsidRPr="00653AB8" w:rsidRDefault="00E057CD" w:rsidP="004241A0">
            <w:pPr>
              <w:pStyle w:val="TAC"/>
              <w:snapToGrid w:val="0"/>
              <w:jc w:val="left"/>
              <w:rPr>
                <w:rFonts w:ascii="Times" w:eastAsia="等线" w:hAnsi="Times" w:cs="Times"/>
                <w:sz w:val="20"/>
                <w:lang w:val="en-US" w:eastAsia="zh-CN"/>
              </w:rPr>
            </w:pPr>
            <w:r w:rsidRPr="00653AB8">
              <w:rPr>
                <w:rFonts w:ascii="Times" w:eastAsia="等线" w:hAnsi="Times" w:cs="Times"/>
                <w:sz w:val="20"/>
                <w:lang w:val="en-US" w:eastAsia="zh-CN"/>
              </w:rPr>
              <w:t>FFS, based on outcome for AI 9.7.2</w:t>
            </w:r>
          </w:p>
        </w:tc>
      </w:tr>
    </w:tbl>
    <w:p w14:paraId="0FEFB22E" w14:textId="0C7D053B" w:rsidR="007F00BE" w:rsidRPr="00A924F8" w:rsidRDefault="005E0C0C" w:rsidP="000575EE">
      <w:pPr>
        <w:overflowPunct/>
        <w:autoSpaceDE/>
        <w:autoSpaceDN/>
        <w:adjustRightInd/>
        <w:snapToGrid w:val="0"/>
        <w:spacing w:after="120" w:line="280" w:lineRule="atLeast"/>
        <w:jc w:val="both"/>
        <w:textAlignment w:val="auto"/>
        <w:rPr>
          <w:rFonts w:eastAsia="等线"/>
          <w:b/>
          <w:bCs/>
          <w:i/>
          <w:lang w:eastAsia="zh-CN"/>
        </w:rPr>
      </w:pPr>
      <w:r w:rsidRPr="00506ADE">
        <w:rPr>
          <w:rFonts w:eastAsia="等线"/>
          <w:b/>
          <w:bCs/>
          <w:i/>
          <w:lang w:eastAsia="zh-CN"/>
        </w:rPr>
        <w:t>Proposal</w:t>
      </w:r>
      <w:r>
        <w:rPr>
          <w:rFonts w:eastAsia="等线"/>
          <w:b/>
          <w:bCs/>
          <w:i/>
          <w:lang w:eastAsia="zh-CN"/>
        </w:rPr>
        <w:t xml:space="preserve"> </w:t>
      </w:r>
      <w:r w:rsidR="00994821">
        <w:rPr>
          <w:rFonts w:eastAsia="等线" w:hint="eastAsia"/>
          <w:b/>
          <w:bCs/>
          <w:i/>
          <w:lang w:eastAsia="zh-CN"/>
        </w:rPr>
        <w:t>4</w:t>
      </w:r>
      <w:r w:rsidRPr="00506ADE">
        <w:rPr>
          <w:rFonts w:eastAsia="等线"/>
          <w:b/>
          <w:bCs/>
          <w:i/>
          <w:lang w:eastAsia="zh-CN"/>
        </w:rPr>
        <w:t xml:space="preserve">: </w:t>
      </w:r>
      <w:r w:rsidR="004E31C7">
        <w:rPr>
          <w:rFonts w:eastAsia="等线" w:hint="eastAsia"/>
          <w:b/>
          <w:bCs/>
          <w:i/>
          <w:lang w:eastAsia="zh-CN"/>
        </w:rPr>
        <w:t>Adopt</w:t>
      </w:r>
      <w:r w:rsidRPr="00506ADE">
        <w:rPr>
          <w:rFonts w:eastAsia="等线"/>
          <w:b/>
          <w:bCs/>
          <w:i/>
          <w:lang w:eastAsia="zh-CN"/>
        </w:rPr>
        <w:t xml:space="preserve"> the</w:t>
      </w:r>
      <w:r>
        <w:rPr>
          <w:rFonts w:eastAsia="等线"/>
          <w:b/>
          <w:bCs/>
          <w:i/>
          <w:lang w:eastAsia="zh-CN"/>
        </w:rPr>
        <w:t xml:space="preserve"> evaluation parameters for human</w:t>
      </w:r>
      <w:r w:rsidRPr="00506ADE">
        <w:rPr>
          <w:rFonts w:eastAsia="等线"/>
          <w:b/>
          <w:bCs/>
          <w:i/>
          <w:lang w:eastAsia="zh-CN"/>
        </w:rPr>
        <w:t xml:space="preserve"> target sensing scenarios as in </w:t>
      </w:r>
      <w:r>
        <w:rPr>
          <w:rFonts w:eastAsia="等线"/>
          <w:b/>
          <w:bCs/>
          <w:i/>
          <w:lang w:eastAsia="zh-CN"/>
        </w:rPr>
        <w:t>Table 3</w:t>
      </w:r>
      <w:r w:rsidRPr="00506ADE">
        <w:rPr>
          <w:rFonts w:eastAsia="等线"/>
          <w:b/>
          <w:bCs/>
          <w:i/>
          <w:lang w:eastAsia="zh-CN"/>
        </w:rPr>
        <w:t>.</w:t>
      </w:r>
    </w:p>
    <w:p w14:paraId="5FA14F81" w14:textId="5C7B6D61" w:rsidR="0072554E" w:rsidRDefault="00625EF9" w:rsidP="0072554E">
      <w:pPr>
        <w:pStyle w:val="1"/>
      </w:pPr>
      <w:r w:rsidRPr="00D725D7">
        <w:rPr>
          <w:rFonts w:hint="eastAsia"/>
        </w:rPr>
        <w:t>Conclusions</w:t>
      </w:r>
    </w:p>
    <w:p w14:paraId="49A846ED" w14:textId="77777777" w:rsidR="00AB052B" w:rsidRPr="00506ADE" w:rsidRDefault="00AB052B" w:rsidP="00AB052B">
      <w:pPr>
        <w:pStyle w:val="af4"/>
        <w:jc w:val="both"/>
        <w:rPr>
          <w:lang w:eastAsia="zh-CN"/>
        </w:rPr>
      </w:pPr>
      <w:r w:rsidRPr="00506ADE">
        <w:rPr>
          <w:lang w:eastAsia="zh-CN"/>
        </w:rPr>
        <w:t>I</w:t>
      </w:r>
      <w:r w:rsidRPr="00506ADE">
        <w:rPr>
          <w:rFonts w:hint="eastAsia"/>
          <w:lang w:eastAsia="zh-CN"/>
        </w:rPr>
        <w:t xml:space="preserve">n </w:t>
      </w:r>
      <w:r w:rsidRPr="00506ADE">
        <w:rPr>
          <w:lang w:eastAsia="zh-CN"/>
        </w:rPr>
        <w:t xml:space="preserve">this </w:t>
      </w:r>
      <w:r w:rsidRPr="00506ADE">
        <w:rPr>
          <w:rFonts w:hint="eastAsia"/>
          <w:lang w:eastAsia="zh-CN"/>
        </w:rPr>
        <w:t>contribution</w:t>
      </w:r>
      <w:r w:rsidRPr="00506ADE">
        <w:rPr>
          <w:lang w:eastAsia="zh-CN"/>
        </w:rPr>
        <w:t xml:space="preserve">, we </w:t>
      </w:r>
      <w:r w:rsidRPr="00506ADE">
        <w:rPr>
          <w:lang w:val="en-US" w:eastAsia="zh-CN"/>
        </w:rPr>
        <w:t>discuss ISAC deployment scenarios related issues</w:t>
      </w:r>
      <w:r w:rsidRPr="00506ADE">
        <w:rPr>
          <w:lang w:eastAsia="zh-CN"/>
        </w:rPr>
        <w:t xml:space="preserve"> and have following proposals:</w:t>
      </w:r>
    </w:p>
    <w:p w14:paraId="57B52772" w14:textId="69D43484" w:rsidR="00007791" w:rsidRPr="00506ADE" w:rsidRDefault="006535D6" w:rsidP="00007791">
      <w:pPr>
        <w:overflowPunct/>
        <w:autoSpaceDE/>
        <w:autoSpaceDN/>
        <w:adjustRightInd/>
        <w:snapToGrid w:val="0"/>
        <w:spacing w:after="120" w:line="280" w:lineRule="atLeast"/>
        <w:jc w:val="both"/>
        <w:textAlignment w:val="auto"/>
        <w:rPr>
          <w:rFonts w:eastAsia="等线"/>
          <w:b/>
          <w:bCs/>
          <w:i/>
          <w:lang w:eastAsia="zh-CN"/>
        </w:rPr>
      </w:pPr>
      <w:r w:rsidRPr="005A619A">
        <w:rPr>
          <w:rFonts w:eastAsia="等线"/>
          <w:b/>
          <w:bCs/>
          <w:i/>
          <w:lang w:eastAsia="zh-CN"/>
        </w:rPr>
        <w:t xml:space="preserve">Proposal 1: Agree on the evaluation parameters for </w:t>
      </w:r>
      <w:r>
        <w:rPr>
          <w:rFonts w:eastAsia="等线" w:hint="eastAsia"/>
          <w:b/>
          <w:bCs/>
          <w:i/>
          <w:lang w:eastAsia="zh-CN"/>
        </w:rPr>
        <w:t>AG</w:t>
      </w:r>
      <w:r w:rsidRPr="005A619A">
        <w:rPr>
          <w:rFonts w:eastAsia="等线"/>
          <w:b/>
          <w:bCs/>
          <w:i/>
          <w:lang w:eastAsia="zh-CN"/>
        </w:rPr>
        <w:t>V sensing scenarios as in Table 1</w:t>
      </w:r>
      <w:r w:rsidR="00007791" w:rsidRPr="00506ADE">
        <w:rPr>
          <w:rFonts w:eastAsia="等线"/>
          <w:b/>
          <w:bCs/>
          <w:i/>
          <w:lang w:eastAsia="zh-CN"/>
        </w:rPr>
        <w:t>.</w:t>
      </w:r>
    </w:p>
    <w:p w14:paraId="7AEA6EA4" w14:textId="77777777" w:rsidR="00653AB8" w:rsidRPr="00295444" w:rsidRDefault="00653AB8" w:rsidP="00653AB8">
      <w:pPr>
        <w:overflowPunct/>
        <w:autoSpaceDE/>
        <w:autoSpaceDN/>
        <w:adjustRightInd/>
        <w:snapToGrid w:val="0"/>
        <w:spacing w:after="120" w:line="280" w:lineRule="atLeast"/>
        <w:jc w:val="both"/>
        <w:textAlignment w:val="auto"/>
        <w:rPr>
          <w:rFonts w:ascii="Times" w:hAnsi="Times" w:cs="Times"/>
          <w:b/>
          <w:i/>
          <w:iCs/>
          <w:lang w:eastAsia="zh-CN"/>
        </w:rPr>
      </w:pPr>
      <w:r w:rsidRPr="00FC6404">
        <w:rPr>
          <w:rFonts w:eastAsia="等线"/>
          <w:b/>
          <w:i/>
          <w:iCs/>
          <w:lang w:eastAsia="zh-CN"/>
        </w:rPr>
        <w:t>P</w:t>
      </w:r>
      <w:r w:rsidRPr="00FC6404">
        <w:rPr>
          <w:rFonts w:eastAsia="等线" w:hint="eastAsia"/>
          <w:b/>
          <w:i/>
          <w:iCs/>
          <w:lang w:eastAsia="zh-CN"/>
        </w:rPr>
        <w:t>roposal</w:t>
      </w:r>
      <w:r>
        <w:rPr>
          <w:rFonts w:eastAsia="等线" w:hint="eastAsia"/>
          <w:b/>
          <w:i/>
          <w:iCs/>
          <w:lang w:eastAsia="zh-CN"/>
        </w:rPr>
        <w:t xml:space="preserve"> 2</w:t>
      </w:r>
      <w:r w:rsidRPr="00FC6404">
        <w:rPr>
          <w:rFonts w:eastAsia="等线" w:hint="eastAsia"/>
          <w:b/>
          <w:i/>
          <w:iCs/>
          <w:lang w:eastAsia="zh-CN"/>
        </w:rPr>
        <w:t xml:space="preserve">: </w:t>
      </w:r>
      <w:r w:rsidRPr="00FC6404">
        <w:rPr>
          <w:rFonts w:eastAsia="等线"/>
          <w:b/>
          <w:i/>
          <w:iCs/>
          <w:lang w:eastAsia="zh-CN"/>
        </w:rPr>
        <w:t>E</w:t>
      </w:r>
      <w:r w:rsidRPr="00FC6404">
        <w:rPr>
          <w:rFonts w:eastAsia="等线" w:hint="eastAsia"/>
          <w:b/>
          <w:i/>
          <w:iCs/>
          <w:lang w:eastAsia="zh-CN"/>
        </w:rPr>
        <w:t>valuation parameters for</w:t>
      </w:r>
      <w:r w:rsidRPr="004C508E">
        <w:rPr>
          <w:rFonts w:eastAsia="等线" w:hint="eastAsia"/>
          <w:b/>
          <w:i/>
          <w:iCs/>
          <w:lang w:eastAsia="zh-CN"/>
        </w:rPr>
        <w:t xml:space="preserve"> </w:t>
      </w:r>
      <w:r w:rsidRPr="004C508E">
        <w:rPr>
          <w:rFonts w:eastAsia="等线"/>
          <w:b/>
          <w:i/>
          <w:iCs/>
          <w:lang w:eastAsia="zh-CN"/>
        </w:rPr>
        <w:t>autonomous vehicles</w:t>
      </w:r>
      <w:r w:rsidRPr="00FC6404">
        <w:rPr>
          <w:rFonts w:eastAsia="等线"/>
          <w:b/>
          <w:i/>
          <w:iCs/>
          <w:lang w:eastAsia="zh-CN"/>
        </w:rPr>
        <w:t xml:space="preserve"> </w:t>
      </w:r>
      <w:r>
        <w:rPr>
          <w:rFonts w:eastAsia="等线" w:hint="eastAsia"/>
          <w:b/>
          <w:i/>
          <w:iCs/>
          <w:lang w:eastAsia="zh-CN"/>
        </w:rPr>
        <w:t xml:space="preserve">as </w:t>
      </w:r>
      <w:r w:rsidRPr="00FC6404">
        <w:rPr>
          <w:rFonts w:eastAsia="等线"/>
          <w:b/>
          <w:i/>
          <w:iCs/>
          <w:lang w:eastAsia="zh-CN"/>
        </w:rPr>
        <w:t>sensing target</w:t>
      </w:r>
      <w:r>
        <w:rPr>
          <w:rFonts w:eastAsia="等线" w:hint="eastAsia"/>
          <w:b/>
          <w:i/>
          <w:iCs/>
          <w:lang w:eastAsia="zh-CN"/>
        </w:rPr>
        <w:t>s</w:t>
      </w:r>
      <w:r w:rsidRPr="00FC6404">
        <w:rPr>
          <w:rFonts w:eastAsia="等线" w:hint="eastAsia"/>
          <w:b/>
          <w:i/>
          <w:iCs/>
          <w:lang w:eastAsia="zh-CN"/>
        </w:rPr>
        <w:t xml:space="preserve"> in highway and urban grid scenarios, including </w:t>
      </w:r>
      <w:r>
        <w:rPr>
          <w:rFonts w:eastAsia="等线" w:hint="eastAsia"/>
          <w:b/>
          <w:i/>
          <w:iCs/>
          <w:lang w:eastAsia="zh-CN"/>
        </w:rPr>
        <w:t>M</w:t>
      </w:r>
      <w:r w:rsidRPr="00FC6404">
        <w:rPr>
          <w:rFonts w:eastAsia="等线" w:hint="eastAsia"/>
          <w:b/>
          <w:i/>
          <w:iCs/>
          <w:lang w:eastAsia="zh-CN"/>
        </w:rPr>
        <w:t xml:space="preserve">obility, </w:t>
      </w:r>
      <w:r>
        <w:rPr>
          <w:rFonts w:eastAsia="等线" w:hint="eastAsia"/>
          <w:b/>
          <w:i/>
          <w:iCs/>
          <w:lang w:eastAsia="zh-CN"/>
        </w:rPr>
        <w:t>D</w:t>
      </w:r>
      <w:r w:rsidRPr="00FC6404">
        <w:rPr>
          <w:rFonts w:eastAsia="等线" w:hint="eastAsia"/>
          <w:b/>
          <w:i/>
          <w:iCs/>
          <w:lang w:eastAsia="zh-CN"/>
        </w:rPr>
        <w:t xml:space="preserve">istribution, </w:t>
      </w:r>
      <w:r w:rsidRPr="00FC6404">
        <w:rPr>
          <w:rFonts w:ascii="Times" w:hAnsi="Times" w:cs="Times"/>
          <w:b/>
          <w:i/>
          <w:iCs/>
        </w:rPr>
        <w:t>Minimum 3D distance between sensing targets</w:t>
      </w:r>
      <w:r w:rsidRPr="00FC6404">
        <w:rPr>
          <w:rFonts w:ascii="Times" w:hAnsi="Times" w:cs="Times" w:hint="eastAsia"/>
          <w:b/>
          <w:i/>
          <w:iCs/>
          <w:lang w:eastAsia="zh-CN"/>
        </w:rPr>
        <w:t xml:space="preserve">, as well as </w:t>
      </w:r>
      <w:r>
        <w:rPr>
          <w:rFonts w:ascii="Times" w:hAnsi="Times" w:cs="Times" w:hint="eastAsia"/>
          <w:b/>
          <w:i/>
          <w:iCs/>
          <w:lang w:eastAsia="zh-CN"/>
        </w:rPr>
        <w:t>E</w:t>
      </w:r>
      <w:r w:rsidRPr="00FC6404">
        <w:rPr>
          <w:rFonts w:ascii="Times" w:hAnsi="Times" w:cs="Times"/>
          <w:b/>
          <w:i/>
          <w:iCs/>
          <w:lang w:eastAsia="zh-CN"/>
        </w:rPr>
        <w:t xml:space="preserve">nvironment </w:t>
      </w:r>
      <w:r>
        <w:rPr>
          <w:rFonts w:ascii="Times" w:hAnsi="Times" w:cs="Times" w:hint="eastAsia"/>
          <w:b/>
          <w:i/>
          <w:iCs/>
          <w:lang w:eastAsia="zh-CN"/>
        </w:rPr>
        <w:t>O</w:t>
      </w:r>
      <w:r w:rsidRPr="00FC6404">
        <w:rPr>
          <w:rFonts w:ascii="Times" w:hAnsi="Times" w:cs="Times"/>
          <w:b/>
          <w:i/>
          <w:iCs/>
          <w:lang w:eastAsia="zh-CN"/>
        </w:rPr>
        <w:t>bjects</w:t>
      </w:r>
      <w:r w:rsidRPr="00FC6404">
        <w:rPr>
          <w:rFonts w:ascii="Times" w:hAnsi="Times" w:cs="Times" w:hint="eastAsia"/>
          <w:b/>
          <w:i/>
          <w:iCs/>
          <w:lang w:eastAsia="zh-CN"/>
        </w:rPr>
        <w:t xml:space="preserve">, </w:t>
      </w:r>
      <w:r>
        <w:rPr>
          <w:rFonts w:ascii="Times" w:hAnsi="Times" w:cs="Times" w:hint="eastAsia"/>
          <w:b/>
          <w:i/>
          <w:iCs/>
          <w:lang w:eastAsia="zh-CN"/>
        </w:rPr>
        <w:t>needs to</w:t>
      </w:r>
      <w:r w:rsidRPr="00FC6404">
        <w:rPr>
          <w:rFonts w:ascii="Times" w:hAnsi="Times" w:cs="Times" w:hint="eastAsia"/>
          <w:b/>
          <w:i/>
          <w:iCs/>
          <w:lang w:eastAsia="zh-CN"/>
        </w:rPr>
        <w:t xml:space="preserve"> be defined separately.</w:t>
      </w:r>
    </w:p>
    <w:p w14:paraId="23FCF154" w14:textId="08FFAA30" w:rsidR="00456240" w:rsidRDefault="00653AB8" w:rsidP="00456240">
      <w:pPr>
        <w:overflowPunct/>
        <w:autoSpaceDE/>
        <w:autoSpaceDN/>
        <w:adjustRightInd/>
        <w:snapToGrid w:val="0"/>
        <w:spacing w:after="120" w:line="280" w:lineRule="atLeast"/>
        <w:jc w:val="both"/>
        <w:textAlignment w:val="auto"/>
        <w:rPr>
          <w:rFonts w:eastAsia="等线" w:hint="eastAsia"/>
          <w:b/>
          <w:bCs/>
          <w:i/>
          <w:lang w:eastAsia="zh-CN"/>
        </w:rPr>
      </w:pPr>
      <w:r w:rsidRPr="00506ADE">
        <w:rPr>
          <w:rFonts w:eastAsia="等线"/>
          <w:b/>
          <w:bCs/>
          <w:i/>
          <w:lang w:eastAsia="zh-CN"/>
        </w:rPr>
        <w:t xml:space="preserve">Proposal </w:t>
      </w:r>
      <w:r>
        <w:rPr>
          <w:rFonts w:eastAsia="等线" w:hint="eastAsia"/>
          <w:b/>
          <w:bCs/>
          <w:i/>
          <w:lang w:eastAsia="zh-CN"/>
        </w:rPr>
        <w:t>3</w:t>
      </w:r>
      <w:r w:rsidRPr="00506ADE">
        <w:rPr>
          <w:rFonts w:eastAsia="等线"/>
          <w:b/>
          <w:bCs/>
          <w:i/>
          <w:lang w:eastAsia="zh-CN"/>
        </w:rPr>
        <w:t xml:space="preserve">: </w:t>
      </w:r>
      <w:r>
        <w:rPr>
          <w:rFonts w:eastAsia="等线" w:hint="eastAsia"/>
          <w:b/>
          <w:bCs/>
          <w:i/>
          <w:lang w:eastAsia="zh-CN"/>
        </w:rPr>
        <w:t>Adopt</w:t>
      </w:r>
      <w:r w:rsidRPr="00506ADE">
        <w:rPr>
          <w:rFonts w:eastAsia="等线"/>
          <w:b/>
          <w:bCs/>
          <w:i/>
          <w:lang w:eastAsia="zh-CN"/>
        </w:rPr>
        <w:t xml:space="preserve"> the evaluation parameters for automotive target sensing scenarios as in Table 2.</w:t>
      </w:r>
    </w:p>
    <w:p w14:paraId="51720F2F" w14:textId="685F7CF7" w:rsidR="002A5015" w:rsidRPr="002A5015" w:rsidRDefault="00B46C80" w:rsidP="00AB052B">
      <w:pPr>
        <w:overflowPunct/>
        <w:autoSpaceDE/>
        <w:autoSpaceDN/>
        <w:adjustRightInd/>
        <w:snapToGrid w:val="0"/>
        <w:spacing w:after="120" w:line="280" w:lineRule="atLeast"/>
        <w:jc w:val="both"/>
        <w:textAlignment w:val="auto"/>
        <w:rPr>
          <w:rFonts w:eastAsia="等线"/>
          <w:b/>
          <w:bCs/>
          <w:i/>
          <w:lang w:eastAsia="zh-CN"/>
        </w:rPr>
      </w:pPr>
      <w:r w:rsidRPr="00506ADE">
        <w:rPr>
          <w:rFonts w:eastAsia="等线"/>
          <w:b/>
          <w:bCs/>
          <w:i/>
          <w:lang w:eastAsia="zh-CN"/>
        </w:rPr>
        <w:t>Proposal</w:t>
      </w:r>
      <w:r>
        <w:rPr>
          <w:rFonts w:eastAsia="等线"/>
          <w:b/>
          <w:bCs/>
          <w:i/>
          <w:lang w:eastAsia="zh-CN"/>
        </w:rPr>
        <w:t xml:space="preserve"> </w:t>
      </w:r>
      <w:r>
        <w:rPr>
          <w:rFonts w:eastAsia="等线" w:hint="eastAsia"/>
          <w:b/>
          <w:bCs/>
          <w:i/>
          <w:lang w:eastAsia="zh-CN"/>
        </w:rPr>
        <w:t>4</w:t>
      </w:r>
      <w:r w:rsidRPr="00506ADE">
        <w:rPr>
          <w:rFonts w:eastAsia="等线"/>
          <w:b/>
          <w:bCs/>
          <w:i/>
          <w:lang w:eastAsia="zh-CN"/>
        </w:rPr>
        <w:t>: Agree on the</w:t>
      </w:r>
      <w:r>
        <w:rPr>
          <w:rFonts w:eastAsia="等线"/>
          <w:b/>
          <w:bCs/>
          <w:i/>
          <w:lang w:eastAsia="zh-CN"/>
        </w:rPr>
        <w:t xml:space="preserve"> evaluation parameters for human</w:t>
      </w:r>
      <w:r w:rsidRPr="00506ADE">
        <w:rPr>
          <w:rFonts w:eastAsia="等线"/>
          <w:b/>
          <w:bCs/>
          <w:i/>
          <w:lang w:eastAsia="zh-CN"/>
        </w:rPr>
        <w:t xml:space="preserve"> target sensing scenarios as in </w:t>
      </w:r>
      <w:r>
        <w:rPr>
          <w:rFonts w:eastAsia="等线"/>
          <w:b/>
          <w:bCs/>
          <w:i/>
          <w:lang w:eastAsia="zh-CN"/>
        </w:rPr>
        <w:t>Table 3</w:t>
      </w:r>
      <w:r w:rsidRPr="00506ADE">
        <w:rPr>
          <w:rFonts w:eastAsia="等线"/>
          <w:b/>
          <w:bCs/>
          <w:i/>
          <w:lang w:eastAsia="zh-CN"/>
        </w:rPr>
        <w:t>.</w:t>
      </w:r>
    </w:p>
    <w:p w14:paraId="47670CA9" w14:textId="77777777" w:rsidR="00533E58" w:rsidRPr="00242FBB" w:rsidRDefault="00533E58" w:rsidP="00450FCF">
      <w:pPr>
        <w:pStyle w:val="1"/>
      </w:pPr>
      <w:r w:rsidRPr="00242FBB">
        <w:t>References</w:t>
      </w:r>
    </w:p>
    <w:p w14:paraId="348E5D00" w14:textId="333E56E4" w:rsidR="00791708" w:rsidRPr="005460C3" w:rsidRDefault="00791708" w:rsidP="00791708">
      <w:pPr>
        <w:numPr>
          <w:ilvl w:val="0"/>
          <w:numId w:val="5"/>
        </w:numPr>
        <w:rPr>
          <w:szCs w:val="21"/>
          <w:lang w:eastAsia="zh-CN"/>
        </w:rPr>
      </w:pPr>
      <w:r w:rsidRPr="005460C3">
        <w:rPr>
          <w:szCs w:val="21"/>
          <w:lang w:eastAsia="zh-CN"/>
        </w:rPr>
        <w:t>RP-234069, “Study on channel modelling for Integrated Sensing And Communication (ISAC) for NR”, Xiaomi, AT&amp;T, Dec. 11 - 15, 2023.</w:t>
      </w:r>
    </w:p>
    <w:p w14:paraId="4A85ABC3" w14:textId="77C1C3C2" w:rsidR="00680824" w:rsidRPr="00BA5D47" w:rsidRDefault="00791708" w:rsidP="00B85FA7">
      <w:pPr>
        <w:numPr>
          <w:ilvl w:val="0"/>
          <w:numId w:val="5"/>
        </w:numPr>
        <w:rPr>
          <w:szCs w:val="21"/>
          <w:lang w:eastAsia="zh-CN"/>
        </w:rPr>
      </w:pPr>
      <w:r w:rsidRPr="005460C3">
        <w:rPr>
          <w:szCs w:val="21"/>
          <w:lang w:eastAsia="zh-CN"/>
        </w:rPr>
        <w:t xml:space="preserve">3GPP </w:t>
      </w:r>
      <w:r w:rsidR="00F1267D">
        <w:rPr>
          <w:szCs w:val="21"/>
          <w:lang w:eastAsia="zh-CN"/>
        </w:rPr>
        <w:t>RAN1, Chair’s Notes RAN1#11</w:t>
      </w:r>
      <w:r w:rsidR="00F1267D" w:rsidRPr="00577C35">
        <w:rPr>
          <w:lang w:eastAsia="zh-CN"/>
        </w:rPr>
        <w:t>8</w:t>
      </w:r>
      <w:r w:rsidR="00646E99">
        <w:rPr>
          <w:rFonts w:hint="eastAsia"/>
          <w:lang w:eastAsia="zh-CN"/>
        </w:rPr>
        <w:t>-bis</w:t>
      </w:r>
      <w:r w:rsidRPr="00577C35">
        <w:rPr>
          <w:lang w:eastAsia="zh-CN"/>
        </w:rPr>
        <w:t>, RAN1#11</w:t>
      </w:r>
      <w:r w:rsidR="00F1267D" w:rsidRPr="00577C35">
        <w:rPr>
          <w:lang w:eastAsia="zh-CN"/>
        </w:rPr>
        <w:t>8</w:t>
      </w:r>
      <w:r w:rsidR="00646E99">
        <w:rPr>
          <w:rFonts w:hint="eastAsia"/>
          <w:lang w:eastAsia="zh-CN"/>
        </w:rPr>
        <w:t>-bis</w:t>
      </w:r>
      <w:r w:rsidRPr="00577C35">
        <w:rPr>
          <w:lang w:eastAsia="zh-CN"/>
        </w:rPr>
        <w:t>,</w:t>
      </w:r>
      <w:r w:rsidR="00E74EF4" w:rsidRPr="00577C35">
        <w:t xml:space="preserve"> </w:t>
      </w:r>
      <w:r w:rsidR="004256D0" w:rsidRPr="004256D0">
        <w:t>Hefei, China, October 14th – 18th, 2024</w:t>
      </w:r>
      <w:r w:rsidR="004920D2" w:rsidRPr="00577C35">
        <w:rPr>
          <w:lang w:eastAsia="zh-CN"/>
        </w:rPr>
        <w:t>.</w:t>
      </w:r>
    </w:p>
    <w:p w14:paraId="291C5F1E" w14:textId="22126FCF" w:rsidR="00BA5D47" w:rsidRPr="005460C3" w:rsidRDefault="00BE1A5C" w:rsidP="00B85FA7">
      <w:pPr>
        <w:numPr>
          <w:ilvl w:val="0"/>
          <w:numId w:val="5"/>
        </w:numPr>
        <w:rPr>
          <w:szCs w:val="21"/>
          <w:lang w:eastAsia="zh-CN"/>
        </w:rPr>
      </w:pPr>
      <w:r>
        <w:rPr>
          <w:rFonts w:hint="eastAsia"/>
          <w:lang w:eastAsia="zh-CN"/>
        </w:rPr>
        <w:t xml:space="preserve">3GPP </w:t>
      </w:r>
      <w:r w:rsidR="00985477">
        <w:rPr>
          <w:rFonts w:hint="eastAsia"/>
          <w:lang w:eastAsia="zh-CN"/>
        </w:rPr>
        <w:t>TR</w:t>
      </w:r>
      <w:r w:rsidR="00926A47">
        <w:rPr>
          <w:rFonts w:hint="eastAsia"/>
          <w:lang w:eastAsia="zh-CN"/>
        </w:rPr>
        <w:t xml:space="preserve"> </w:t>
      </w:r>
      <w:r w:rsidR="00985477">
        <w:rPr>
          <w:rFonts w:hint="eastAsia"/>
          <w:lang w:eastAsia="zh-CN"/>
        </w:rPr>
        <w:t>38.901</w:t>
      </w:r>
      <w:r w:rsidR="00FC1EFE">
        <w:rPr>
          <w:rFonts w:hint="eastAsia"/>
          <w:lang w:eastAsia="zh-CN"/>
        </w:rPr>
        <w:t xml:space="preserve"> </w:t>
      </w:r>
      <w:r w:rsidR="00FC1EFE">
        <w:rPr>
          <w:lang w:eastAsia="zh-CN"/>
        </w:rPr>
        <w:t>“</w:t>
      </w:r>
      <w:r w:rsidR="00FC1EFE">
        <w:t>Study on channel model for frequencies from 0.5 to 100 GHz</w:t>
      </w:r>
      <w:r w:rsidR="00FC1EFE">
        <w:rPr>
          <w:lang w:eastAsia="zh-CN"/>
        </w:rPr>
        <w:t>”</w:t>
      </w:r>
      <w:r w:rsidR="00D32039">
        <w:rPr>
          <w:rFonts w:hint="eastAsia"/>
          <w:lang w:eastAsia="zh-CN"/>
        </w:rPr>
        <w:t>.</w:t>
      </w:r>
    </w:p>
    <w:p w14:paraId="51DC22B1" w14:textId="008080B6" w:rsidR="00E50CCE" w:rsidRPr="00756940" w:rsidRDefault="00BE1A5C" w:rsidP="00756940">
      <w:pPr>
        <w:pStyle w:val="aff0"/>
        <w:numPr>
          <w:ilvl w:val="0"/>
          <w:numId w:val="5"/>
        </w:numPr>
        <w:ind w:firstLineChars="0"/>
        <w:rPr>
          <w:szCs w:val="21"/>
          <w:lang w:eastAsia="zh-CN"/>
        </w:rPr>
      </w:pPr>
      <w:r>
        <w:rPr>
          <w:rFonts w:hint="eastAsia"/>
          <w:szCs w:val="21"/>
          <w:lang w:eastAsia="zh-CN"/>
        </w:rPr>
        <w:lastRenderedPageBreak/>
        <w:t xml:space="preserve">3GPP </w:t>
      </w:r>
      <w:r w:rsidR="00425D1C" w:rsidRPr="005460C3">
        <w:rPr>
          <w:szCs w:val="21"/>
          <w:lang w:eastAsia="zh-CN"/>
        </w:rPr>
        <w:t>TR</w:t>
      </w:r>
      <w:r w:rsidR="00926A47">
        <w:rPr>
          <w:rFonts w:hint="eastAsia"/>
          <w:szCs w:val="21"/>
          <w:lang w:eastAsia="zh-CN"/>
        </w:rPr>
        <w:t xml:space="preserve"> </w:t>
      </w:r>
      <w:r w:rsidR="00425D1C" w:rsidRPr="005460C3">
        <w:rPr>
          <w:szCs w:val="21"/>
          <w:lang w:eastAsia="zh-CN"/>
        </w:rPr>
        <w:t>37.885 “Study on evaluation methodology of new vehicle-to-everything (V2X) use cases for LTE and NR (Release 15)”</w:t>
      </w:r>
      <w:r w:rsidR="00874229" w:rsidRPr="005460C3">
        <w:rPr>
          <w:szCs w:val="21"/>
          <w:lang w:eastAsia="zh-CN"/>
        </w:rPr>
        <w:t>.</w:t>
      </w:r>
    </w:p>
    <w:sectPr w:rsidR="00E50CCE" w:rsidRPr="00756940" w:rsidSect="00D4687F">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E0D8D5" w14:textId="77777777" w:rsidR="00C82F8C" w:rsidRDefault="00C82F8C">
      <w:r>
        <w:separator/>
      </w:r>
    </w:p>
  </w:endnote>
  <w:endnote w:type="continuationSeparator" w:id="0">
    <w:p w14:paraId="5DEF74AF" w14:textId="77777777" w:rsidR="00C82F8C" w:rsidRDefault="00C82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77B1F" w14:textId="7B29A19A" w:rsidR="001A045B" w:rsidRDefault="001A045B"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539FB">
      <w:rPr>
        <w:rFonts w:ascii="Arial" w:hAnsi="Arial" w:cs="Arial"/>
        <w:b/>
        <w:noProof/>
        <w:sz w:val="18"/>
        <w:szCs w:val="18"/>
      </w:rPr>
      <w:t>6</w:t>
    </w:r>
    <w:r>
      <w:rPr>
        <w:rFonts w:ascii="Arial" w:hAnsi="Arial" w:cs="Arial"/>
        <w:b/>
        <w:sz w:val="18"/>
        <w:szCs w:val="18"/>
      </w:rPr>
      <w:fldChar w:fldCharType="end"/>
    </w:r>
  </w:p>
  <w:p w14:paraId="367B3020" w14:textId="77777777" w:rsidR="001A045B" w:rsidRDefault="001A045B">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8CB508" w14:textId="77777777" w:rsidR="00C82F8C" w:rsidRDefault="00C82F8C">
      <w:r>
        <w:separator/>
      </w:r>
    </w:p>
  </w:footnote>
  <w:footnote w:type="continuationSeparator" w:id="0">
    <w:p w14:paraId="0E9C16B8" w14:textId="77777777" w:rsidR="00C82F8C" w:rsidRDefault="00C82F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C38AFEB"/>
    <w:multiLevelType w:val="multilevel"/>
    <w:tmpl w:val="AC38AFEB"/>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 w15:restartNumberingAfterBreak="0">
    <w:nsid w:val="F411B296"/>
    <w:multiLevelType w:val="multilevel"/>
    <w:tmpl w:val="F411B296"/>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06812237"/>
    <w:multiLevelType w:val="multilevel"/>
    <w:tmpl w:val="06812237"/>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hint="default"/>
        <w:i w:val="0"/>
        <w:iCs w:val="0"/>
        <w:caps w:val="0"/>
        <w:smallCaps w:val="0"/>
        <w:strike w:val="0"/>
        <w:dstrike w:val="0"/>
        <w:vanish w:val="0"/>
        <w:color w:val="000000"/>
        <w:spacing w:val="0"/>
        <w:position w:val="0"/>
        <w:sz w:val="20"/>
        <w:u w:val="none"/>
        <w:vertAlign w:val="baseline"/>
        <w:lang w:val="en-US" w:eastAsia="zh-CN"/>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0B305F09"/>
    <w:multiLevelType w:val="hybridMultilevel"/>
    <w:tmpl w:val="E398BB32"/>
    <w:lvl w:ilvl="0" w:tplc="D94493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5741D7"/>
    <w:multiLevelType w:val="hybridMultilevel"/>
    <w:tmpl w:val="9D1017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9659E6"/>
    <w:multiLevelType w:val="hybridMultilevel"/>
    <w:tmpl w:val="381261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4B0467"/>
    <w:multiLevelType w:val="hybridMultilevel"/>
    <w:tmpl w:val="3B70A27C"/>
    <w:lvl w:ilvl="0" w:tplc="04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1" w15:restartNumberingAfterBreak="0">
    <w:nsid w:val="26901125"/>
    <w:multiLevelType w:val="multilevel"/>
    <w:tmpl w:val="7AC42884"/>
    <w:lvl w:ilvl="0">
      <w:start w:val="1"/>
      <w:numFmt w:val="decimal"/>
      <w:pStyle w:val="1"/>
      <w:lvlText w:val="%1     "/>
      <w:lvlJc w:val="left"/>
      <w:pPr>
        <w:ind w:left="1129" w:hanging="420"/>
      </w:pPr>
      <w:rPr>
        <w:rFonts w:ascii="Arial" w:hAnsi="Arial" w:cs="Arial" w:hint="default"/>
        <w:sz w:val="36"/>
        <w:lang w:val="en-GB"/>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15:restartNumberingAfterBreak="0">
    <w:nsid w:val="29E043E7"/>
    <w:multiLevelType w:val="multilevel"/>
    <w:tmpl w:val="29E043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029552C"/>
    <w:multiLevelType w:val="multilevel"/>
    <w:tmpl w:val="3029552C"/>
    <w:lvl w:ilvl="0">
      <w:start w:val="1"/>
      <w:numFmt w:val="bullet"/>
      <w:lvlText w:val=""/>
      <w:lvlJc w:val="left"/>
      <w:pPr>
        <w:ind w:left="360" w:hanging="360"/>
      </w:pPr>
      <w:rPr>
        <w:rFonts w:ascii="Wingdings" w:hAnsi="Wingdings" w:hint="default"/>
      </w:rPr>
    </w:lvl>
    <w:lvl w:ilvl="1">
      <w:numFmt w:val="bullet"/>
      <w:lvlText w:val="-"/>
      <w:lvlJc w:val="left"/>
      <w:pPr>
        <w:ind w:left="780" w:hanging="360"/>
      </w:pPr>
      <w:rPr>
        <w:rFonts w:ascii="宋体" w:eastAsia="宋体" w:hAnsi="宋体" w:cs="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8"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3" w15:restartNumberingAfterBreak="0">
    <w:nsid w:val="53F367B4"/>
    <w:multiLevelType w:val="hybridMultilevel"/>
    <w:tmpl w:val="F554618A"/>
    <w:lvl w:ilvl="0" w:tplc="85DE10A6">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5"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6"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393EAF"/>
    <w:multiLevelType w:val="multilevel"/>
    <w:tmpl w:val="63393EAF"/>
    <w:lvl w:ilvl="0">
      <w:start w:val="5"/>
      <w:numFmt w:val="bullet"/>
      <w:lvlText w:val="-"/>
      <w:lvlJc w:val="left"/>
      <w:pPr>
        <w:ind w:left="420" w:hanging="420"/>
      </w:pPr>
      <w:rPr>
        <w:rFonts w:ascii="Arial Narrow" w:eastAsiaTheme="minorEastAsia" w:hAnsi="Arial Narrow" w:cs="Arial" w:hint="default"/>
      </w:rPr>
    </w:lvl>
    <w:lvl w:ilvl="1">
      <w:start w:val="5"/>
      <w:numFmt w:val="bullet"/>
      <w:lvlText w:val="-"/>
      <w:lvlJc w:val="left"/>
      <w:pPr>
        <w:ind w:left="840" w:hanging="420"/>
      </w:pPr>
      <w:rPr>
        <w:rFonts w:ascii="Arial Narrow" w:eastAsiaTheme="minorEastAsia" w:hAnsi="Arial Narrow" w:cs="Arial" w:hint="default"/>
      </w:rPr>
    </w:lvl>
    <w:lvl w:ilvl="2">
      <w:numFmt w:val="bullet"/>
      <w:lvlText w:val=""/>
      <w:lvlJc w:val="left"/>
      <w:pPr>
        <w:ind w:left="1200" w:hanging="360"/>
      </w:pPr>
      <w:rPr>
        <w:rFonts w:ascii="Wingdings" w:eastAsia="宋体" w:hAnsi="Wingdings" w:cs="宋体"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A3D7131"/>
    <w:multiLevelType w:val="hybridMultilevel"/>
    <w:tmpl w:val="6F8000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0473532">
    <w:abstractNumId w:val="21"/>
  </w:num>
  <w:num w:numId="2" w16cid:durableId="1906988415">
    <w:abstractNumId w:val="11"/>
  </w:num>
  <w:num w:numId="3" w16cid:durableId="1119880007">
    <w:abstractNumId w:val="20"/>
  </w:num>
  <w:num w:numId="4" w16cid:durableId="1453595833">
    <w:abstractNumId w:val="3"/>
  </w:num>
  <w:num w:numId="5" w16cid:durableId="532957001">
    <w:abstractNumId w:val="24"/>
  </w:num>
  <w:num w:numId="6" w16cid:durableId="1905333160">
    <w:abstractNumId w:val="16"/>
  </w:num>
  <w:num w:numId="7" w16cid:durableId="1855416388">
    <w:abstractNumId w:val="22"/>
  </w:num>
  <w:num w:numId="8" w16cid:durableId="471335393">
    <w:abstractNumId w:val="15"/>
  </w:num>
  <w:num w:numId="9" w16cid:durableId="1870754442">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737050237">
    <w:abstractNumId w:val="19"/>
  </w:num>
  <w:num w:numId="11" w16cid:durableId="496921095">
    <w:abstractNumId w:val="23"/>
  </w:num>
  <w:num w:numId="12" w16cid:durableId="1658454878">
    <w:abstractNumId w:val="9"/>
  </w:num>
  <w:num w:numId="13" w16cid:durableId="1874343924">
    <w:abstractNumId w:val="8"/>
  </w:num>
  <w:num w:numId="14" w16cid:durableId="55518662">
    <w:abstractNumId w:val="14"/>
  </w:num>
  <w:num w:numId="15" w16cid:durableId="1345590083">
    <w:abstractNumId w:val="27"/>
  </w:num>
  <w:num w:numId="16" w16cid:durableId="1096252039">
    <w:abstractNumId w:val="18"/>
  </w:num>
  <w:num w:numId="17" w16cid:durableId="201284364">
    <w:abstractNumId w:val="26"/>
  </w:num>
  <w:num w:numId="18" w16cid:durableId="10272213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11326075">
    <w:abstractNumId w:val="5"/>
  </w:num>
  <w:num w:numId="20" w16cid:durableId="1626420781">
    <w:abstractNumId w:val="17"/>
  </w:num>
  <w:num w:numId="21" w16cid:durableId="806240435">
    <w:abstractNumId w:val="25"/>
  </w:num>
  <w:num w:numId="22" w16cid:durableId="764306322">
    <w:abstractNumId w:val="13"/>
  </w:num>
  <w:num w:numId="23" w16cid:durableId="835876010">
    <w:abstractNumId w:val="28"/>
  </w:num>
  <w:num w:numId="24" w16cid:durableId="650987561">
    <w:abstractNumId w:val="6"/>
  </w:num>
  <w:num w:numId="25" w16cid:durableId="1964193407">
    <w:abstractNumId w:val="0"/>
  </w:num>
  <w:num w:numId="26" w16cid:durableId="1503467068">
    <w:abstractNumId w:val="1"/>
  </w:num>
  <w:num w:numId="27" w16cid:durableId="1595893055">
    <w:abstractNumId w:val="11"/>
  </w:num>
  <w:num w:numId="28" w16cid:durableId="1122306531">
    <w:abstractNumId w:val="29"/>
  </w:num>
  <w:num w:numId="29" w16cid:durableId="1247376327">
    <w:abstractNumId w:val="4"/>
  </w:num>
  <w:num w:numId="30" w16cid:durableId="628128213">
    <w:abstractNumId w:val="7"/>
  </w:num>
  <w:num w:numId="31" w16cid:durableId="1397439586">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SG"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684"/>
    <w:rsid w:val="00000790"/>
    <w:rsid w:val="000007C7"/>
    <w:rsid w:val="000008B0"/>
    <w:rsid w:val="00000991"/>
    <w:rsid w:val="000011D6"/>
    <w:rsid w:val="000012C1"/>
    <w:rsid w:val="000012DC"/>
    <w:rsid w:val="00001957"/>
    <w:rsid w:val="00001988"/>
    <w:rsid w:val="00001A55"/>
    <w:rsid w:val="00001A57"/>
    <w:rsid w:val="00001B95"/>
    <w:rsid w:val="00001E00"/>
    <w:rsid w:val="00001E7C"/>
    <w:rsid w:val="0000202C"/>
    <w:rsid w:val="0000207E"/>
    <w:rsid w:val="00002094"/>
    <w:rsid w:val="0000220A"/>
    <w:rsid w:val="000023D1"/>
    <w:rsid w:val="00002586"/>
    <w:rsid w:val="000025DE"/>
    <w:rsid w:val="00002701"/>
    <w:rsid w:val="0000290C"/>
    <w:rsid w:val="00002DAE"/>
    <w:rsid w:val="00002DBB"/>
    <w:rsid w:val="00003408"/>
    <w:rsid w:val="000034AC"/>
    <w:rsid w:val="00003519"/>
    <w:rsid w:val="0000351D"/>
    <w:rsid w:val="000036D6"/>
    <w:rsid w:val="0000375F"/>
    <w:rsid w:val="000038B0"/>
    <w:rsid w:val="00003944"/>
    <w:rsid w:val="000039E1"/>
    <w:rsid w:val="00003B7A"/>
    <w:rsid w:val="00003F16"/>
    <w:rsid w:val="0000414E"/>
    <w:rsid w:val="00004371"/>
    <w:rsid w:val="000047C0"/>
    <w:rsid w:val="00004A30"/>
    <w:rsid w:val="00004B22"/>
    <w:rsid w:val="00004F89"/>
    <w:rsid w:val="000050DA"/>
    <w:rsid w:val="0000537D"/>
    <w:rsid w:val="000054C6"/>
    <w:rsid w:val="000056A2"/>
    <w:rsid w:val="000059B8"/>
    <w:rsid w:val="00005ABC"/>
    <w:rsid w:val="00005C0E"/>
    <w:rsid w:val="00005DD3"/>
    <w:rsid w:val="00005F92"/>
    <w:rsid w:val="00005FB1"/>
    <w:rsid w:val="000061F0"/>
    <w:rsid w:val="00006553"/>
    <w:rsid w:val="00006745"/>
    <w:rsid w:val="000069FE"/>
    <w:rsid w:val="00006B8C"/>
    <w:rsid w:val="00007289"/>
    <w:rsid w:val="000074C2"/>
    <w:rsid w:val="000074C4"/>
    <w:rsid w:val="00007591"/>
    <w:rsid w:val="0000778E"/>
    <w:rsid w:val="00007791"/>
    <w:rsid w:val="000077CC"/>
    <w:rsid w:val="00007F59"/>
    <w:rsid w:val="000104B2"/>
    <w:rsid w:val="00010581"/>
    <w:rsid w:val="000107EC"/>
    <w:rsid w:val="000108A9"/>
    <w:rsid w:val="00010A4F"/>
    <w:rsid w:val="00010BFA"/>
    <w:rsid w:val="00010F34"/>
    <w:rsid w:val="0001120F"/>
    <w:rsid w:val="000112FE"/>
    <w:rsid w:val="00011391"/>
    <w:rsid w:val="000113E5"/>
    <w:rsid w:val="00011604"/>
    <w:rsid w:val="000116ED"/>
    <w:rsid w:val="00011B4E"/>
    <w:rsid w:val="00012002"/>
    <w:rsid w:val="00012231"/>
    <w:rsid w:val="00012346"/>
    <w:rsid w:val="000123EF"/>
    <w:rsid w:val="00012772"/>
    <w:rsid w:val="000129EB"/>
    <w:rsid w:val="00012A6B"/>
    <w:rsid w:val="00012A8D"/>
    <w:rsid w:val="00012AE0"/>
    <w:rsid w:val="00012B05"/>
    <w:rsid w:val="00012F71"/>
    <w:rsid w:val="00012FD0"/>
    <w:rsid w:val="00013719"/>
    <w:rsid w:val="000137E2"/>
    <w:rsid w:val="00013C81"/>
    <w:rsid w:val="00013EE9"/>
    <w:rsid w:val="00013F0C"/>
    <w:rsid w:val="000140B8"/>
    <w:rsid w:val="0001441D"/>
    <w:rsid w:val="0001464F"/>
    <w:rsid w:val="00014BFC"/>
    <w:rsid w:val="00014C53"/>
    <w:rsid w:val="000154BB"/>
    <w:rsid w:val="000154C5"/>
    <w:rsid w:val="000156EE"/>
    <w:rsid w:val="000158D9"/>
    <w:rsid w:val="00015956"/>
    <w:rsid w:val="00015C88"/>
    <w:rsid w:val="00015DB5"/>
    <w:rsid w:val="00015EAC"/>
    <w:rsid w:val="00015ECB"/>
    <w:rsid w:val="00015EEE"/>
    <w:rsid w:val="00016779"/>
    <w:rsid w:val="00016833"/>
    <w:rsid w:val="00016837"/>
    <w:rsid w:val="000168D7"/>
    <w:rsid w:val="00016A4B"/>
    <w:rsid w:val="00016B59"/>
    <w:rsid w:val="00016B81"/>
    <w:rsid w:val="00016C38"/>
    <w:rsid w:val="00016C50"/>
    <w:rsid w:val="00016C72"/>
    <w:rsid w:val="00016CB3"/>
    <w:rsid w:val="00016E15"/>
    <w:rsid w:val="00016FE5"/>
    <w:rsid w:val="0001717D"/>
    <w:rsid w:val="000172E2"/>
    <w:rsid w:val="00017362"/>
    <w:rsid w:val="000177EC"/>
    <w:rsid w:val="00017868"/>
    <w:rsid w:val="0001790C"/>
    <w:rsid w:val="00017A89"/>
    <w:rsid w:val="00017C73"/>
    <w:rsid w:val="00017E50"/>
    <w:rsid w:val="00017EA4"/>
    <w:rsid w:val="00017EDA"/>
    <w:rsid w:val="0002000C"/>
    <w:rsid w:val="000202FC"/>
    <w:rsid w:val="000205E7"/>
    <w:rsid w:val="00020960"/>
    <w:rsid w:val="00021868"/>
    <w:rsid w:val="000218FF"/>
    <w:rsid w:val="0002220C"/>
    <w:rsid w:val="000229FE"/>
    <w:rsid w:val="00022D39"/>
    <w:rsid w:val="00022E93"/>
    <w:rsid w:val="00022F9D"/>
    <w:rsid w:val="000238DF"/>
    <w:rsid w:val="00023A49"/>
    <w:rsid w:val="00023A7D"/>
    <w:rsid w:val="00023AF8"/>
    <w:rsid w:val="00023B0F"/>
    <w:rsid w:val="00023BDB"/>
    <w:rsid w:val="00023C0D"/>
    <w:rsid w:val="00023C13"/>
    <w:rsid w:val="00023C3F"/>
    <w:rsid w:val="00023D24"/>
    <w:rsid w:val="00024085"/>
    <w:rsid w:val="000241E8"/>
    <w:rsid w:val="000243C7"/>
    <w:rsid w:val="00024569"/>
    <w:rsid w:val="00024B16"/>
    <w:rsid w:val="00024C0E"/>
    <w:rsid w:val="00024CB7"/>
    <w:rsid w:val="00024DA5"/>
    <w:rsid w:val="00024E5D"/>
    <w:rsid w:val="00024E88"/>
    <w:rsid w:val="00025155"/>
    <w:rsid w:val="00025323"/>
    <w:rsid w:val="00025B6B"/>
    <w:rsid w:val="00025BB7"/>
    <w:rsid w:val="00025F60"/>
    <w:rsid w:val="0002607D"/>
    <w:rsid w:val="00026176"/>
    <w:rsid w:val="0002630C"/>
    <w:rsid w:val="000265BA"/>
    <w:rsid w:val="000265FD"/>
    <w:rsid w:val="00026646"/>
    <w:rsid w:val="000266F8"/>
    <w:rsid w:val="000267D1"/>
    <w:rsid w:val="00026940"/>
    <w:rsid w:val="00026C4D"/>
    <w:rsid w:val="00026E23"/>
    <w:rsid w:val="00026E2B"/>
    <w:rsid w:val="00027003"/>
    <w:rsid w:val="000270DB"/>
    <w:rsid w:val="00027174"/>
    <w:rsid w:val="0002720C"/>
    <w:rsid w:val="000275D2"/>
    <w:rsid w:val="00027822"/>
    <w:rsid w:val="000278E6"/>
    <w:rsid w:val="000279CC"/>
    <w:rsid w:val="00027AB3"/>
    <w:rsid w:val="00027AF3"/>
    <w:rsid w:val="00027D05"/>
    <w:rsid w:val="00027E6D"/>
    <w:rsid w:val="00027EAF"/>
    <w:rsid w:val="00027F9A"/>
    <w:rsid w:val="00027FAC"/>
    <w:rsid w:val="000302BC"/>
    <w:rsid w:val="000304D9"/>
    <w:rsid w:val="00030617"/>
    <w:rsid w:val="00030677"/>
    <w:rsid w:val="00030777"/>
    <w:rsid w:val="00030AA0"/>
    <w:rsid w:val="00030E21"/>
    <w:rsid w:val="0003104B"/>
    <w:rsid w:val="00031159"/>
    <w:rsid w:val="000311F8"/>
    <w:rsid w:val="00031320"/>
    <w:rsid w:val="000313DC"/>
    <w:rsid w:val="000314C8"/>
    <w:rsid w:val="0003169E"/>
    <w:rsid w:val="00031D15"/>
    <w:rsid w:val="00031FD3"/>
    <w:rsid w:val="0003202B"/>
    <w:rsid w:val="0003234E"/>
    <w:rsid w:val="00032486"/>
    <w:rsid w:val="00032592"/>
    <w:rsid w:val="000325D3"/>
    <w:rsid w:val="00032601"/>
    <w:rsid w:val="00032651"/>
    <w:rsid w:val="000328E0"/>
    <w:rsid w:val="00032901"/>
    <w:rsid w:val="00032A13"/>
    <w:rsid w:val="00032C16"/>
    <w:rsid w:val="00032DA5"/>
    <w:rsid w:val="000331CF"/>
    <w:rsid w:val="000333A7"/>
    <w:rsid w:val="00033432"/>
    <w:rsid w:val="00033549"/>
    <w:rsid w:val="000335C5"/>
    <w:rsid w:val="0003382B"/>
    <w:rsid w:val="000338D9"/>
    <w:rsid w:val="00033F02"/>
    <w:rsid w:val="000340D8"/>
    <w:rsid w:val="0003410B"/>
    <w:rsid w:val="000341E4"/>
    <w:rsid w:val="00034248"/>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27E"/>
    <w:rsid w:val="00037B8F"/>
    <w:rsid w:val="00037BDC"/>
    <w:rsid w:val="00040136"/>
    <w:rsid w:val="00040272"/>
    <w:rsid w:val="00040436"/>
    <w:rsid w:val="0004047D"/>
    <w:rsid w:val="00040859"/>
    <w:rsid w:val="00040AEA"/>
    <w:rsid w:val="00040C4B"/>
    <w:rsid w:val="00040F8F"/>
    <w:rsid w:val="0004107E"/>
    <w:rsid w:val="000416B3"/>
    <w:rsid w:val="000417A0"/>
    <w:rsid w:val="000419CF"/>
    <w:rsid w:val="000419E7"/>
    <w:rsid w:val="000419F8"/>
    <w:rsid w:val="00041B56"/>
    <w:rsid w:val="000422E0"/>
    <w:rsid w:val="000424CB"/>
    <w:rsid w:val="000426FF"/>
    <w:rsid w:val="000430F6"/>
    <w:rsid w:val="00043132"/>
    <w:rsid w:val="000431CA"/>
    <w:rsid w:val="000431E6"/>
    <w:rsid w:val="00043327"/>
    <w:rsid w:val="000433BB"/>
    <w:rsid w:val="000437E5"/>
    <w:rsid w:val="00043847"/>
    <w:rsid w:val="00043901"/>
    <w:rsid w:val="00043958"/>
    <w:rsid w:val="00043C15"/>
    <w:rsid w:val="00043C7F"/>
    <w:rsid w:val="00043E6C"/>
    <w:rsid w:val="00043FA3"/>
    <w:rsid w:val="00044473"/>
    <w:rsid w:val="000444AB"/>
    <w:rsid w:val="0004475E"/>
    <w:rsid w:val="0004511D"/>
    <w:rsid w:val="0004525A"/>
    <w:rsid w:val="00045286"/>
    <w:rsid w:val="0004536A"/>
    <w:rsid w:val="0004539C"/>
    <w:rsid w:val="00045489"/>
    <w:rsid w:val="00045604"/>
    <w:rsid w:val="000456BE"/>
    <w:rsid w:val="000458D6"/>
    <w:rsid w:val="00045BFE"/>
    <w:rsid w:val="00045F36"/>
    <w:rsid w:val="00046560"/>
    <w:rsid w:val="0004666A"/>
    <w:rsid w:val="0004669A"/>
    <w:rsid w:val="0004688E"/>
    <w:rsid w:val="000468CC"/>
    <w:rsid w:val="00046A92"/>
    <w:rsid w:val="00046AA7"/>
    <w:rsid w:val="00046C57"/>
    <w:rsid w:val="00046E6B"/>
    <w:rsid w:val="00046F44"/>
    <w:rsid w:val="000472FE"/>
    <w:rsid w:val="000474F1"/>
    <w:rsid w:val="000475A8"/>
    <w:rsid w:val="000476E1"/>
    <w:rsid w:val="00047804"/>
    <w:rsid w:val="000478E7"/>
    <w:rsid w:val="00047948"/>
    <w:rsid w:val="00047A39"/>
    <w:rsid w:val="00047B57"/>
    <w:rsid w:val="00047BC3"/>
    <w:rsid w:val="00047ECC"/>
    <w:rsid w:val="00047ED5"/>
    <w:rsid w:val="00047FB4"/>
    <w:rsid w:val="000504F4"/>
    <w:rsid w:val="0005054F"/>
    <w:rsid w:val="000506E6"/>
    <w:rsid w:val="000507DC"/>
    <w:rsid w:val="00050AF6"/>
    <w:rsid w:val="00050D10"/>
    <w:rsid w:val="00050FBF"/>
    <w:rsid w:val="000511F9"/>
    <w:rsid w:val="0005136F"/>
    <w:rsid w:val="000513A7"/>
    <w:rsid w:val="00051963"/>
    <w:rsid w:val="00051FE5"/>
    <w:rsid w:val="00052169"/>
    <w:rsid w:val="0005230E"/>
    <w:rsid w:val="00052344"/>
    <w:rsid w:val="000524CE"/>
    <w:rsid w:val="00052878"/>
    <w:rsid w:val="000528A2"/>
    <w:rsid w:val="00052B86"/>
    <w:rsid w:val="00052C56"/>
    <w:rsid w:val="00053482"/>
    <w:rsid w:val="00053896"/>
    <w:rsid w:val="00053DF1"/>
    <w:rsid w:val="00054321"/>
    <w:rsid w:val="00054388"/>
    <w:rsid w:val="0005439B"/>
    <w:rsid w:val="000544F3"/>
    <w:rsid w:val="00054578"/>
    <w:rsid w:val="000547AB"/>
    <w:rsid w:val="000547BE"/>
    <w:rsid w:val="00054A35"/>
    <w:rsid w:val="00054B0B"/>
    <w:rsid w:val="00054CD2"/>
    <w:rsid w:val="00054F2D"/>
    <w:rsid w:val="0005516D"/>
    <w:rsid w:val="000555D5"/>
    <w:rsid w:val="00055D8F"/>
    <w:rsid w:val="00055E23"/>
    <w:rsid w:val="00056016"/>
    <w:rsid w:val="0005615C"/>
    <w:rsid w:val="000561BC"/>
    <w:rsid w:val="0005629F"/>
    <w:rsid w:val="00056543"/>
    <w:rsid w:val="00056544"/>
    <w:rsid w:val="000565E6"/>
    <w:rsid w:val="000568CD"/>
    <w:rsid w:val="000569CB"/>
    <w:rsid w:val="0005709A"/>
    <w:rsid w:val="000570BE"/>
    <w:rsid w:val="00057162"/>
    <w:rsid w:val="0005739F"/>
    <w:rsid w:val="00057538"/>
    <w:rsid w:val="000575EE"/>
    <w:rsid w:val="00057631"/>
    <w:rsid w:val="00057669"/>
    <w:rsid w:val="0005795C"/>
    <w:rsid w:val="000579C9"/>
    <w:rsid w:val="000579E8"/>
    <w:rsid w:val="00057FB9"/>
    <w:rsid w:val="00060290"/>
    <w:rsid w:val="000603AE"/>
    <w:rsid w:val="000603E0"/>
    <w:rsid w:val="00060677"/>
    <w:rsid w:val="000607AF"/>
    <w:rsid w:val="0006090C"/>
    <w:rsid w:val="00061019"/>
    <w:rsid w:val="000612E2"/>
    <w:rsid w:val="0006150D"/>
    <w:rsid w:val="00061626"/>
    <w:rsid w:val="000619D4"/>
    <w:rsid w:val="00061F67"/>
    <w:rsid w:val="00061FB7"/>
    <w:rsid w:val="000622BC"/>
    <w:rsid w:val="000625FC"/>
    <w:rsid w:val="0006296D"/>
    <w:rsid w:val="00062B83"/>
    <w:rsid w:val="00063077"/>
    <w:rsid w:val="000630AE"/>
    <w:rsid w:val="00063176"/>
    <w:rsid w:val="000631B1"/>
    <w:rsid w:val="000636C3"/>
    <w:rsid w:val="00063885"/>
    <w:rsid w:val="00063D9E"/>
    <w:rsid w:val="00063E5F"/>
    <w:rsid w:val="000641A5"/>
    <w:rsid w:val="00064311"/>
    <w:rsid w:val="000649F5"/>
    <w:rsid w:val="00064AD3"/>
    <w:rsid w:val="00064C01"/>
    <w:rsid w:val="00064C7D"/>
    <w:rsid w:val="00064E3C"/>
    <w:rsid w:val="00064F3D"/>
    <w:rsid w:val="00065292"/>
    <w:rsid w:val="000655B0"/>
    <w:rsid w:val="00065674"/>
    <w:rsid w:val="000656A7"/>
    <w:rsid w:val="000658FA"/>
    <w:rsid w:val="00065AEC"/>
    <w:rsid w:val="00065B83"/>
    <w:rsid w:val="00065DFF"/>
    <w:rsid w:val="0006601B"/>
    <w:rsid w:val="00066121"/>
    <w:rsid w:val="0006619B"/>
    <w:rsid w:val="00066360"/>
    <w:rsid w:val="00066436"/>
    <w:rsid w:val="00066488"/>
    <w:rsid w:val="0006675D"/>
    <w:rsid w:val="0006684F"/>
    <w:rsid w:val="0006695A"/>
    <w:rsid w:val="000669DA"/>
    <w:rsid w:val="00066B87"/>
    <w:rsid w:val="00066C80"/>
    <w:rsid w:val="00067514"/>
    <w:rsid w:val="000675CD"/>
    <w:rsid w:val="00067933"/>
    <w:rsid w:val="000679E1"/>
    <w:rsid w:val="00067A5E"/>
    <w:rsid w:val="00067B04"/>
    <w:rsid w:val="00067B4D"/>
    <w:rsid w:val="00067CB7"/>
    <w:rsid w:val="00067CD1"/>
    <w:rsid w:val="00067DD6"/>
    <w:rsid w:val="000702F9"/>
    <w:rsid w:val="000703F0"/>
    <w:rsid w:val="0007040E"/>
    <w:rsid w:val="000704A3"/>
    <w:rsid w:val="000705A0"/>
    <w:rsid w:val="000707C1"/>
    <w:rsid w:val="0007090A"/>
    <w:rsid w:val="0007092B"/>
    <w:rsid w:val="00070BA2"/>
    <w:rsid w:val="0007103D"/>
    <w:rsid w:val="000710BD"/>
    <w:rsid w:val="00071477"/>
    <w:rsid w:val="000716BD"/>
    <w:rsid w:val="00071944"/>
    <w:rsid w:val="000719B7"/>
    <w:rsid w:val="000719D4"/>
    <w:rsid w:val="00071B65"/>
    <w:rsid w:val="00071CF2"/>
    <w:rsid w:val="00071D65"/>
    <w:rsid w:val="00071DD0"/>
    <w:rsid w:val="00071E7C"/>
    <w:rsid w:val="000720AF"/>
    <w:rsid w:val="00072169"/>
    <w:rsid w:val="000721B0"/>
    <w:rsid w:val="00072284"/>
    <w:rsid w:val="0007230B"/>
    <w:rsid w:val="00072506"/>
    <w:rsid w:val="00072563"/>
    <w:rsid w:val="00072957"/>
    <w:rsid w:val="00072AEA"/>
    <w:rsid w:val="00072AFB"/>
    <w:rsid w:val="00072CFF"/>
    <w:rsid w:val="00072E18"/>
    <w:rsid w:val="00073053"/>
    <w:rsid w:val="0007308D"/>
    <w:rsid w:val="000730DD"/>
    <w:rsid w:val="00073569"/>
    <w:rsid w:val="0007358A"/>
    <w:rsid w:val="000737A1"/>
    <w:rsid w:val="000737C2"/>
    <w:rsid w:val="000737D1"/>
    <w:rsid w:val="00073B78"/>
    <w:rsid w:val="00073FB7"/>
    <w:rsid w:val="00074033"/>
    <w:rsid w:val="000742F1"/>
    <w:rsid w:val="00074402"/>
    <w:rsid w:val="00074559"/>
    <w:rsid w:val="00074681"/>
    <w:rsid w:val="00074BDA"/>
    <w:rsid w:val="00074DF4"/>
    <w:rsid w:val="00075024"/>
    <w:rsid w:val="00075AB6"/>
    <w:rsid w:val="00075AFD"/>
    <w:rsid w:val="00075B06"/>
    <w:rsid w:val="00075C3C"/>
    <w:rsid w:val="00075D85"/>
    <w:rsid w:val="00075E9B"/>
    <w:rsid w:val="0007614B"/>
    <w:rsid w:val="0007621A"/>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82A"/>
    <w:rsid w:val="00080929"/>
    <w:rsid w:val="000811FA"/>
    <w:rsid w:val="00081212"/>
    <w:rsid w:val="000813BF"/>
    <w:rsid w:val="000814AD"/>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2F5F"/>
    <w:rsid w:val="0008303E"/>
    <w:rsid w:val="00083082"/>
    <w:rsid w:val="000831D5"/>
    <w:rsid w:val="00083374"/>
    <w:rsid w:val="000836E9"/>
    <w:rsid w:val="00083B5D"/>
    <w:rsid w:val="00083C08"/>
    <w:rsid w:val="00083ED0"/>
    <w:rsid w:val="00084275"/>
    <w:rsid w:val="0008449D"/>
    <w:rsid w:val="00084532"/>
    <w:rsid w:val="0008458B"/>
    <w:rsid w:val="000847D3"/>
    <w:rsid w:val="000847D8"/>
    <w:rsid w:val="00084CD0"/>
    <w:rsid w:val="00084FCF"/>
    <w:rsid w:val="00085063"/>
    <w:rsid w:val="0008521B"/>
    <w:rsid w:val="000852C4"/>
    <w:rsid w:val="00085493"/>
    <w:rsid w:val="0008557E"/>
    <w:rsid w:val="00085851"/>
    <w:rsid w:val="00085A4B"/>
    <w:rsid w:val="00085BD1"/>
    <w:rsid w:val="00085C08"/>
    <w:rsid w:val="00085CA3"/>
    <w:rsid w:val="00085EEA"/>
    <w:rsid w:val="00085FB1"/>
    <w:rsid w:val="00086295"/>
    <w:rsid w:val="00086311"/>
    <w:rsid w:val="00086459"/>
    <w:rsid w:val="000864DA"/>
    <w:rsid w:val="00086AEC"/>
    <w:rsid w:val="00086BE4"/>
    <w:rsid w:val="0008724E"/>
    <w:rsid w:val="00087346"/>
    <w:rsid w:val="00087362"/>
    <w:rsid w:val="00087444"/>
    <w:rsid w:val="00087809"/>
    <w:rsid w:val="0008788C"/>
    <w:rsid w:val="00087B16"/>
    <w:rsid w:val="00087C00"/>
    <w:rsid w:val="00087E9A"/>
    <w:rsid w:val="000902C6"/>
    <w:rsid w:val="000902CA"/>
    <w:rsid w:val="00090748"/>
    <w:rsid w:val="00090974"/>
    <w:rsid w:val="00090A71"/>
    <w:rsid w:val="00091020"/>
    <w:rsid w:val="000912FB"/>
    <w:rsid w:val="00091310"/>
    <w:rsid w:val="000915AB"/>
    <w:rsid w:val="00091913"/>
    <w:rsid w:val="00091967"/>
    <w:rsid w:val="00091A1D"/>
    <w:rsid w:val="00091A2F"/>
    <w:rsid w:val="00091DC0"/>
    <w:rsid w:val="00092026"/>
    <w:rsid w:val="000920BA"/>
    <w:rsid w:val="00092110"/>
    <w:rsid w:val="00092724"/>
    <w:rsid w:val="00092894"/>
    <w:rsid w:val="000928F9"/>
    <w:rsid w:val="00092D8E"/>
    <w:rsid w:val="00092DF1"/>
    <w:rsid w:val="00092EF3"/>
    <w:rsid w:val="00092FBF"/>
    <w:rsid w:val="000931BB"/>
    <w:rsid w:val="00093697"/>
    <w:rsid w:val="000936DB"/>
    <w:rsid w:val="00093787"/>
    <w:rsid w:val="000937D8"/>
    <w:rsid w:val="000938DB"/>
    <w:rsid w:val="0009397B"/>
    <w:rsid w:val="00093A53"/>
    <w:rsid w:val="00093A67"/>
    <w:rsid w:val="00093B9C"/>
    <w:rsid w:val="00093C8F"/>
    <w:rsid w:val="000940CA"/>
    <w:rsid w:val="00094110"/>
    <w:rsid w:val="000942EC"/>
    <w:rsid w:val="00094319"/>
    <w:rsid w:val="00094394"/>
    <w:rsid w:val="00094739"/>
    <w:rsid w:val="00094E7A"/>
    <w:rsid w:val="0009506B"/>
    <w:rsid w:val="0009508A"/>
    <w:rsid w:val="00095103"/>
    <w:rsid w:val="00095169"/>
    <w:rsid w:val="00095170"/>
    <w:rsid w:val="00095235"/>
    <w:rsid w:val="00095543"/>
    <w:rsid w:val="00095586"/>
    <w:rsid w:val="000956FC"/>
    <w:rsid w:val="00095838"/>
    <w:rsid w:val="00095A02"/>
    <w:rsid w:val="00095CAC"/>
    <w:rsid w:val="00095CB2"/>
    <w:rsid w:val="00095DDD"/>
    <w:rsid w:val="00095FC9"/>
    <w:rsid w:val="00096016"/>
    <w:rsid w:val="000962B5"/>
    <w:rsid w:val="00096364"/>
    <w:rsid w:val="000963B4"/>
    <w:rsid w:val="00096687"/>
    <w:rsid w:val="000966D7"/>
    <w:rsid w:val="0009672C"/>
    <w:rsid w:val="000967B5"/>
    <w:rsid w:val="000969B5"/>
    <w:rsid w:val="00096FC9"/>
    <w:rsid w:val="00097067"/>
    <w:rsid w:val="00097253"/>
    <w:rsid w:val="000973B8"/>
    <w:rsid w:val="00097452"/>
    <w:rsid w:val="0009766E"/>
    <w:rsid w:val="0009771E"/>
    <w:rsid w:val="000977EB"/>
    <w:rsid w:val="00097868"/>
    <w:rsid w:val="00097BD2"/>
    <w:rsid w:val="00097F8D"/>
    <w:rsid w:val="00097FA4"/>
    <w:rsid w:val="000A0060"/>
    <w:rsid w:val="000A00E2"/>
    <w:rsid w:val="000A01A8"/>
    <w:rsid w:val="000A0360"/>
    <w:rsid w:val="000A036D"/>
    <w:rsid w:val="000A03FC"/>
    <w:rsid w:val="000A075C"/>
    <w:rsid w:val="000A09CC"/>
    <w:rsid w:val="000A0E35"/>
    <w:rsid w:val="000A0EA3"/>
    <w:rsid w:val="000A128A"/>
    <w:rsid w:val="000A12D8"/>
    <w:rsid w:val="000A161A"/>
    <w:rsid w:val="000A19E0"/>
    <w:rsid w:val="000A1B36"/>
    <w:rsid w:val="000A1B9C"/>
    <w:rsid w:val="000A1C9C"/>
    <w:rsid w:val="000A1D0B"/>
    <w:rsid w:val="000A20BA"/>
    <w:rsid w:val="000A23A1"/>
    <w:rsid w:val="000A25E4"/>
    <w:rsid w:val="000A283D"/>
    <w:rsid w:val="000A2B50"/>
    <w:rsid w:val="000A2C2F"/>
    <w:rsid w:val="000A2C74"/>
    <w:rsid w:val="000A30CD"/>
    <w:rsid w:val="000A3337"/>
    <w:rsid w:val="000A346F"/>
    <w:rsid w:val="000A3667"/>
    <w:rsid w:val="000A385D"/>
    <w:rsid w:val="000A39FF"/>
    <w:rsid w:val="000A3A13"/>
    <w:rsid w:val="000A3AD9"/>
    <w:rsid w:val="000A3C9D"/>
    <w:rsid w:val="000A3D5C"/>
    <w:rsid w:val="000A40AD"/>
    <w:rsid w:val="000A427A"/>
    <w:rsid w:val="000A435A"/>
    <w:rsid w:val="000A4570"/>
    <w:rsid w:val="000A4714"/>
    <w:rsid w:val="000A484A"/>
    <w:rsid w:val="000A488B"/>
    <w:rsid w:val="000A48C4"/>
    <w:rsid w:val="000A49BA"/>
    <w:rsid w:val="000A4B54"/>
    <w:rsid w:val="000A4DBD"/>
    <w:rsid w:val="000A4DE5"/>
    <w:rsid w:val="000A4E02"/>
    <w:rsid w:val="000A4EFF"/>
    <w:rsid w:val="000A5658"/>
    <w:rsid w:val="000A5822"/>
    <w:rsid w:val="000A5A13"/>
    <w:rsid w:val="000A5F5C"/>
    <w:rsid w:val="000A633D"/>
    <w:rsid w:val="000A6890"/>
    <w:rsid w:val="000A6A08"/>
    <w:rsid w:val="000A6B21"/>
    <w:rsid w:val="000A6B5A"/>
    <w:rsid w:val="000A6C5E"/>
    <w:rsid w:val="000A6E42"/>
    <w:rsid w:val="000A72AD"/>
    <w:rsid w:val="000A76AC"/>
    <w:rsid w:val="000A7953"/>
    <w:rsid w:val="000A7A27"/>
    <w:rsid w:val="000A7BFF"/>
    <w:rsid w:val="000A7DA0"/>
    <w:rsid w:val="000B02C4"/>
    <w:rsid w:val="000B0369"/>
    <w:rsid w:val="000B0456"/>
    <w:rsid w:val="000B07A4"/>
    <w:rsid w:val="000B0B08"/>
    <w:rsid w:val="000B11B6"/>
    <w:rsid w:val="000B12AF"/>
    <w:rsid w:val="000B14A1"/>
    <w:rsid w:val="000B150F"/>
    <w:rsid w:val="000B163F"/>
    <w:rsid w:val="000B184E"/>
    <w:rsid w:val="000B185E"/>
    <w:rsid w:val="000B19E6"/>
    <w:rsid w:val="000B1AE2"/>
    <w:rsid w:val="000B22A6"/>
    <w:rsid w:val="000B2394"/>
    <w:rsid w:val="000B272E"/>
    <w:rsid w:val="000B2865"/>
    <w:rsid w:val="000B28AF"/>
    <w:rsid w:val="000B28DE"/>
    <w:rsid w:val="000B2A62"/>
    <w:rsid w:val="000B3063"/>
    <w:rsid w:val="000B34DA"/>
    <w:rsid w:val="000B355D"/>
    <w:rsid w:val="000B36B1"/>
    <w:rsid w:val="000B3C8F"/>
    <w:rsid w:val="000B3F78"/>
    <w:rsid w:val="000B4063"/>
    <w:rsid w:val="000B4621"/>
    <w:rsid w:val="000B49ED"/>
    <w:rsid w:val="000B4C8D"/>
    <w:rsid w:val="000B4E47"/>
    <w:rsid w:val="000B4F70"/>
    <w:rsid w:val="000B510A"/>
    <w:rsid w:val="000B510D"/>
    <w:rsid w:val="000B53A4"/>
    <w:rsid w:val="000B56D8"/>
    <w:rsid w:val="000B59A6"/>
    <w:rsid w:val="000B5A4A"/>
    <w:rsid w:val="000B5BA3"/>
    <w:rsid w:val="000B6070"/>
    <w:rsid w:val="000B620F"/>
    <w:rsid w:val="000B634F"/>
    <w:rsid w:val="000B648E"/>
    <w:rsid w:val="000B6514"/>
    <w:rsid w:val="000B65C9"/>
    <w:rsid w:val="000B66A6"/>
    <w:rsid w:val="000B67D1"/>
    <w:rsid w:val="000B6866"/>
    <w:rsid w:val="000B6A53"/>
    <w:rsid w:val="000B6C27"/>
    <w:rsid w:val="000B6D33"/>
    <w:rsid w:val="000B735D"/>
    <w:rsid w:val="000B7432"/>
    <w:rsid w:val="000B74CF"/>
    <w:rsid w:val="000B74D8"/>
    <w:rsid w:val="000B78F8"/>
    <w:rsid w:val="000B78FE"/>
    <w:rsid w:val="000B7920"/>
    <w:rsid w:val="000B79A6"/>
    <w:rsid w:val="000C001F"/>
    <w:rsid w:val="000C006C"/>
    <w:rsid w:val="000C0296"/>
    <w:rsid w:val="000C02A3"/>
    <w:rsid w:val="000C04C3"/>
    <w:rsid w:val="000C05FC"/>
    <w:rsid w:val="000C0804"/>
    <w:rsid w:val="000C09B6"/>
    <w:rsid w:val="000C0D46"/>
    <w:rsid w:val="000C1060"/>
    <w:rsid w:val="000C1773"/>
    <w:rsid w:val="000C18C0"/>
    <w:rsid w:val="000C18F4"/>
    <w:rsid w:val="000C1B74"/>
    <w:rsid w:val="000C1BD5"/>
    <w:rsid w:val="000C1FA8"/>
    <w:rsid w:val="000C2145"/>
    <w:rsid w:val="000C21DE"/>
    <w:rsid w:val="000C227D"/>
    <w:rsid w:val="000C2BAE"/>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5BF5"/>
    <w:rsid w:val="000C624A"/>
    <w:rsid w:val="000C646D"/>
    <w:rsid w:val="000C6B35"/>
    <w:rsid w:val="000C6CF1"/>
    <w:rsid w:val="000C6FEE"/>
    <w:rsid w:val="000C7002"/>
    <w:rsid w:val="000C7529"/>
    <w:rsid w:val="000C752C"/>
    <w:rsid w:val="000C75B9"/>
    <w:rsid w:val="000C779C"/>
    <w:rsid w:val="000C7A98"/>
    <w:rsid w:val="000C7B5C"/>
    <w:rsid w:val="000D0077"/>
    <w:rsid w:val="000D034D"/>
    <w:rsid w:val="000D07CA"/>
    <w:rsid w:val="000D0B9C"/>
    <w:rsid w:val="000D0E7E"/>
    <w:rsid w:val="000D1434"/>
    <w:rsid w:val="000D146D"/>
    <w:rsid w:val="000D1B1D"/>
    <w:rsid w:val="000D1C8D"/>
    <w:rsid w:val="000D1D62"/>
    <w:rsid w:val="000D1D95"/>
    <w:rsid w:val="000D1E50"/>
    <w:rsid w:val="000D21A1"/>
    <w:rsid w:val="000D2565"/>
    <w:rsid w:val="000D269C"/>
    <w:rsid w:val="000D26E1"/>
    <w:rsid w:val="000D26F1"/>
    <w:rsid w:val="000D2A1C"/>
    <w:rsid w:val="000D2AF5"/>
    <w:rsid w:val="000D2E89"/>
    <w:rsid w:val="000D2F16"/>
    <w:rsid w:val="000D2F40"/>
    <w:rsid w:val="000D308D"/>
    <w:rsid w:val="000D3325"/>
    <w:rsid w:val="000D37E0"/>
    <w:rsid w:val="000D3932"/>
    <w:rsid w:val="000D39AA"/>
    <w:rsid w:val="000D39AE"/>
    <w:rsid w:val="000D3A32"/>
    <w:rsid w:val="000D3B77"/>
    <w:rsid w:val="000D40D5"/>
    <w:rsid w:val="000D4139"/>
    <w:rsid w:val="000D4318"/>
    <w:rsid w:val="000D47E0"/>
    <w:rsid w:val="000D481D"/>
    <w:rsid w:val="000D4A97"/>
    <w:rsid w:val="000D5097"/>
    <w:rsid w:val="000D51DE"/>
    <w:rsid w:val="000D5484"/>
    <w:rsid w:val="000D5510"/>
    <w:rsid w:val="000D553E"/>
    <w:rsid w:val="000D56A7"/>
    <w:rsid w:val="000D57CD"/>
    <w:rsid w:val="000D5C1F"/>
    <w:rsid w:val="000D5D76"/>
    <w:rsid w:val="000D609B"/>
    <w:rsid w:val="000D60AF"/>
    <w:rsid w:val="000D60DC"/>
    <w:rsid w:val="000D645F"/>
    <w:rsid w:val="000D6498"/>
    <w:rsid w:val="000D6762"/>
    <w:rsid w:val="000D676E"/>
    <w:rsid w:val="000D6855"/>
    <w:rsid w:val="000D690F"/>
    <w:rsid w:val="000D69CE"/>
    <w:rsid w:val="000D6ADC"/>
    <w:rsid w:val="000D6BDF"/>
    <w:rsid w:val="000D6D86"/>
    <w:rsid w:val="000D7078"/>
    <w:rsid w:val="000D718D"/>
    <w:rsid w:val="000D735F"/>
    <w:rsid w:val="000D738E"/>
    <w:rsid w:val="000D7AAE"/>
    <w:rsid w:val="000D7D4C"/>
    <w:rsid w:val="000E0015"/>
    <w:rsid w:val="000E001C"/>
    <w:rsid w:val="000E0146"/>
    <w:rsid w:val="000E0236"/>
    <w:rsid w:val="000E05E5"/>
    <w:rsid w:val="000E064A"/>
    <w:rsid w:val="000E086D"/>
    <w:rsid w:val="000E0927"/>
    <w:rsid w:val="000E09E4"/>
    <w:rsid w:val="000E0ADE"/>
    <w:rsid w:val="000E0D19"/>
    <w:rsid w:val="000E10A5"/>
    <w:rsid w:val="000E13C6"/>
    <w:rsid w:val="000E1440"/>
    <w:rsid w:val="000E15AB"/>
    <w:rsid w:val="000E1AD8"/>
    <w:rsid w:val="000E208E"/>
    <w:rsid w:val="000E217A"/>
    <w:rsid w:val="000E2919"/>
    <w:rsid w:val="000E2BF1"/>
    <w:rsid w:val="000E2D2D"/>
    <w:rsid w:val="000E3129"/>
    <w:rsid w:val="000E3202"/>
    <w:rsid w:val="000E341F"/>
    <w:rsid w:val="000E3AB9"/>
    <w:rsid w:val="000E3AC0"/>
    <w:rsid w:val="000E4004"/>
    <w:rsid w:val="000E42D4"/>
    <w:rsid w:val="000E45D8"/>
    <w:rsid w:val="000E45F9"/>
    <w:rsid w:val="000E48BD"/>
    <w:rsid w:val="000E4C40"/>
    <w:rsid w:val="000E4C95"/>
    <w:rsid w:val="000E4F40"/>
    <w:rsid w:val="000E505A"/>
    <w:rsid w:val="000E5089"/>
    <w:rsid w:val="000E50C2"/>
    <w:rsid w:val="000E50D6"/>
    <w:rsid w:val="000E541D"/>
    <w:rsid w:val="000E5710"/>
    <w:rsid w:val="000E58D0"/>
    <w:rsid w:val="000E596F"/>
    <w:rsid w:val="000E5AD2"/>
    <w:rsid w:val="000E5F70"/>
    <w:rsid w:val="000E6088"/>
    <w:rsid w:val="000E633C"/>
    <w:rsid w:val="000E639D"/>
    <w:rsid w:val="000E63F5"/>
    <w:rsid w:val="000E6480"/>
    <w:rsid w:val="000E65D7"/>
    <w:rsid w:val="000E676E"/>
    <w:rsid w:val="000E694A"/>
    <w:rsid w:val="000E6B60"/>
    <w:rsid w:val="000E6B78"/>
    <w:rsid w:val="000E6DA2"/>
    <w:rsid w:val="000E6E11"/>
    <w:rsid w:val="000E6E3D"/>
    <w:rsid w:val="000E71AC"/>
    <w:rsid w:val="000E7291"/>
    <w:rsid w:val="000E7531"/>
    <w:rsid w:val="000E7C32"/>
    <w:rsid w:val="000E7DFC"/>
    <w:rsid w:val="000E7E06"/>
    <w:rsid w:val="000E7F59"/>
    <w:rsid w:val="000E7FB5"/>
    <w:rsid w:val="000F0222"/>
    <w:rsid w:val="000F0550"/>
    <w:rsid w:val="000F0899"/>
    <w:rsid w:val="000F0BD0"/>
    <w:rsid w:val="000F0C39"/>
    <w:rsid w:val="000F0C9F"/>
    <w:rsid w:val="000F0DDC"/>
    <w:rsid w:val="000F0F58"/>
    <w:rsid w:val="000F1027"/>
    <w:rsid w:val="000F104F"/>
    <w:rsid w:val="000F1281"/>
    <w:rsid w:val="000F154F"/>
    <w:rsid w:val="000F16BF"/>
    <w:rsid w:val="000F1701"/>
    <w:rsid w:val="000F18E8"/>
    <w:rsid w:val="000F1A20"/>
    <w:rsid w:val="000F2320"/>
    <w:rsid w:val="000F25D7"/>
    <w:rsid w:val="000F27E8"/>
    <w:rsid w:val="000F2BAA"/>
    <w:rsid w:val="000F2CA4"/>
    <w:rsid w:val="000F2D95"/>
    <w:rsid w:val="000F2FB8"/>
    <w:rsid w:val="000F319E"/>
    <w:rsid w:val="000F3891"/>
    <w:rsid w:val="000F3A74"/>
    <w:rsid w:val="000F3D65"/>
    <w:rsid w:val="000F3F24"/>
    <w:rsid w:val="000F400B"/>
    <w:rsid w:val="000F43FE"/>
    <w:rsid w:val="000F44F9"/>
    <w:rsid w:val="000F48A1"/>
    <w:rsid w:val="000F4BD0"/>
    <w:rsid w:val="000F4D38"/>
    <w:rsid w:val="000F4D3C"/>
    <w:rsid w:val="000F4D47"/>
    <w:rsid w:val="000F536B"/>
    <w:rsid w:val="000F591D"/>
    <w:rsid w:val="000F597A"/>
    <w:rsid w:val="000F59F5"/>
    <w:rsid w:val="000F5A2F"/>
    <w:rsid w:val="000F5A8B"/>
    <w:rsid w:val="000F5E0A"/>
    <w:rsid w:val="000F5F22"/>
    <w:rsid w:val="000F6021"/>
    <w:rsid w:val="000F6133"/>
    <w:rsid w:val="000F6152"/>
    <w:rsid w:val="000F672D"/>
    <w:rsid w:val="000F67E9"/>
    <w:rsid w:val="000F68F2"/>
    <w:rsid w:val="000F69AF"/>
    <w:rsid w:val="000F6A0F"/>
    <w:rsid w:val="000F6C81"/>
    <w:rsid w:val="000F6EF4"/>
    <w:rsid w:val="000F7025"/>
    <w:rsid w:val="000F722B"/>
    <w:rsid w:val="000F77BF"/>
    <w:rsid w:val="000F7819"/>
    <w:rsid w:val="000F79DF"/>
    <w:rsid w:val="000F7A83"/>
    <w:rsid w:val="000F7DFD"/>
    <w:rsid w:val="0010007F"/>
    <w:rsid w:val="0010035C"/>
    <w:rsid w:val="0010059C"/>
    <w:rsid w:val="00100697"/>
    <w:rsid w:val="0010090D"/>
    <w:rsid w:val="0010092A"/>
    <w:rsid w:val="00100C5C"/>
    <w:rsid w:val="00101671"/>
    <w:rsid w:val="00101809"/>
    <w:rsid w:val="00101A09"/>
    <w:rsid w:val="00101A16"/>
    <w:rsid w:val="00101A1A"/>
    <w:rsid w:val="00101A69"/>
    <w:rsid w:val="00101AAE"/>
    <w:rsid w:val="00101F74"/>
    <w:rsid w:val="00102065"/>
    <w:rsid w:val="001020A9"/>
    <w:rsid w:val="001021F2"/>
    <w:rsid w:val="00102399"/>
    <w:rsid w:val="00102472"/>
    <w:rsid w:val="001024A4"/>
    <w:rsid w:val="00102520"/>
    <w:rsid w:val="00102595"/>
    <w:rsid w:val="00102696"/>
    <w:rsid w:val="00102836"/>
    <w:rsid w:val="00102B6C"/>
    <w:rsid w:val="00102C38"/>
    <w:rsid w:val="00102D41"/>
    <w:rsid w:val="00102DA4"/>
    <w:rsid w:val="00103077"/>
    <w:rsid w:val="001032ED"/>
    <w:rsid w:val="00103349"/>
    <w:rsid w:val="001035F3"/>
    <w:rsid w:val="001039F5"/>
    <w:rsid w:val="00103A65"/>
    <w:rsid w:val="00103B3B"/>
    <w:rsid w:val="00103BF5"/>
    <w:rsid w:val="00103E28"/>
    <w:rsid w:val="00103EA2"/>
    <w:rsid w:val="00103FE2"/>
    <w:rsid w:val="00104270"/>
    <w:rsid w:val="00104349"/>
    <w:rsid w:val="0010453B"/>
    <w:rsid w:val="001045D6"/>
    <w:rsid w:val="00104647"/>
    <w:rsid w:val="001046F1"/>
    <w:rsid w:val="001048A0"/>
    <w:rsid w:val="0010498D"/>
    <w:rsid w:val="00104C3B"/>
    <w:rsid w:val="00104C9D"/>
    <w:rsid w:val="00105506"/>
    <w:rsid w:val="00105648"/>
    <w:rsid w:val="00105746"/>
    <w:rsid w:val="0010592F"/>
    <w:rsid w:val="001059B5"/>
    <w:rsid w:val="00105BA6"/>
    <w:rsid w:val="00105D8E"/>
    <w:rsid w:val="00105EA1"/>
    <w:rsid w:val="00105F75"/>
    <w:rsid w:val="00106269"/>
    <w:rsid w:val="001062CF"/>
    <w:rsid w:val="00106419"/>
    <w:rsid w:val="00106C83"/>
    <w:rsid w:val="00106D69"/>
    <w:rsid w:val="00106E1A"/>
    <w:rsid w:val="00106F7C"/>
    <w:rsid w:val="00107147"/>
    <w:rsid w:val="001072B1"/>
    <w:rsid w:val="00107594"/>
    <w:rsid w:val="001079D9"/>
    <w:rsid w:val="00107DD9"/>
    <w:rsid w:val="00107FB5"/>
    <w:rsid w:val="001100F0"/>
    <w:rsid w:val="0011011B"/>
    <w:rsid w:val="001102FA"/>
    <w:rsid w:val="0011044E"/>
    <w:rsid w:val="001105EC"/>
    <w:rsid w:val="00110679"/>
    <w:rsid w:val="0011078F"/>
    <w:rsid w:val="001107F8"/>
    <w:rsid w:val="0011080D"/>
    <w:rsid w:val="00110921"/>
    <w:rsid w:val="00110A30"/>
    <w:rsid w:val="00110C02"/>
    <w:rsid w:val="00110D88"/>
    <w:rsid w:val="00111578"/>
    <w:rsid w:val="001115D3"/>
    <w:rsid w:val="001118C8"/>
    <w:rsid w:val="00111A8D"/>
    <w:rsid w:val="00111B52"/>
    <w:rsid w:val="00111EA1"/>
    <w:rsid w:val="00112080"/>
    <w:rsid w:val="0011213B"/>
    <w:rsid w:val="00112166"/>
    <w:rsid w:val="0011239B"/>
    <w:rsid w:val="001125EC"/>
    <w:rsid w:val="00112656"/>
    <w:rsid w:val="00112698"/>
    <w:rsid w:val="001126A2"/>
    <w:rsid w:val="00112784"/>
    <w:rsid w:val="00112890"/>
    <w:rsid w:val="001129BF"/>
    <w:rsid w:val="001129DB"/>
    <w:rsid w:val="00112AD3"/>
    <w:rsid w:val="00112E47"/>
    <w:rsid w:val="00112F34"/>
    <w:rsid w:val="00112F6A"/>
    <w:rsid w:val="00112FE5"/>
    <w:rsid w:val="001130D3"/>
    <w:rsid w:val="001131D0"/>
    <w:rsid w:val="00113603"/>
    <w:rsid w:val="0011382C"/>
    <w:rsid w:val="001139F0"/>
    <w:rsid w:val="00113B32"/>
    <w:rsid w:val="00113BB8"/>
    <w:rsid w:val="00113DB4"/>
    <w:rsid w:val="00113E4D"/>
    <w:rsid w:val="001142D7"/>
    <w:rsid w:val="00114330"/>
    <w:rsid w:val="0011476B"/>
    <w:rsid w:val="001147C5"/>
    <w:rsid w:val="00114E16"/>
    <w:rsid w:val="00114F61"/>
    <w:rsid w:val="001150F5"/>
    <w:rsid w:val="001153FD"/>
    <w:rsid w:val="0011544D"/>
    <w:rsid w:val="001155FB"/>
    <w:rsid w:val="0011565D"/>
    <w:rsid w:val="00115773"/>
    <w:rsid w:val="00115891"/>
    <w:rsid w:val="00115B2C"/>
    <w:rsid w:val="00115B48"/>
    <w:rsid w:val="00115D81"/>
    <w:rsid w:val="00115FD5"/>
    <w:rsid w:val="00116134"/>
    <w:rsid w:val="001163BE"/>
    <w:rsid w:val="00116540"/>
    <w:rsid w:val="0011684F"/>
    <w:rsid w:val="001169CC"/>
    <w:rsid w:val="00116BCC"/>
    <w:rsid w:val="001171BC"/>
    <w:rsid w:val="00117586"/>
    <w:rsid w:val="001177C3"/>
    <w:rsid w:val="00117846"/>
    <w:rsid w:val="0011791D"/>
    <w:rsid w:val="00117A65"/>
    <w:rsid w:val="00117A6D"/>
    <w:rsid w:val="00117C51"/>
    <w:rsid w:val="00117E14"/>
    <w:rsid w:val="00117F37"/>
    <w:rsid w:val="00120026"/>
    <w:rsid w:val="001200FA"/>
    <w:rsid w:val="00120172"/>
    <w:rsid w:val="00120327"/>
    <w:rsid w:val="00120752"/>
    <w:rsid w:val="001209CE"/>
    <w:rsid w:val="00120B10"/>
    <w:rsid w:val="00120B83"/>
    <w:rsid w:val="00120D80"/>
    <w:rsid w:val="00120E76"/>
    <w:rsid w:val="00121595"/>
    <w:rsid w:val="001216A9"/>
    <w:rsid w:val="001217B0"/>
    <w:rsid w:val="001218FF"/>
    <w:rsid w:val="00121B29"/>
    <w:rsid w:val="00121B52"/>
    <w:rsid w:val="001220CC"/>
    <w:rsid w:val="001227FF"/>
    <w:rsid w:val="0012293C"/>
    <w:rsid w:val="00122988"/>
    <w:rsid w:val="00122B48"/>
    <w:rsid w:val="00122E57"/>
    <w:rsid w:val="00122E80"/>
    <w:rsid w:val="00122F42"/>
    <w:rsid w:val="00123042"/>
    <w:rsid w:val="0012316C"/>
    <w:rsid w:val="001231E2"/>
    <w:rsid w:val="00123373"/>
    <w:rsid w:val="0012351D"/>
    <w:rsid w:val="0012372C"/>
    <w:rsid w:val="00123891"/>
    <w:rsid w:val="001238DB"/>
    <w:rsid w:val="00123A4C"/>
    <w:rsid w:val="00124350"/>
    <w:rsid w:val="00124585"/>
    <w:rsid w:val="001249F5"/>
    <w:rsid w:val="00124E69"/>
    <w:rsid w:val="00124E91"/>
    <w:rsid w:val="00124F97"/>
    <w:rsid w:val="001252C7"/>
    <w:rsid w:val="0012541E"/>
    <w:rsid w:val="0012565E"/>
    <w:rsid w:val="0012597C"/>
    <w:rsid w:val="00125B2A"/>
    <w:rsid w:val="00125BFA"/>
    <w:rsid w:val="00125DA2"/>
    <w:rsid w:val="00126017"/>
    <w:rsid w:val="001264C6"/>
    <w:rsid w:val="00126638"/>
    <w:rsid w:val="001267E5"/>
    <w:rsid w:val="001269C4"/>
    <w:rsid w:val="00126A5D"/>
    <w:rsid w:val="00126C19"/>
    <w:rsid w:val="00126C46"/>
    <w:rsid w:val="00126EC9"/>
    <w:rsid w:val="001274CA"/>
    <w:rsid w:val="00127744"/>
    <w:rsid w:val="001278A7"/>
    <w:rsid w:val="00127B5E"/>
    <w:rsid w:val="001302BC"/>
    <w:rsid w:val="001304B4"/>
    <w:rsid w:val="001308A5"/>
    <w:rsid w:val="001308D4"/>
    <w:rsid w:val="001309FF"/>
    <w:rsid w:val="00130A53"/>
    <w:rsid w:val="001310C8"/>
    <w:rsid w:val="00131718"/>
    <w:rsid w:val="0013188F"/>
    <w:rsid w:val="0013203E"/>
    <w:rsid w:val="00132286"/>
    <w:rsid w:val="00132550"/>
    <w:rsid w:val="0013266F"/>
    <w:rsid w:val="0013273B"/>
    <w:rsid w:val="00132865"/>
    <w:rsid w:val="00132939"/>
    <w:rsid w:val="00132A11"/>
    <w:rsid w:val="00132FA0"/>
    <w:rsid w:val="0013337C"/>
    <w:rsid w:val="00133383"/>
    <w:rsid w:val="00133A40"/>
    <w:rsid w:val="00133E45"/>
    <w:rsid w:val="0013415F"/>
    <w:rsid w:val="00134183"/>
    <w:rsid w:val="001344A3"/>
    <w:rsid w:val="00134B11"/>
    <w:rsid w:val="00134C89"/>
    <w:rsid w:val="00134F99"/>
    <w:rsid w:val="00135024"/>
    <w:rsid w:val="0013525F"/>
    <w:rsid w:val="00135328"/>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3DD"/>
    <w:rsid w:val="00137BFC"/>
    <w:rsid w:val="00137D6E"/>
    <w:rsid w:val="00137D78"/>
    <w:rsid w:val="00140191"/>
    <w:rsid w:val="00140534"/>
    <w:rsid w:val="001405A2"/>
    <w:rsid w:val="00140AA9"/>
    <w:rsid w:val="0014116E"/>
    <w:rsid w:val="00141372"/>
    <w:rsid w:val="001415DF"/>
    <w:rsid w:val="001417C2"/>
    <w:rsid w:val="00141EFC"/>
    <w:rsid w:val="00142091"/>
    <w:rsid w:val="00142364"/>
    <w:rsid w:val="001424A1"/>
    <w:rsid w:val="001428A3"/>
    <w:rsid w:val="00142B9F"/>
    <w:rsid w:val="00142BC0"/>
    <w:rsid w:val="00142EF2"/>
    <w:rsid w:val="00143185"/>
    <w:rsid w:val="001432ED"/>
    <w:rsid w:val="0014352C"/>
    <w:rsid w:val="00143672"/>
    <w:rsid w:val="001436FB"/>
    <w:rsid w:val="001439E2"/>
    <w:rsid w:val="00143BCD"/>
    <w:rsid w:val="00143F1E"/>
    <w:rsid w:val="00144020"/>
    <w:rsid w:val="00144225"/>
    <w:rsid w:val="001443E6"/>
    <w:rsid w:val="001443F4"/>
    <w:rsid w:val="00144554"/>
    <w:rsid w:val="00144669"/>
    <w:rsid w:val="00144977"/>
    <w:rsid w:val="00144B08"/>
    <w:rsid w:val="00144BB5"/>
    <w:rsid w:val="00144CC1"/>
    <w:rsid w:val="00144EF1"/>
    <w:rsid w:val="0014566D"/>
    <w:rsid w:val="0014588F"/>
    <w:rsid w:val="0014598E"/>
    <w:rsid w:val="00145B22"/>
    <w:rsid w:val="00145B2E"/>
    <w:rsid w:val="001461DB"/>
    <w:rsid w:val="00146352"/>
    <w:rsid w:val="00146EA9"/>
    <w:rsid w:val="00147254"/>
    <w:rsid w:val="001473D5"/>
    <w:rsid w:val="00147416"/>
    <w:rsid w:val="00147431"/>
    <w:rsid w:val="00147B22"/>
    <w:rsid w:val="00147E45"/>
    <w:rsid w:val="00147E99"/>
    <w:rsid w:val="00147FB3"/>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7C"/>
    <w:rsid w:val="001515C0"/>
    <w:rsid w:val="00151707"/>
    <w:rsid w:val="001517C9"/>
    <w:rsid w:val="00151956"/>
    <w:rsid w:val="00151B59"/>
    <w:rsid w:val="00151CB7"/>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6A6"/>
    <w:rsid w:val="00154833"/>
    <w:rsid w:val="001549E8"/>
    <w:rsid w:val="00154AD7"/>
    <w:rsid w:val="00154C2E"/>
    <w:rsid w:val="00154D2B"/>
    <w:rsid w:val="00154DAB"/>
    <w:rsid w:val="00155086"/>
    <w:rsid w:val="00155284"/>
    <w:rsid w:val="001552EE"/>
    <w:rsid w:val="001552FE"/>
    <w:rsid w:val="00155946"/>
    <w:rsid w:val="00155DF8"/>
    <w:rsid w:val="00155E0F"/>
    <w:rsid w:val="001564F6"/>
    <w:rsid w:val="0015657B"/>
    <w:rsid w:val="0015679D"/>
    <w:rsid w:val="001568C9"/>
    <w:rsid w:val="00156B85"/>
    <w:rsid w:val="00156B9B"/>
    <w:rsid w:val="00156CB7"/>
    <w:rsid w:val="00156DE3"/>
    <w:rsid w:val="001570D2"/>
    <w:rsid w:val="00157162"/>
    <w:rsid w:val="0015724D"/>
    <w:rsid w:val="00157444"/>
    <w:rsid w:val="001577E6"/>
    <w:rsid w:val="001578D6"/>
    <w:rsid w:val="00157A1B"/>
    <w:rsid w:val="00157B4B"/>
    <w:rsid w:val="00157D3D"/>
    <w:rsid w:val="00157E69"/>
    <w:rsid w:val="0016027C"/>
    <w:rsid w:val="001608E0"/>
    <w:rsid w:val="001608E1"/>
    <w:rsid w:val="00160BC1"/>
    <w:rsid w:val="00160D48"/>
    <w:rsid w:val="00160D6F"/>
    <w:rsid w:val="00160FE8"/>
    <w:rsid w:val="00161149"/>
    <w:rsid w:val="0016117F"/>
    <w:rsid w:val="00161503"/>
    <w:rsid w:val="0016156D"/>
    <w:rsid w:val="001618F6"/>
    <w:rsid w:val="001619B8"/>
    <w:rsid w:val="0016211D"/>
    <w:rsid w:val="0016226E"/>
    <w:rsid w:val="001622D0"/>
    <w:rsid w:val="00162343"/>
    <w:rsid w:val="00162353"/>
    <w:rsid w:val="00162629"/>
    <w:rsid w:val="001627F2"/>
    <w:rsid w:val="001628D1"/>
    <w:rsid w:val="001629BB"/>
    <w:rsid w:val="00162A09"/>
    <w:rsid w:val="00162D52"/>
    <w:rsid w:val="00163145"/>
    <w:rsid w:val="001632DE"/>
    <w:rsid w:val="0016352E"/>
    <w:rsid w:val="001635E5"/>
    <w:rsid w:val="00163632"/>
    <w:rsid w:val="00163916"/>
    <w:rsid w:val="00163950"/>
    <w:rsid w:val="001639D9"/>
    <w:rsid w:val="00163A67"/>
    <w:rsid w:val="00163C14"/>
    <w:rsid w:val="00163D93"/>
    <w:rsid w:val="001643B6"/>
    <w:rsid w:val="001644C5"/>
    <w:rsid w:val="00164674"/>
    <w:rsid w:val="0016468C"/>
    <w:rsid w:val="00164760"/>
    <w:rsid w:val="00164795"/>
    <w:rsid w:val="001647F3"/>
    <w:rsid w:val="00164838"/>
    <w:rsid w:val="00164CA5"/>
    <w:rsid w:val="00164F7B"/>
    <w:rsid w:val="00164FF5"/>
    <w:rsid w:val="00165033"/>
    <w:rsid w:val="0016506B"/>
    <w:rsid w:val="001650CA"/>
    <w:rsid w:val="001650F2"/>
    <w:rsid w:val="001651B9"/>
    <w:rsid w:val="00165257"/>
    <w:rsid w:val="00165572"/>
    <w:rsid w:val="0016588D"/>
    <w:rsid w:val="00165A60"/>
    <w:rsid w:val="00165DF7"/>
    <w:rsid w:val="00165EE6"/>
    <w:rsid w:val="00166215"/>
    <w:rsid w:val="0016635D"/>
    <w:rsid w:val="001663FF"/>
    <w:rsid w:val="00166542"/>
    <w:rsid w:val="0016655F"/>
    <w:rsid w:val="00166562"/>
    <w:rsid w:val="00166A05"/>
    <w:rsid w:val="001670EA"/>
    <w:rsid w:val="00167363"/>
    <w:rsid w:val="001674A0"/>
    <w:rsid w:val="00167652"/>
    <w:rsid w:val="0016766C"/>
    <w:rsid w:val="00167A30"/>
    <w:rsid w:val="00167B8A"/>
    <w:rsid w:val="00167EBA"/>
    <w:rsid w:val="001700E2"/>
    <w:rsid w:val="00170142"/>
    <w:rsid w:val="001702C5"/>
    <w:rsid w:val="001703C3"/>
    <w:rsid w:val="00170633"/>
    <w:rsid w:val="00170B4D"/>
    <w:rsid w:val="00170F6D"/>
    <w:rsid w:val="00171881"/>
    <w:rsid w:val="00171AF1"/>
    <w:rsid w:val="0017201E"/>
    <w:rsid w:val="00172045"/>
    <w:rsid w:val="0017237D"/>
    <w:rsid w:val="00172748"/>
    <w:rsid w:val="0017283E"/>
    <w:rsid w:val="001729F1"/>
    <w:rsid w:val="00172C17"/>
    <w:rsid w:val="00173263"/>
    <w:rsid w:val="00173576"/>
    <w:rsid w:val="001735D9"/>
    <w:rsid w:val="00173635"/>
    <w:rsid w:val="0017371E"/>
    <w:rsid w:val="00173F0D"/>
    <w:rsid w:val="0017402A"/>
    <w:rsid w:val="001740FD"/>
    <w:rsid w:val="001746BC"/>
    <w:rsid w:val="00174788"/>
    <w:rsid w:val="00174A5B"/>
    <w:rsid w:val="00174F1E"/>
    <w:rsid w:val="00174FBF"/>
    <w:rsid w:val="001750B1"/>
    <w:rsid w:val="001751FA"/>
    <w:rsid w:val="001752E0"/>
    <w:rsid w:val="00175348"/>
    <w:rsid w:val="001756B2"/>
    <w:rsid w:val="00175837"/>
    <w:rsid w:val="00175D7A"/>
    <w:rsid w:val="00175E45"/>
    <w:rsid w:val="0017601F"/>
    <w:rsid w:val="001760CE"/>
    <w:rsid w:val="0017618F"/>
    <w:rsid w:val="001764E0"/>
    <w:rsid w:val="00176520"/>
    <w:rsid w:val="001766BA"/>
    <w:rsid w:val="00176C21"/>
    <w:rsid w:val="00176C3A"/>
    <w:rsid w:val="00177002"/>
    <w:rsid w:val="001772A8"/>
    <w:rsid w:val="001773B9"/>
    <w:rsid w:val="001774CC"/>
    <w:rsid w:val="001775F2"/>
    <w:rsid w:val="001776A3"/>
    <w:rsid w:val="00177ADA"/>
    <w:rsid w:val="00177BEB"/>
    <w:rsid w:val="00177CB0"/>
    <w:rsid w:val="00177F29"/>
    <w:rsid w:val="00177F8F"/>
    <w:rsid w:val="001801E6"/>
    <w:rsid w:val="00180300"/>
    <w:rsid w:val="00180344"/>
    <w:rsid w:val="0018064D"/>
    <w:rsid w:val="00180A85"/>
    <w:rsid w:val="00180AE9"/>
    <w:rsid w:val="00180BBF"/>
    <w:rsid w:val="00180E1A"/>
    <w:rsid w:val="0018117C"/>
    <w:rsid w:val="00181272"/>
    <w:rsid w:val="001813AC"/>
    <w:rsid w:val="001814C8"/>
    <w:rsid w:val="001818C3"/>
    <w:rsid w:val="00181A38"/>
    <w:rsid w:val="00181BA6"/>
    <w:rsid w:val="00181DA2"/>
    <w:rsid w:val="00181E68"/>
    <w:rsid w:val="00181E7B"/>
    <w:rsid w:val="00182060"/>
    <w:rsid w:val="0018237C"/>
    <w:rsid w:val="0018280F"/>
    <w:rsid w:val="001828B3"/>
    <w:rsid w:val="001828E4"/>
    <w:rsid w:val="0018293E"/>
    <w:rsid w:val="00182A23"/>
    <w:rsid w:val="00182B3F"/>
    <w:rsid w:val="00182E41"/>
    <w:rsid w:val="00182EED"/>
    <w:rsid w:val="00183266"/>
    <w:rsid w:val="0018330B"/>
    <w:rsid w:val="00183617"/>
    <w:rsid w:val="00183A13"/>
    <w:rsid w:val="00183B4C"/>
    <w:rsid w:val="00183B83"/>
    <w:rsid w:val="00183BFE"/>
    <w:rsid w:val="00183E08"/>
    <w:rsid w:val="00183E6E"/>
    <w:rsid w:val="00183E94"/>
    <w:rsid w:val="001840B4"/>
    <w:rsid w:val="00184236"/>
    <w:rsid w:val="0018457F"/>
    <w:rsid w:val="001847FB"/>
    <w:rsid w:val="00184858"/>
    <w:rsid w:val="001849E3"/>
    <w:rsid w:val="00185460"/>
    <w:rsid w:val="00185878"/>
    <w:rsid w:val="00185A33"/>
    <w:rsid w:val="00185E65"/>
    <w:rsid w:val="0018609A"/>
    <w:rsid w:val="0018630E"/>
    <w:rsid w:val="001863D6"/>
    <w:rsid w:val="00186401"/>
    <w:rsid w:val="00186749"/>
    <w:rsid w:val="00186F39"/>
    <w:rsid w:val="001870CD"/>
    <w:rsid w:val="001870E5"/>
    <w:rsid w:val="00187259"/>
    <w:rsid w:val="00187433"/>
    <w:rsid w:val="001874B9"/>
    <w:rsid w:val="00187996"/>
    <w:rsid w:val="00187A03"/>
    <w:rsid w:val="00187C30"/>
    <w:rsid w:val="00187DCB"/>
    <w:rsid w:val="00187E29"/>
    <w:rsid w:val="00187E8B"/>
    <w:rsid w:val="00187F02"/>
    <w:rsid w:val="00187F53"/>
    <w:rsid w:val="001902A8"/>
    <w:rsid w:val="00190463"/>
    <w:rsid w:val="001905EC"/>
    <w:rsid w:val="00190706"/>
    <w:rsid w:val="00190767"/>
    <w:rsid w:val="00190788"/>
    <w:rsid w:val="00190B17"/>
    <w:rsid w:val="00190BCB"/>
    <w:rsid w:val="00190BD8"/>
    <w:rsid w:val="00190CF4"/>
    <w:rsid w:val="00190DA2"/>
    <w:rsid w:val="0019114F"/>
    <w:rsid w:val="0019140C"/>
    <w:rsid w:val="00191960"/>
    <w:rsid w:val="00191D9B"/>
    <w:rsid w:val="0019206D"/>
    <w:rsid w:val="001922C3"/>
    <w:rsid w:val="001924D8"/>
    <w:rsid w:val="00192626"/>
    <w:rsid w:val="001926D7"/>
    <w:rsid w:val="00192819"/>
    <w:rsid w:val="00192907"/>
    <w:rsid w:val="00193A52"/>
    <w:rsid w:val="00193D60"/>
    <w:rsid w:val="00193DC3"/>
    <w:rsid w:val="00193F84"/>
    <w:rsid w:val="00194152"/>
    <w:rsid w:val="0019424D"/>
    <w:rsid w:val="001942A1"/>
    <w:rsid w:val="001942C9"/>
    <w:rsid w:val="001946F7"/>
    <w:rsid w:val="0019496D"/>
    <w:rsid w:val="00194A0C"/>
    <w:rsid w:val="00194CB7"/>
    <w:rsid w:val="001950EA"/>
    <w:rsid w:val="001951E9"/>
    <w:rsid w:val="00195204"/>
    <w:rsid w:val="00195660"/>
    <w:rsid w:val="00195BC4"/>
    <w:rsid w:val="0019639F"/>
    <w:rsid w:val="001963E1"/>
    <w:rsid w:val="00196707"/>
    <w:rsid w:val="00196909"/>
    <w:rsid w:val="00196B8E"/>
    <w:rsid w:val="00196FE8"/>
    <w:rsid w:val="00197195"/>
    <w:rsid w:val="0019719B"/>
    <w:rsid w:val="00197490"/>
    <w:rsid w:val="0019774C"/>
    <w:rsid w:val="0019777D"/>
    <w:rsid w:val="00197829"/>
    <w:rsid w:val="00197911"/>
    <w:rsid w:val="001979C5"/>
    <w:rsid w:val="00197AB5"/>
    <w:rsid w:val="00197C5A"/>
    <w:rsid w:val="00197E2D"/>
    <w:rsid w:val="00197ED0"/>
    <w:rsid w:val="001A0014"/>
    <w:rsid w:val="001A0148"/>
    <w:rsid w:val="001A01FC"/>
    <w:rsid w:val="001A0236"/>
    <w:rsid w:val="001A0414"/>
    <w:rsid w:val="001A045B"/>
    <w:rsid w:val="001A069F"/>
    <w:rsid w:val="001A094A"/>
    <w:rsid w:val="001A0E5D"/>
    <w:rsid w:val="001A0EC1"/>
    <w:rsid w:val="001A0F92"/>
    <w:rsid w:val="001A10FA"/>
    <w:rsid w:val="001A12A6"/>
    <w:rsid w:val="001A1455"/>
    <w:rsid w:val="001A147A"/>
    <w:rsid w:val="001A1DBA"/>
    <w:rsid w:val="001A1EC0"/>
    <w:rsid w:val="001A21A1"/>
    <w:rsid w:val="001A25D0"/>
    <w:rsid w:val="001A261D"/>
    <w:rsid w:val="001A27C3"/>
    <w:rsid w:val="001A294F"/>
    <w:rsid w:val="001A2D4D"/>
    <w:rsid w:val="001A2DC5"/>
    <w:rsid w:val="001A2E25"/>
    <w:rsid w:val="001A30E0"/>
    <w:rsid w:val="001A342F"/>
    <w:rsid w:val="001A3490"/>
    <w:rsid w:val="001A375B"/>
    <w:rsid w:val="001A3851"/>
    <w:rsid w:val="001A3967"/>
    <w:rsid w:val="001A397C"/>
    <w:rsid w:val="001A3A53"/>
    <w:rsid w:val="001A3BF4"/>
    <w:rsid w:val="001A3CAC"/>
    <w:rsid w:val="001A408F"/>
    <w:rsid w:val="001A44C3"/>
    <w:rsid w:val="001A44EF"/>
    <w:rsid w:val="001A4600"/>
    <w:rsid w:val="001A4617"/>
    <w:rsid w:val="001A4843"/>
    <w:rsid w:val="001A48AB"/>
    <w:rsid w:val="001A4BB0"/>
    <w:rsid w:val="001A4C49"/>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2E"/>
    <w:rsid w:val="001A6336"/>
    <w:rsid w:val="001A6358"/>
    <w:rsid w:val="001A63D5"/>
    <w:rsid w:val="001A6443"/>
    <w:rsid w:val="001A65B6"/>
    <w:rsid w:val="001A65E7"/>
    <w:rsid w:val="001A6850"/>
    <w:rsid w:val="001A6A09"/>
    <w:rsid w:val="001A6B0E"/>
    <w:rsid w:val="001A722D"/>
    <w:rsid w:val="001A7512"/>
    <w:rsid w:val="001A75B1"/>
    <w:rsid w:val="001A76E9"/>
    <w:rsid w:val="001A7846"/>
    <w:rsid w:val="001A7CB8"/>
    <w:rsid w:val="001B0096"/>
    <w:rsid w:val="001B016F"/>
    <w:rsid w:val="001B02A2"/>
    <w:rsid w:val="001B03D4"/>
    <w:rsid w:val="001B04A0"/>
    <w:rsid w:val="001B064B"/>
    <w:rsid w:val="001B0822"/>
    <w:rsid w:val="001B09D9"/>
    <w:rsid w:val="001B1060"/>
    <w:rsid w:val="001B1103"/>
    <w:rsid w:val="001B1264"/>
    <w:rsid w:val="001B13D1"/>
    <w:rsid w:val="001B17B4"/>
    <w:rsid w:val="001B1B16"/>
    <w:rsid w:val="001B1B6E"/>
    <w:rsid w:val="001B1E6D"/>
    <w:rsid w:val="001B1E8C"/>
    <w:rsid w:val="001B1F31"/>
    <w:rsid w:val="001B2062"/>
    <w:rsid w:val="001B217D"/>
    <w:rsid w:val="001B2428"/>
    <w:rsid w:val="001B2A36"/>
    <w:rsid w:val="001B2BF8"/>
    <w:rsid w:val="001B2E3F"/>
    <w:rsid w:val="001B2EAA"/>
    <w:rsid w:val="001B2F97"/>
    <w:rsid w:val="001B2FFD"/>
    <w:rsid w:val="001B3219"/>
    <w:rsid w:val="001B34C6"/>
    <w:rsid w:val="001B3597"/>
    <w:rsid w:val="001B370D"/>
    <w:rsid w:val="001B3834"/>
    <w:rsid w:val="001B38E5"/>
    <w:rsid w:val="001B3B86"/>
    <w:rsid w:val="001B3D5D"/>
    <w:rsid w:val="001B3D69"/>
    <w:rsid w:val="001B3D8F"/>
    <w:rsid w:val="001B3E74"/>
    <w:rsid w:val="001B439F"/>
    <w:rsid w:val="001B44EA"/>
    <w:rsid w:val="001B4773"/>
    <w:rsid w:val="001B481D"/>
    <w:rsid w:val="001B4A3A"/>
    <w:rsid w:val="001B4B8D"/>
    <w:rsid w:val="001B511F"/>
    <w:rsid w:val="001B5C1A"/>
    <w:rsid w:val="001B5C1F"/>
    <w:rsid w:val="001B5D39"/>
    <w:rsid w:val="001B5DFA"/>
    <w:rsid w:val="001B62C1"/>
    <w:rsid w:val="001B64C0"/>
    <w:rsid w:val="001B65C2"/>
    <w:rsid w:val="001B66B4"/>
    <w:rsid w:val="001B66D3"/>
    <w:rsid w:val="001B6C38"/>
    <w:rsid w:val="001B6EFD"/>
    <w:rsid w:val="001B6F89"/>
    <w:rsid w:val="001B702C"/>
    <w:rsid w:val="001B7108"/>
    <w:rsid w:val="001B7282"/>
    <w:rsid w:val="001B73B0"/>
    <w:rsid w:val="001B7423"/>
    <w:rsid w:val="001B7619"/>
    <w:rsid w:val="001B761F"/>
    <w:rsid w:val="001B76A1"/>
    <w:rsid w:val="001B7719"/>
    <w:rsid w:val="001B7A5B"/>
    <w:rsid w:val="001B7C4C"/>
    <w:rsid w:val="001B7FAB"/>
    <w:rsid w:val="001C0184"/>
    <w:rsid w:val="001C0241"/>
    <w:rsid w:val="001C02B8"/>
    <w:rsid w:val="001C0703"/>
    <w:rsid w:val="001C07A2"/>
    <w:rsid w:val="001C080D"/>
    <w:rsid w:val="001C094A"/>
    <w:rsid w:val="001C0A15"/>
    <w:rsid w:val="001C0A6C"/>
    <w:rsid w:val="001C0BA3"/>
    <w:rsid w:val="001C0C7B"/>
    <w:rsid w:val="001C0FC9"/>
    <w:rsid w:val="001C137D"/>
    <w:rsid w:val="001C1623"/>
    <w:rsid w:val="001C1858"/>
    <w:rsid w:val="001C1B4E"/>
    <w:rsid w:val="001C1C7A"/>
    <w:rsid w:val="001C20D0"/>
    <w:rsid w:val="001C22DC"/>
    <w:rsid w:val="001C246A"/>
    <w:rsid w:val="001C248F"/>
    <w:rsid w:val="001C26C7"/>
    <w:rsid w:val="001C2B06"/>
    <w:rsid w:val="001C2D0F"/>
    <w:rsid w:val="001C2DF4"/>
    <w:rsid w:val="001C30FB"/>
    <w:rsid w:val="001C32E8"/>
    <w:rsid w:val="001C38DC"/>
    <w:rsid w:val="001C394B"/>
    <w:rsid w:val="001C4038"/>
    <w:rsid w:val="001C43C9"/>
    <w:rsid w:val="001C4442"/>
    <w:rsid w:val="001C4467"/>
    <w:rsid w:val="001C4564"/>
    <w:rsid w:val="001C46AB"/>
    <w:rsid w:val="001C48A5"/>
    <w:rsid w:val="001C4BC1"/>
    <w:rsid w:val="001C4FCB"/>
    <w:rsid w:val="001C5183"/>
    <w:rsid w:val="001C543C"/>
    <w:rsid w:val="001C54E7"/>
    <w:rsid w:val="001C5632"/>
    <w:rsid w:val="001C5656"/>
    <w:rsid w:val="001C5BAC"/>
    <w:rsid w:val="001C5D78"/>
    <w:rsid w:val="001C6084"/>
    <w:rsid w:val="001C6286"/>
    <w:rsid w:val="001C65ED"/>
    <w:rsid w:val="001C6636"/>
    <w:rsid w:val="001C66B3"/>
    <w:rsid w:val="001C677D"/>
    <w:rsid w:val="001C6D54"/>
    <w:rsid w:val="001C7079"/>
    <w:rsid w:val="001C71F5"/>
    <w:rsid w:val="001C739A"/>
    <w:rsid w:val="001C76D5"/>
    <w:rsid w:val="001C797A"/>
    <w:rsid w:val="001C7D2B"/>
    <w:rsid w:val="001C7F54"/>
    <w:rsid w:val="001D033F"/>
    <w:rsid w:val="001D04CF"/>
    <w:rsid w:val="001D0909"/>
    <w:rsid w:val="001D0CB4"/>
    <w:rsid w:val="001D0D40"/>
    <w:rsid w:val="001D151E"/>
    <w:rsid w:val="001D154F"/>
    <w:rsid w:val="001D1C0A"/>
    <w:rsid w:val="001D1DC1"/>
    <w:rsid w:val="001D2358"/>
    <w:rsid w:val="001D23A7"/>
    <w:rsid w:val="001D2890"/>
    <w:rsid w:val="001D2A2C"/>
    <w:rsid w:val="001D2FE2"/>
    <w:rsid w:val="001D310F"/>
    <w:rsid w:val="001D37F3"/>
    <w:rsid w:val="001D3A1E"/>
    <w:rsid w:val="001D4096"/>
    <w:rsid w:val="001D422F"/>
    <w:rsid w:val="001D43AC"/>
    <w:rsid w:val="001D482C"/>
    <w:rsid w:val="001D49A7"/>
    <w:rsid w:val="001D49B0"/>
    <w:rsid w:val="001D5069"/>
    <w:rsid w:val="001D515D"/>
    <w:rsid w:val="001D591E"/>
    <w:rsid w:val="001D5D7C"/>
    <w:rsid w:val="001D5DA3"/>
    <w:rsid w:val="001D64BC"/>
    <w:rsid w:val="001D6871"/>
    <w:rsid w:val="001D68D3"/>
    <w:rsid w:val="001D6A16"/>
    <w:rsid w:val="001D6E71"/>
    <w:rsid w:val="001D705E"/>
    <w:rsid w:val="001D7159"/>
    <w:rsid w:val="001D74EC"/>
    <w:rsid w:val="001D77C8"/>
    <w:rsid w:val="001D792F"/>
    <w:rsid w:val="001D7966"/>
    <w:rsid w:val="001D7D71"/>
    <w:rsid w:val="001E021C"/>
    <w:rsid w:val="001E0400"/>
    <w:rsid w:val="001E0540"/>
    <w:rsid w:val="001E05F1"/>
    <w:rsid w:val="001E0964"/>
    <w:rsid w:val="001E09F1"/>
    <w:rsid w:val="001E0C47"/>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4DC"/>
    <w:rsid w:val="001E558C"/>
    <w:rsid w:val="001E562C"/>
    <w:rsid w:val="001E570A"/>
    <w:rsid w:val="001E592E"/>
    <w:rsid w:val="001E5B41"/>
    <w:rsid w:val="001E61CB"/>
    <w:rsid w:val="001E66B4"/>
    <w:rsid w:val="001E66B5"/>
    <w:rsid w:val="001E6C8F"/>
    <w:rsid w:val="001E7BA2"/>
    <w:rsid w:val="001F0091"/>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60E"/>
    <w:rsid w:val="001F280F"/>
    <w:rsid w:val="001F28FD"/>
    <w:rsid w:val="001F29C3"/>
    <w:rsid w:val="001F29EE"/>
    <w:rsid w:val="001F2E83"/>
    <w:rsid w:val="001F2F9A"/>
    <w:rsid w:val="001F34AF"/>
    <w:rsid w:val="001F34BC"/>
    <w:rsid w:val="001F3968"/>
    <w:rsid w:val="001F3BAA"/>
    <w:rsid w:val="001F3C1E"/>
    <w:rsid w:val="001F3D55"/>
    <w:rsid w:val="001F3FE8"/>
    <w:rsid w:val="001F4341"/>
    <w:rsid w:val="001F4384"/>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BC7"/>
    <w:rsid w:val="001F5CCE"/>
    <w:rsid w:val="001F5E6B"/>
    <w:rsid w:val="001F5F2E"/>
    <w:rsid w:val="001F606E"/>
    <w:rsid w:val="001F6577"/>
    <w:rsid w:val="001F66BD"/>
    <w:rsid w:val="001F699F"/>
    <w:rsid w:val="001F6E7A"/>
    <w:rsid w:val="001F6F78"/>
    <w:rsid w:val="001F70E1"/>
    <w:rsid w:val="001F714A"/>
    <w:rsid w:val="001F73B9"/>
    <w:rsid w:val="001F74C6"/>
    <w:rsid w:val="001F760B"/>
    <w:rsid w:val="001F760C"/>
    <w:rsid w:val="001F7C5E"/>
    <w:rsid w:val="001F7CA3"/>
    <w:rsid w:val="001F7CA6"/>
    <w:rsid w:val="001F7CB3"/>
    <w:rsid w:val="001F7FF0"/>
    <w:rsid w:val="002001D3"/>
    <w:rsid w:val="00200224"/>
    <w:rsid w:val="00200C45"/>
    <w:rsid w:val="00200D70"/>
    <w:rsid w:val="00201539"/>
    <w:rsid w:val="00201560"/>
    <w:rsid w:val="0020166A"/>
    <w:rsid w:val="002016B4"/>
    <w:rsid w:val="002016F0"/>
    <w:rsid w:val="002017A1"/>
    <w:rsid w:val="00201A07"/>
    <w:rsid w:val="00201BCB"/>
    <w:rsid w:val="00201FCC"/>
    <w:rsid w:val="00202298"/>
    <w:rsid w:val="002023E7"/>
    <w:rsid w:val="0020244C"/>
    <w:rsid w:val="002026C0"/>
    <w:rsid w:val="00202721"/>
    <w:rsid w:val="00202882"/>
    <w:rsid w:val="00202A2A"/>
    <w:rsid w:val="00202C23"/>
    <w:rsid w:val="0020327A"/>
    <w:rsid w:val="00203296"/>
    <w:rsid w:val="00203548"/>
    <w:rsid w:val="0020364B"/>
    <w:rsid w:val="002036E1"/>
    <w:rsid w:val="00203719"/>
    <w:rsid w:val="00203768"/>
    <w:rsid w:val="0020378F"/>
    <w:rsid w:val="0020389B"/>
    <w:rsid w:val="00203D46"/>
    <w:rsid w:val="00203F07"/>
    <w:rsid w:val="00203F12"/>
    <w:rsid w:val="002040D1"/>
    <w:rsid w:val="0020452B"/>
    <w:rsid w:val="002047D9"/>
    <w:rsid w:val="0020494C"/>
    <w:rsid w:val="002049E0"/>
    <w:rsid w:val="00204A2E"/>
    <w:rsid w:val="00204ADE"/>
    <w:rsid w:val="00204B3A"/>
    <w:rsid w:val="00204B41"/>
    <w:rsid w:val="00204C01"/>
    <w:rsid w:val="00204C51"/>
    <w:rsid w:val="00204CD0"/>
    <w:rsid w:val="00204CEB"/>
    <w:rsid w:val="00204DD1"/>
    <w:rsid w:val="00204F1F"/>
    <w:rsid w:val="00205196"/>
    <w:rsid w:val="00205289"/>
    <w:rsid w:val="0020553E"/>
    <w:rsid w:val="002057CC"/>
    <w:rsid w:val="0020583E"/>
    <w:rsid w:val="002059C8"/>
    <w:rsid w:val="00205A8C"/>
    <w:rsid w:val="00205B60"/>
    <w:rsid w:val="00205B9B"/>
    <w:rsid w:val="00205E0D"/>
    <w:rsid w:val="00205E34"/>
    <w:rsid w:val="0020678A"/>
    <w:rsid w:val="00206948"/>
    <w:rsid w:val="00206B02"/>
    <w:rsid w:val="00206BAC"/>
    <w:rsid w:val="00206BCC"/>
    <w:rsid w:val="002070B0"/>
    <w:rsid w:val="00207105"/>
    <w:rsid w:val="0020744A"/>
    <w:rsid w:val="00207878"/>
    <w:rsid w:val="00207B74"/>
    <w:rsid w:val="00207E4B"/>
    <w:rsid w:val="00207E88"/>
    <w:rsid w:val="0021012C"/>
    <w:rsid w:val="00210210"/>
    <w:rsid w:val="002102A2"/>
    <w:rsid w:val="00210319"/>
    <w:rsid w:val="002105A1"/>
    <w:rsid w:val="002105A8"/>
    <w:rsid w:val="0021069D"/>
    <w:rsid w:val="00210A48"/>
    <w:rsid w:val="00210A79"/>
    <w:rsid w:val="00211469"/>
    <w:rsid w:val="002116CB"/>
    <w:rsid w:val="002117F2"/>
    <w:rsid w:val="002119D4"/>
    <w:rsid w:val="00211CC4"/>
    <w:rsid w:val="00211EF1"/>
    <w:rsid w:val="00212058"/>
    <w:rsid w:val="002122E1"/>
    <w:rsid w:val="00212618"/>
    <w:rsid w:val="002126EE"/>
    <w:rsid w:val="00212924"/>
    <w:rsid w:val="002129C7"/>
    <w:rsid w:val="00212CED"/>
    <w:rsid w:val="00212D02"/>
    <w:rsid w:val="00212DA1"/>
    <w:rsid w:val="00212F05"/>
    <w:rsid w:val="00213128"/>
    <w:rsid w:val="002131DF"/>
    <w:rsid w:val="002134C3"/>
    <w:rsid w:val="00213726"/>
    <w:rsid w:val="002139A4"/>
    <w:rsid w:val="00213BA8"/>
    <w:rsid w:val="00214583"/>
    <w:rsid w:val="002149AF"/>
    <w:rsid w:val="00214A01"/>
    <w:rsid w:val="00214D0E"/>
    <w:rsid w:val="00214DDF"/>
    <w:rsid w:val="00214FE3"/>
    <w:rsid w:val="00215221"/>
    <w:rsid w:val="00215351"/>
    <w:rsid w:val="0021545C"/>
    <w:rsid w:val="00215847"/>
    <w:rsid w:val="00215AB1"/>
    <w:rsid w:val="00215CCC"/>
    <w:rsid w:val="00215E4A"/>
    <w:rsid w:val="002160CE"/>
    <w:rsid w:val="002161CC"/>
    <w:rsid w:val="0021668A"/>
    <w:rsid w:val="0021678D"/>
    <w:rsid w:val="002168CE"/>
    <w:rsid w:val="00216A1E"/>
    <w:rsid w:val="00216B86"/>
    <w:rsid w:val="00216C71"/>
    <w:rsid w:val="0021724D"/>
    <w:rsid w:val="0021766E"/>
    <w:rsid w:val="002178DF"/>
    <w:rsid w:val="00217BAC"/>
    <w:rsid w:val="00217C7D"/>
    <w:rsid w:val="00217CF1"/>
    <w:rsid w:val="00217E20"/>
    <w:rsid w:val="00217F65"/>
    <w:rsid w:val="0022002C"/>
    <w:rsid w:val="0022005A"/>
    <w:rsid w:val="002200D6"/>
    <w:rsid w:val="002200E8"/>
    <w:rsid w:val="002206DA"/>
    <w:rsid w:val="00220785"/>
    <w:rsid w:val="00220CC6"/>
    <w:rsid w:val="00220FFC"/>
    <w:rsid w:val="0022124B"/>
    <w:rsid w:val="00221338"/>
    <w:rsid w:val="00221AB9"/>
    <w:rsid w:val="00222119"/>
    <w:rsid w:val="00222363"/>
    <w:rsid w:val="00222A7A"/>
    <w:rsid w:val="00222A92"/>
    <w:rsid w:val="00222C90"/>
    <w:rsid w:val="00222CB1"/>
    <w:rsid w:val="00222F15"/>
    <w:rsid w:val="00223097"/>
    <w:rsid w:val="00223163"/>
    <w:rsid w:val="0022362E"/>
    <w:rsid w:val="0022365D"/>
    <w:rsid w:val="002237C9"/>
    <w:rsid w:val="00223FF5"/>
    <w:rsid w:val="00224161"/>
    <w:rsid w:val="0022423F"/>
    <w:rsid w:val="002242A1"/>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1C7"/>
    <w:rsid w:val="00226502"/>
    <w:rsid w:val="00226A1E"/>
    <w:rsid w:val="00226A3A"/>
    <w:rsid w:val="00226CEC"/>
    <w:rsid w:val="00226E52"/>
    <w:rsid w:val="00226EE0"/>
    <w:rsid w:val="002272BB"/>
    <w:rsid w:val="00227380"/>
    <w:rsid w:val="0022762B"/>
    <w:rsid w:val="0022769D"/>
    <w:rsid w:val="0022796D"/>
    <w:rsid w:val="00227AAA"/>
    <w:rsid w:val="00227AE2"/>
    <w:rsid w:val="00227BFC"/>
    <w:rsid w:val="00227EC7"/>
    <w:rsid w:val="00227F10"/>
    <w:rsid w:val="0023024F"/>
    <w:rsid w:val="002303BE"/>
    <w:rsid w:val="00230498"/>
    <w:rsid w:val="0023062C"/>
    <w:rsid w:val="0023074C"/>
    <w:rsid w:val="00230ACE"/>
    <w:rsid w:val="00230C01"/>
    <w:rsid w:val="00230EDC"/>
    <w:rsid w:val="00230FAF"/>
    <w:rsid w:val="002310ED"/>
    <w:rsid w:val="002312AA"/>
    <w:rsid w:val="002312F4"/>
    <w:rsid w:val="00231D09"/>
    <w:rsid w:val="00231FC7"/>
    <w:rsid w:val="002322AD"/>
    <w:rsid w:val="002322D2"/>
    <w:rsid w:val="00232473"/>
    <w:rsid w:val="00232935"/>
    <w:rsid w:val="00232BA9"/>
    <w:rsid w:val="00232CD4"/>
    <w:rsid w:val="00232CF8"/>
    <w:rsid w:val="00233312"/>
    <w:rsid w:val="002333BB"/>
    <w:rsid w:val="00233459"/>
    <w:rsid w:val="00233603"/>
    <w:rsid w:val="002338DF"/>
    <w:rsid w:val="00233E9E"/>
    <w:rsid w:val="002342EB"/>
    <w:rsid w:val="0023432D"/>
    <w:rsid w:val="00234370"/>
    <w:rsid w:val="002343D2"/>
    <w:rsid w:val="00234483"/>
    <w:rsid w:val="00234911"/>
    <w:rsid w:val="0023498E"/>
    <w:rsid w:val="00234AC9"/>
    <w:rsid w:val="00234B9A"/>
    <w:rsid w:val="00234C68"/>
    <w:rsid w:val="00234DAC"/>
    <w:rsid w:val="00234F2B"/>
    <w:rsid w:val="00235000"/>
    <w:rsid w:val="00235341"/>
    <w:rsid w:val="002353A3"/>
    <w:rsid w:val="002357B2"/>
    <w:rsid w:val="00235A80"/>
    <w:rsid w:val="00235B82"/>
    <w:rsid w:val="00235C3D"/>
    <w:rsid w:val="00235F11"/>
    <w:rsid w:val="0023617B"/>
    <w:rsid w:val="00236507"/>
    <w:rsid w:val="00236825"/>
    <w:rsid w:val="002369ED"/>
    <w:rsid w:val="00236B26"/>
    <w:rsid w:val="00236F5F"/>
    <w:rsid w:val="0023701C"/>
    <w:rsid w:val="002370F2"/>
    <w:rsid w:val="0023724D"/>
    <w:rsid w:val="00237369"/>
    <w:rsid w:val="00237406"/>
    <w:rsid w:val="00237426"/>
    <w:rsid w:val="00237449"/>
    <w:rsid w:val="002374D5"/>
    <w:rsid w:val="002377EC"/>
    <w:rsid w:val="0023780B"/>
    <w:rsid w:val="002378B8"/>
    <w:rsid w:val="00237B24"/>
    <w:rsid w:val="00237DC5"/>
    <w:rsid w:val="00237EB9"/>
    <w:rsid w:val="00237F03"/>
    <w:rsid w:val="0024010C"/>
    <w:rsid w:val="0024075B"/>
    <w:rsid w:val="00240769"/>
    <w:rsid w:val="00240D64"/>
    <w:rsid w:val="00240E61"/>
    <w:rsid w:val="002417A6"/>
    <w:rsid w:val="00241993"/>
    <w:rsid w:val="00241B84"/>
    <w:rsid w:val="0024201F"/>
    <w:rsid w:val="0024206B"/>
    <w:rsid w:val="00242261"/>
    <w:rsid w:val="00242889"/>
    <w:rsid w:val="002429D4"/>
    <w:rsid w:val="00242BB4"/>
    <w:rsid w:val="00242BC2"/>
    <w:rsid w:val="00242F67"/>
    <w:rsid w:val="00242FBB"/>
    <w:rsid w:val="00242FF9"/>
    <w:rsid w:val="002432AB"/>
    <w:rsid w:val="002432F5"/>
    <w:rsid w:val="0024336B"/>
    <w:rsid w:val="00243488"/>
    <w:rsid w:val="002435A1"/>
    <w:rsid w:val="00243A04"/>
    <w:rsid w:val="00243A20"/>
    <w:rsid w:val="00243E69"/>
    <w:rsid w:val="00243FF4"/>
    <w:rsid w:val="0024406D"/>
    <w:rsid w:val="0024412F"/>
    <w:rsid w:val="0024458B"/>
    <w:rsid w:val="002445D4"/>
    <w:rsid w:val="00244A84"/>
    <w:rsid w:val="00244AED"/>
    <w:rsid w:val="00244B13"/>
    <w:rsid w:val="00244C7C"/>
    <w:rsid w:val="00244D4E"/>
    <w:rsid w:val="00244E58"/>
    <w:rsid w:val="00244F34"/>
    <w:rsid w:val="00244FED"/>
    <w:rsid w:val="00245155"/>
    <w:rsid w:val="002455CA"/>
    <w:rsid w:val="0024577F"/>
    <w:rsid w:val="002457A9"/>
    <w:rsid w:val="00245A04"/>
    <w:rsid w:val="00245C27"/>
    <w:rsid w:val="00245D24"/>
    <w:rsid w:val="00245F90"/>
    <w:rsid w:val="00246032"/>
    <w:rsid w:val="00246108"/>
    <w:rsid w:val="00246359"/>
    <w:rsid w:val="002465CE"/>
    <w:rsid w:val="002467BC"/>
    <w:rsid w:val="0024693E"/>
    <w:rsid w:val="002469A0"/>
    <w:rsid w:val="00246AA2"/>
    <w:rsid w:val="00246CE6"/>
    <w:rsid w:val="00246E99"/>
    <w:rsid w:val="00246EDB"/>
    <w:rsid w:val="002470F0"/>
    <w:rsid w:val="00247169"/>
    <w:rsid w:val="00247170"/>
    <w:rsid w:val="00247448"/>
    <w:rsid w:val="002476FD"/>
    <w:rsid w:val="00247798"/>
    <w:rsid w:val="002477C9"/>
    <w:rsid w:val="0024781A"/>
    <w:rsid w:val="002479FA"/>
    <w:rsid w:val="00247A9A"/>
    <w:rsid w:val="00247B2E"/>
    <w:rsid w:val="00247C30"/>
    <w:rsid w:val="00247EA9"/>
    <w:rsid w:val="0025020C"/>
    <w:rsid w:val="002502EF"/>
    <w:rsid w:val="00250329"/>
    <w:rsid w:val="002503A5"/>
    <w:rsid w:val="002504B2"/>
    <w:rsid w:val="002506FD"/>
    <w:rsid w:val="00250BE5"/>
    <w:rsid w:val="00250C02"/>
    <w:rsid w:val="002510D9"/>
    <w:rsid w:val="0025122D"/>
    <w:rsid w:val="002512AC"/>
    <w:rsid w:val="00251936"/>
    <w:rsid w:val="002519E9"/>
    <w:rsid w:val="00251BCD"/>
    <w:rsid w:val="00252031"/>
    <w:rsid w:val="0025203D"/>
    <w:rsid w:val="0025207E"/>
    <w:rsid w:val="002520EE"/>
    <w:rsid w:val="00252307"/>
    <w:rsid w:val="002523DF"/>
    <w:rsid w:val="00252914"/>
    <w:rsid w:val="00252C17"/>
    <w:rsid w:val="00252F31"/>
    <w:rsid w:val="00253574"/>
    <w:rsid w:val="0025366D"/>
    <w:rsid w:val="00253712"/>
    <w:rsid w:val="00253B68"/>
    <w:rsid w:val="00253C6B"/>
    <w:rsid w:val="00253D1E"/>
    <w:rsid w:val="00254155"/>
    <w:rsid w:val="00254156"/>
    <w:rsid w:val="002543C6"/>
    <w:rsid w:val="00254CD3"/>
    <w:rsid w:val="00254DCA"/>
    <w:rsid w:val="00255493"/>
    <w:rsid w:val="00255666"/>
    <w:rsid w:val="0025584B"/>
    <w:rsid w:val="002558C6"/>
    <w:rsid w:val="00255B2F"/>
    <w:rsid w:val="00255B78"/>
    <w:rsid w:val="00255E0A"/>
    <w:rsid w:val="00255F9B"/>
    <w:rsid w:val="002561EF"/>
    <w:rsid w:val="002562D3"/>
    <w:rsid w:val="002569EE"/>
    <w:rsid w:val="00256AC1"/>
    <w:rsid w:val="00256B44"/>
    <w:rsid w:val="00256EA2"/>
    <w:rsid w:val="00257033"/>
    <w:rsid w:val="002571A1"/>
    <w:rsid w:val="00257951"/>
    <w:rsid w:val="0025795D"/>
    <w:rsid w:val="00257AB4"/>
    <w:rsid w:val="00257CFC"/>
    <w:rsid w:val="00260192"/>
    <w:rsid w:val="0026055B"/>
    <w:rsid w:val="00260702"/>
    <w:rsid w:val="00260CF8"/>
    <w:rsid w:val="00260E8E"/>
    <w:rsid w:val="00260F30"/>
    <w:rsid w:val="00260FC5"/>
    <w:rsid w:val="00260FD2"/>
    <w:rsid w:val="002613B3"/>
    <w:rsid w:val="002614DD"/>
    <w:rsid w:val="00261617"/>
    <w:rsid w:val="002616DA"/>
    <w:rsid w:val="00261788"/>
    <w:rsid w:val="00261C7E"/>
    <w:rsid w:val="00261E49"/>
    <w:rsid w:val="00262180"/>
    <w:rsid w:val="0026241E"/>
    <w:rsid w:val="002625EB"/>
    <w:rsid w:val="00262868"/>
    <w:rsid w:val="00262AD4"/>
    <w:rsid w:val="00262DF9"/>
    <w:rsid w:val="00262FCB"/>
    <w:rsid w:val="0026316F"/>
    <w:rsid w:val="002632DD"/>
    <w:rsid w:val="00263529"/>
    <w:rsid w:val="002637F7"/>
    <w:rsid w:val="00263BBE"/>
    <w:rsid w:val="00263BFE"/>
    <w:rsid w:val="00263EB9"/>
    <w:rsid w:val="00263F9D"/>
    <w:rsid w:val="00264136"/>
    <w:rsid w:val="0026417D"/>
    <w:rsid w:val="00264552"/>
    <w:rsid w:val="0026472D"/>
    <w:rsid w:val="00264CB5"/>
    <w:rsid w:val="002652D1"/>
    <w:rsid w:val="0026546D"/>
    <w:rsid w:val="00265475"/>
    <w:rsid w:val="0026566A"/>
    <w:rsid w:val="00265885"/>
    <w:rsid w:val="002659DA"/>
    <w:rsid w:val="00265C80"/>
    <w:rsid w:val="00265CD0"/>
    <w:rsid w:val="00265DEB"/>
    <w:rsid w:val="00266275"/>
    <w:rsid w:val="00266445"/>
    <w:rsid w:val="00266454"/>
    <w:rsid w:val="00266595"/>
    <w:rsid w:val="002666A9"/>
    <w:rsid w:val="002666C9"/>
    <w:rsid w:val="00266DF7"/>
    <w:rsid w:val="00266F3F"/>
    <w:rsid w:val="0026772E"/>
    <w:rsid w:val="00267A46"/>
    <w:rsid w:val="00267AAB"/>
    <w:rsid w:val="00267C18"/>
    <w:rsid w:val="00267C5E"/>
    <w:rsid w:val="00267DC7"/>
    <w:rsid w:val="0027025A"/>
    <w:rsid w:val="002703C1"/>
    <w:rsid w:val="0027041B"/>
    <w:rsid w:val="002706DB"/>
    <w:rsid w:val="00270A67"/>
    <w:rsid w:val="00270B3B"/>
    <w:rsid w:val="00270C0A"/>
    <w:rsid w:val="00270DCC"/>
    <w:rsid w:val="002711E3"/>
    <w:rsid w:val="00271344"/>
    <w:rsid w:val="00271456"/>
    <w:rsid w:val="0027151F"/>
    <w:rsid w:val="0027164F"/>
    <w:rsid w:val="002719CE"/>
    <w:rsid w:val="00271A62"/>
    <w:rsid w:val="00271B67"/>
    <w:rsid w:val="00271D26"/>
    <w:rsid w:val="00271FC1"/>
    <w:rsid w:val="00272149"/>
    <w:rsid w:val="002721ED"/>
    <w:rsid w:val="00272634"/>
    <w:rsid w:val="00272950"/>
    <w:rsid w:val="00272BC2"/>
    <w:rsid w:val="00272C70"/>
    <w:rsid w:val="00272D5C"/>
    <w:rsid w:val="00272E31"/>
    <w:rsid w:val="0027370B"/>
    <w:rsid w:val="00273B29"/>
    <w:rsid w:val="00273C90"/>
    <w:rsid w:val="00274047"/>
    <w:rsid w:val="00274119"/>
    <w:rsid w:val="002741E2"/>
    <w:rsid w:val="002747F8"/>
    <w:rsid w:val="0027490E"/>
    <w:rsid w:val="00274A03"/>
    <w:rsid w:val="00274AFD"/>
    <w:rsid w:val="00274E07"/>
    <w:rsid w:val="00274F8F"/>
    <w:rsid w:val="00275233"/>
    <w:rsid w:val="002754DC"/>
    <w:rsid w:val="00275AC5"/>
    <w:rsid w:val="00275C0B"/>
    <w:rsid w:val="00275C1E"/>
    <w:rsid w:val="00275DEA"/>
    <w:rsid w:val="00276360"/>
    <w:rsid w:val="0027650B"/>
    <w:rsid w:val="0027651A"/>
    <w:rsid w:val="00276E82"/>
    <w:rsid w:val="00277245"/>
    <w:rsid w:val="00277593"/>
    <w:rsid w:val="002776C3"/>
    <w:rsid w:val="002776C7"/>
    <w:rsid w:val="00277A22"/>
    <w:rsid w:val="00277A7B"/>
    <w:rsid w:val="00277CE4"/>
    <w:rsid w:val="00277D5B"/>
    <w:rsid w:val="00277DB4"/>
    <w:rsid w:val="00277FE9"/>
    <w:rsid w:val="00280104"/>
    <w:rsid w:val="002801F1"/>
    <w:rsid w:val="002803A1"/>
    <w:rsid w:val="002805FF"/>
    <w:rsid w:val="00280BAD"/>
    <w:rsid w:val="00280DBF"/>
    <w:rsid w:val="00281086"/>
    <w:rsid w:val="00281215"/>
    <w:rsid w:val="00281220"/>
    <w:rsid w:val="0028159A"/>
    <w:rsid w:val="0028194F"/>
    <w:rsid w:val="00281F50"/>
    <w:rsid w:val="002826C4"/>
    <w:rsid w:val="0028273A"/>
    <w:rsid w:val="00282811"/>
    <w:rsid w:val="00282965"/>
    <w:rsid w:val="00282979"/>
    <w:rsid w:val="002829BE"/>
    <w:rsid w:val="00282FAA"/>
    <w:rsid w:val="002830A1"/>
    <w:rsid w:val="00283234"/>
    <w:rsid w:val="00283600"/>
    <w:rsid w:val="00283955"/>
    <w:rsid w:val="002839AC"/>
    <w:rsid w:val="00283C5F"/>
    <w:rsid w:val="00283CC5"/>
    <w:rsid w:val="00283F5F"/>
    <w:rsid w:val="00283FEC"/>
    <w:rsid w:val="002841CB"/>
    <w:rsid w:val="0028448E"/>
    <w:rsid w:val="00284549"/>
    <w:rsid w:val="002845F0"/>
    <w:rsid w:val="002847E1"/>
    <w:rsid w:val="00284950"/>
    <w:rsid w:val="00284A61"/>
    <w:rsid w:val="00284E57"/>
    <w:rsid w:val="00285299"/>
    <w:rsid w:val="002853D6"/>
    <w:rsid w:val="002858B2"/>
    <w:rsid w:val="00285AF4"/>
    <w:rsid w:val="00285B20"/>
    <w:rsid w:val="00285E0A"/>
    <w:rsid w:val="002868B1"/>
    <w:rsid w:val="00286AC3"/>
    <w:rsid w:val="00286AE0"/>
    <w:rsid w:val="00286B75"/>
    <w:rsid w:val="00286CB3"/>
    <w:rsid w:val="00286DB3"/>
    <w:rsid w:val="00286DE8"/>
    <w:rsid w:val="00286E7D"/>
    <w:rsid w:val="00286EB6"/>
    <w:rsid w:val="002877A3"/>
    <w:rsid w:val="0028786B"/>
    <w:rsid w:val="00287878"/>
    <w:rsid w:val="00287C0C"/>
    <w:rsid w:val="00287C31"/>
    <w:rsid w:val="00287FF6"/>
    <w:rsid w:val="002903C9"/>
    <w:rsid w:val="00290BAA"/>
    <w:rsid w:val="00290C8A"/>
    <w:rsid w:val="00290FC3"/>
    <w:rsid w:val="0029117A"/>
    <w:rsid w:val="002916A6"/>
    <w:rsid w:val="00291747"/>
    <w:rsid w:val="0029180E"/>
    <w:rsid w:val="00291992"/>
    <w:rsid w:val="00291D49"/>
    <w:rsid w:val="00291E6D"/>
    <w:rsid w:val="00292028"/>
    <w:rsid w:val="002920AD"/>
    <w:rsid w:val="0029219C"/>
    <w:rsid w:val="002923D3"/>
    <w:rsid w:val="0029278E"/>
    <w:rsid w:val="00292834"/>
    <w:rsid w:val="0029283C"/>
    <w:rsid w:val="00292870"/>
    <w:rsid w:val="002928AD"/>
    <w:rsid w:val="00292A99"/>
    <w:rsid w:val="00292AD2"/>
    <w:rsid w:val="00292D11"/>
    <w:rsid w:val="00292E74"/>
    <w:rsid w:val="00293098"/>
    <w:rsid w:val="002930A2"/>
    <w:rsid w:val="0029367A"/>
    <w:rsid w:val="00293AE9"/>
    <w:rsid w:val="00293B11"/>
    <w:rsid w:val="00293CBE"/>
    <w:rsid w:val="00293D6A"/>
    <w:rsid w:val="002942A2"/>
    <w:rsid w:val="00294533"/>
    <w:rsid w:val="00294804"/>
    <w:rsid w:val="0029480F"/>
    <w:rsid w:val="0029491A"/>
    <w:rsid w:val="00294E46"/>
    <w:rsid w:val="00294F19"/>
    <w:rsid w:val="00294FC8"/>
    <w:rsid w:val="00294FEB"/>
    <w:rsid w:val="00295444"/>
    <w:rsid w:val="002954AC"/>
    <w:rsid w:val="00295620"/>
    <w:rsid w:val="00295693"/>
    <w:rsid w:val="00295795"/>
    <w:rsid w:val="00295811"/>
    <w:rsid w:val="002958BD"/>
    <w:rsid w:val="00295922"/>
    <w:rsid w:val="00295A35"/>
    <w:rsid w:val="00295B43"/>
    <w:rsid w:val="00295C56"/>
    <w:rsid w:val="00296058"/>
    <w:rsid w:val="00296103"/>
    <w:rsid w:val="002961D4"/>
    <w:rsid w:val="002962C8"/>
    <w:rsid w:val="002962E9"/>
    <w:rsid w:val="002965A3"/>
    <w:rsid w:val="0029680D"/>
    <w:rsid w:val="002968DC"/>
    <w:rsid w:val="002969B5"/>
    <w:rsid w:val="00296A39"/>
    <w:rsid w:val="00296B20"/>
    <w:rsid w:val="00296BCA"/>
    <w:rsid w:val="00296BD6"/>
    <w:rsid w:val="00296EE6"/>
    <w:rsid w:val="00297158"/>
    <w:rsid w:val="002971AE"/>
    <w:rsid w:val="00297215"/>
    <w:rsid w:val="00297349"/>
    <w:rsid w:val="0029755B"/>
    <w:rsid w:val="0029756F"/>
    <w:rsid w:val="00297B43"/>
    <w:rsid w:val="00297F80"/>
    <w:rsid w:val="002A0038"/>
    <w:rsid w:val="002A04DB"/>
    <w:rsid w:val="002A07EE"/>
    <w:rsid w:val="002A0850"/>
    <w:rsid w:val="002A0933"/>
    <w:rsid w:val="002A0A23"/>
    <w:rsid w:val="002A0A50"/>
    <w:rsid w:val="002A0C6B"/>
    <w:rsid w:val="002A10BB"/>
    <w:rsid w:val="002A10D0"/>
    <w:rsid w:val="002A1242"/>
    <w:rsid w:val="002A12FB"/>
    <w:rsid w:val="002A1420"/>
    <w:rsid w:val="002A142E"/>
    <w:rsid w:val="002A1439"/>
    <w:rsid w:val="002A1502"/>
    <w:rsid w:val="002A165E"/>
    <w:rsid w:val="002A1B2B"/>
    <w:rsid w:val="002A1F78"/>
    <w:rsid w:val="002A206D"/>
    <w:rsid w:val="002A2654"/>
    <w:rsid w:val="002A2727"/>
    <w:rsid w:val="002A2B15"/>
    <w:rsid w:val="002A2BEE"/>
    <w:rsid w:val="002A2C6C"/>
    <w:rsid w:val="002A2DAC"/>
    <w:rsid w:val="002A352A"/>
    <w:rsid w:val="002A3920"/>
    <w:rsid w:val="002A398B"/>
    <w:rsid w:val="002A3D95"/>
    <w:rsid w:val="002A3F69"/>
    <w:rsid w:val="002A4440"/>
    <w:rsid w:val="002A444E"/>
    <w:rsid w:val="002A45D7"/>
    <w:rsid w:val="002A469C"/>
    <w:rsid w:val="002A4721"/>
    <w:rsid w:val="002A472D"/>
    <w:rsid w:val="002A4890"/>
    <w:rsid w:val="002A4B05"/>
    <w:rsid w:val="002A4DB1"/>
    <w:rsid w:val="002A4F17"/>
    <w:rsid w:val="002A5015"/>
    <w:rsid w:val="002A5101"/>
    <w:rsid w:val="002A5222"/>
    <w:rsid w:val="002A52A0"/>
    <w:rsid w:val="002A566A"/>
    <w:rsid w:val="002A573E"/>
    <w:rsid w:val="002A5761"/>
    <w:rsid w:val="002A5B36"/>
    <w:rsid w:val="002A5FDD"/>
    <w:rsid w:val="002A5FEE"/>
    <w:rsid w:val="002A6243"/>
    <w:rsid w:val="002A67F3"/>
    <w:rsid w:val="002A68A6"/>
    <w:rsid w:val="002A69AC"/>
    <w:rsid w:val="002A6D52"/>
    <w:rsid w:val="002A70D6"/>
    <w:rsid w:val="002A733C"/>
    <w:rsid w:val="002A75AC"/>
    <w:rsid w:val="002A77B3"/>
    <w:rsid w:val="002A7AA4"/>
    <w:rsid w:val="002A7BBD"/>
    <w:rsid w:val="002A7C47"/>
    <w:rsid w:val="002B02B2"/>
    <w:rsid w:val="002B08B5"/>
    <w:rsid w:val="002B099E"/>
    <w:rsid w:val="002B0C19"/>
    <w:rsid w:val="002B109B"/>
    <w:rsid w:val="002B1355"/>
    <w:rsid w:val="002B1357"/>
    <w:rsid w:val="002B1492"/>
    <w:rsid w:val="002B1678"/>
    <w:rsid w:val="002B17FD"/>
    <w:rsid w:val="002B1842"/>
    <w:rsid w:val="002B1A8D"/>
    <w:rsid w:val="002B1AAA"/>
    <w:rsid w:val="002B1CA6"/>
    <w:rsid w:val="002B1ECE"/>
    <w:rsid w:val="002B2015"/>
    <w:rsid w:val="002B209A"/>
    <w:rsid w:val="002B22AE"/>
    <w:rsid w:val="002B22F6"/>
    <w:rsid w:val="002B2667"/>
    <w:rsid w:val="002B2813"/>
    <w:rsid w:val="002B2873"/>
    <w:rsid w:val="002B2B4F"/>
    <w:rsid w:val="002B32C6"/>
    <w:rsid w:val="002B359D"/>
    <w:rsid w:val="002B3A1C"/>
    <w:rsid w:val="002B3B4B"/>
    <w:rsid w:val="002B3BA7"/>
    <w:rsid w:val="002B3CC1"/>
    <w:rsid w:val="002B3E49"/>
    <w:rsid w:val="002B3FBE"/>
    <w:rsid w:val="002B40CD"/>
    <w:rsid w:val="002B4107"/>
    <w:rsid w:val="002B42CF"/>
    <w:rsid w:val="002B4771"/>
    <w:rsid w:val="002B49D6"/>
    <w:rsid w:val="002B4C86"/>
    <w:rsid w:val="002B53F9"/>
    <w:rsid w:val="002B57FA"/>
    <w:rsid w:val="002B5837"/>
    <w:rsid w:val="002B59D4"/>
    <w:rsid w:val="002B5A05"/>
    <w:rsid w:val="002B5A26"/>
    <w:rsid w:val="002B5BA6"/>
    <w:rsid w:val="002B5C25"/>
    <w:rsid w:val="002B5E2A"/>
    <w:rsid w:val="002B5F34"/>
    <w:rsid w:val="002B637B"/>
    <w:rsid w:val="002B653E"/>
    <w:rsid w:val="002B667C"/>
    <w:rsid w:val="002B6930"/>
    <w:rsid w:val="002B6B78"/>
    <w:rsid w:val="002B6C45"/>
    <w:rsid w:val="002B6F71"/>
    <w:rsid w:val="002B70FC"/>
    <w:rsid w:val="002B71AA"/>
    <w:rsid w:val="002B74D6"/>
    <w:rsid w:val="002B7520"/>
    <w:rsid w:val="002B7610"/>
    <w:rsid w:val="002B79C7"/>
    <w:rsid w:val="002B7B17"/>
    <w:rsid w:val="002B7CEE"/>
    <w:rsid w:val="002B7E08"/>
    <w:rsid w:val="002C00E5"/>
    <w:rsid w:val="002C06C1"/>
    <w:rsid w:val="002C09BE"/>
    <w:rsid w:val="002C0F7F"/>
    <w:rsid w:val="002C0F9E"/>
    <w:rsid w:val="002C1118"/>
    <w:rsid w:val="002C1223"/>
    <w:rsid w:val="002C12AD"/>
    <w:rsid w:val="002C1372"/>
    <w:rsid w:val="002C1385"/>
    <w:rsid w:val="002C14CB"/>
    <w:rsid w:val="002C197B"/>
    <w:rsid w:val="002C1B89"/>
    <w:rsid w:val="002C1BB1"/>
    <w:rsid w:val="002C1E7F"/>
    <w:rsid w:val="002C220E"/>
    <w:rsid w:val="002C2691"/>
    <w:rsid w:val="002C28F6"/>
    <w:rsid w:val="002C2BA1"/>
    <w:rsid w:val="002C2E83"/>
    <w:rsid w:val="002C34C0"/>
    <w:rsid w:val="002C34CE"/>
    <w:rsid w:val="002C38CE"/>
    <w:rsid w:val="002C3920"/>
    <w:rsid w:val="002C39A9"/>
    <w:rsid w:val="002C3A4E"/>
    <w:rsid w:val="002C3A83"/>
    <w:rsid w:val="002C3AED"/>
    <w:rsid w:val="002C404C"/>
    <w:rsid w:val="002C41AA"/>
    <w:rsid w:val="002C42DB"/>
    <w:rsid w:val="002C4776"/>
    <w:rsid w:val="002C4ADC"/>
    <w:rsid w:val="002C4BB6"/>
    <w:rsid w:val="002C4D8E"/>
    <w:rsid w:val="002C4F73"/>
    <w:rsid w:val="002C4FC0"/>
    <w:rsid w:val="002C5371"/>
    <w:rsid w:val="002C592C"/>
    <w:rsid w:val="002C59A9"/>
    <w:rsid w:val="002C5DE8"/>
    <w:rsid w:val="002C5DFE"/>
    <w:rsid w:val="002C60B8"/>
    <w:rsid w:val="002C6275"/>
    <w:rsid w:val="002C6420"/>
    <w:rsid w:val="002C6577"/>
    <w:rsid w:val="002C6620"/>
    <w:rsid w:val="002C69B6"/>
    <w:rsid w:val="002C6DAC"/>
    <w:rsid w:val="002C6E1D"/>
    <w:rsid w:val="002C6E57"/>
    <w:rsid w:val="002C6E73"/>
    <w:rsid w:val="002C6FE7"/>
    <w:rsid w:val="002C730E"/>
    <w:rsid w:val="002C7486"/>
    <w:rsid w:val="002C767B"/>
    <w:rsid w:val="002C7743"/>
    <w:rsid w:val="002C7A48"/>
    <w:rsid w:val="002C7C3E"/>
    <w:rsid w:val="002C7FA5"/>
    <w:rsid w:val="002D0081"/>
    <w:rsid w:val="002D00C7"/>
    <w:rsid w:val="002D0199"/>
    <w:rsid w:val="002D022B"/>
    <w:rsid w:val="002D0690"/>
    <w:rsid w:val="002D0719"/>
    <w:rsid w:val="002D0B0C"/>
    <w:rsid w:val="002D0DCA"/>
    <w:rsid w:val="002D1367"/>
    <w:rsid w:val="002D13C5"/>
    <w:rsid w:val="002D1664"/>
    <w:rsid w:val="002D1700"/>
    <w:rsid w:val="002D17BA"/>
    <w:rsid w:val="002D1A66"/>
    <w:rsid w:val="002D1C8C"/>
    <w:rsid w:val="002D1F42"/>
    <w:rsid w:val="002D1FBE"/>
    <w:rsid w:val="002D22C1"/>
    <w:rsid w:val="002D2420"/>
    <w:rsid w:val="002D2506"/>
    <w:rsid w:val="002D2680"/>
    <w:rsid w:val="002D26FD"/>
    <w:rsid w:val="002D27B7"/>
    <w:rsid w:val="002D2AFE"/>
    <w:rsid w:val="002D2B4D"/>
    <w:rsid w:val="002D2CC1"/>
    <w:rsid w:val="002D31D4"/>
    <w:rsid w:val="002D322A"/>
    <w:rsid w:val="002D361B"/>
    <w:rsid w:val="002D362E"/>
    <w:rsid w:val="002D365F"/>
    <w:rsid w:val="002D36FC"/>
    <w:rsid w:val="002D3910"/>
    <w:rsid w:val="002D398B"/>
    <w:rsid w:val="002D3BE4"/>
    <w:rsid w:val="002D42D7"/>
    <w:rsid w:val="002D44BC"/>
    <w:rsid w:val="002D478C"/>
    <w:rsid w:val="002D4BD4"/>
    <w:rsid w:val="002D4D7D"/>
    <w:rsid w:val="002D4F10"/>
    <w:rsid w:val="002D52DD"/>
    <w:rsid w:val="002D55B5"/>
    <w:rsid w:val="002D57FE"/>
    <w:rsid w:val="002D5814"/>
    <w:rsid w:val="002D5CA0"/>
    <w:rsid w:val="002D653E"/>
    <w:rsid w:val="002D6556"/>
    <w:rsid w:val="002D6587"/>
    <w:rsid w:val="002D65E5"/>
    <w:rsid w:val="002D6623"/>
    <w:rsid w:val="002D676A"/>
    <w:rsid w:val="002D67CE"/>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5B0"/>
    <w:rsid w:val="002E07B5"/>
    <w:rsid w:val="002E08F5"/>
    <w:rsid w:val="002E09F2"/>
    <w:rsid w:val="002E1146"/>
    <w:rsid w:val="002E12A3"/>
    <w:rsid w:val="002E141F"/>
    <w:rsid w:val="002E143C"/>
    <w:rsid w:val="002E149D"/>
    <w:rsid w:val="002E1715"/>
    <w:rsid w:val="002E187F"/>
    <w:rsid w:val="002E18A6"/>
    <w:rsid w:val="002E18ED"/>
    <w:rsid w:val="002E1A19"/>
    <w:rsid w:val="002E1D09"/>
    <w:rsid w:val="002E1D0A"/>
    <w:rsid w:val="002E20DF"/>
    <w:rsid w:val="002E2418"/>
    <w:rsid w:val="002E2445"/>
    <w:rsid w:val="002E2748"/>
    <w:rsid w:val="002E293A"/>
    <w:rsid w:val="002E2A20"/>
    <w:rsid w:val="002E2B36"/>
    <w:rsid w:val="002E2BEA"/>
    <w:rsid w:val="002E2C21"/>
    <w:rsid w:val="002E2CD9"/>
    <w:rsid w:val="002E2F80"/>
    <w:rsid w:val="002E2FFF"/>
    <w:rsid w:val="002E34AB"/>
    <w:rsid w:val="002E389F"/>
    <w:rsid w:val="002E395B"/>
    <w:rsid w:val="002E3A4C"/>
    <w:rsid w:val="002E440E"/>
    <w:rsid w:val="002E459D"/>
    <w:rsid w:val="002E4C36"/>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7E0"/>
    <w:rsid w:val="002E7A42"/>
    <w:rsid w:val="002E7C9B"/>
    <w:rsid w:val="002E7F6B"/>
    <w:rsid w:val="002F00A0"/>
    <w:rsid w:val="002F061A"/>
    <w:rsid w:val="002F06DF"/>
    <w:rsid w:val="002F078B"/>
    <w:rsid w:val="002F07E3"/>
    <w:rsid w:val="002F08EE"/>
    <w:rsid w:val="002F09BE"/>
    <w:rsid w:val="002F0AB9"/>
    <w:rsid w:val="002F0B6D"/>
    <w:rsid w:val="002F1211"/>
    <w:rsid w:val="002F1288"/>
    <w:rsid w:val="002F1760"/>
    <w:rsid w:val="002F1876"/>
    <w:rsid w:val="002F18AD"/>
    <w:rsid w:val="002F1B74"/>
    <w:rsid w:val="002F1DA8"/>
    <w:rsid w:val="002F223B"/>
    <w:rsid w:val="002F235C"/>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094"/>
    <w:rsid w:val="002F43E7"/>
    <w:rsid w:val="002F4454"/>
    <w:rsid w:val="002F4556"/>
    <w:rsid w:val="002F4572"/>
    <w:rsid w:val="002F45FF"/>
    <w:rsid w:val="002F46D4"/>
    <w:rsid w:val="002F4811"/>
    <w:rsid w:val="002F4985"/>
    <w:rsid w:val="002F4A9E"/>
    <w:rsid w:val="002F4CFF"/>
    <w:rsid w:val="002F4D18"/>
    <w:rsid w:val="002F4EAA"/>
    <w:rsid w:val="002F52A3"/>
    <w:rsid w:val="002F55E5"/>
    <w:rsid w:val="002F586B"/>
    <w:rsid w:val="002F5AAC"/>
    <w:rsid w:val="002F5D1E"/>
    <w:rsid w:val="002F5FBF"/>
    <w:rsid w:val="002F620A"/>
    <w:rsid w:val="002F6586"/>
    <w:rsid w:val="002F669E"/>
    <w:rsid w:val="002F6B8B"/>
    <w:rsid w:val="002F6B9C"/>
    <w:rsid w:val="002F6FC9"/>
    <w:rsid w:val="002F7098"/>
    <w:rsid w:val="002F70A5"/>
    <w:rsid w:val="002F7204"/>
    <w:rsid w:val="002F725F"/>
    <w:rsid w:val="002F72DA"/>
    <w:rsid w:val="002F7335"/>
    <w:rsid w:val="002F73CF"/>
    <w:rsid w:val="002F7585"/>
    <w:rsid w:val="002F760B"/>
    <w:rsid w:val="002F770B"/>
    <w:rsid w:val="002F77E6"/>
    <w:rsid w:val="002F7980"/>
    <w:rsid w:val="00300075"/>
    <w:rsid w:val="00300082"/>
    <w:rsid w:val="003002A0"/>
    <w:rsid w:val="00300582"/>
    <w:rsid w:val="0030086E"/>
    <w:rsid w:val="00300920"/>
    <w:rsid w:val="0030094B"/>
    <w:rsid w:val="003009D8"/>
    <w:rsid w:val="00300C2C"/>
    <w:rsid w:val="00300C39"/>
    <w:rsid w:val="00300C3E"/>
    <w:rsid w:val="0030117F"/>
    <w:rsid w:val="003011B9"/>
    <w:rsid w:val="003013E3"/>
    <w:rsid w:val="0030158A"/>
    <w:rsid w:val="003016FB"/>
    <w:rsid w:val="00301765"/>
    <w:rsid w:val="00301A81"/>
    <w:rsid w:val="00301BF0"/>
    <w:rsid w:val="00301C3C"/>
    <w:rsid w:val="00301CE2"/>
    <w:rsid w:val="00301E2F"/>
    <w:rsid w:val="00301EDB"/>
    <w:rsid w:val="0030237A"/>
    <w:rsid w:val="00302555"/>
    <w:rsid w:val="00302639"/>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CC3"/>
    <w:rsid w:val="00305DE2"/>
    <w:rsid w:val="0030616D"/>
    <w:rsid w:val="0030632E"/>
    <w:rsid w:val="003064B6"/>
    <w:rsid w:val="003064CC"/>
    <w:rsid w:val="003066DB"/>
    <w:rsid w:val="00306825"/>
    <w:rsid w:val="00306F46"/>
    <w:rsid w:val="00306FF4"/>
    <w:rsid w:val="003071F6"/>
    <w:rsid w:val="00307334"/>
    <w:rsid w:val="0030785D"/>
    <w:rsid w:val="00307ABB"/>
    <w:rsid w:val="00307B1B"/>
    <w:rsid w:val="00307FF6"/>
    <w:rsid w:val="003102F5"/>
    <w:rsid w:val="0031048B"/>
    <w:rsid w:val="00310A84"/>
    <w:rsid w:val="00310C9B"/>
    <w:rsid w:val="00310CD6"/>
    <w:rsid w:val="00310F1E"/>
    <w:rsid w:val="00310F7F"/>
    <w:rsid w:val="00311080"/>
    <w:rsid w:val="00311AAD"/>
    <w:rsid w:val="00311CE6"/>
    <w:rsid w:val="00311F44"/>
    <w:rsid w:val="003120CA"/>
    <w:rsid w:val="00312472"/>
    <w:rsid w:val="00313153"/>
    <w:rsid w:val="003132EA"/>
    <w:rsid w:val="0031333E"/>
    <w:rsid w:val="00313431"/>
    <w:rsid w:val="0031361B"/>
    <w:rsid w:val="0031392B"/>
    <w:rsid w:val="00313A11"/>
    <w:rsid w:val="00313B0B"/>
    <w:rsid w:val="00313CB0"/>
    <w:rsid w:val="00313DDA"/>
    <w:rsid w:val="00313DEA"/>
    <w:rsid w:val="00313E07"/>
    <w:rsid w:val="00313E5F"/>
    <w:rsid w:val="00313F96"/>
    <w:rsid w:val="0031429D"/>
    <w:rsid w:val="00314348"/>
    <w:rsid w:val="00314B07"/>
    <w:rsid w:val="00314B4A"/>
    <w:rsid w:val="00314CF1"/>
    <w:rsid w:val="00314DB4"/>
    <w:rsid w:val="00314E83"/>
    <w:rsid w:val="00314F5A"/>
    <w:rsid w:val="00315181"/>
    <w:rsid w:val="00315303"/>
    <w:rsid w:val="00315536"/>
    <w:rsid w:val="003156D3"/>
    <w:rsid w:val="0031588C"/>
    <w:rsid w:val="00315A47"/>
    <w:rsid w:val="00315CE7"/>
    <w:rsid w:val="003164C4"/>
    <w:rsid w:val="00316868"/>
    <w:rsid w:val="003169B9"/>
    <w:rsid w:val="003169DC"/>
    <w:rsid w:val="00316C01"/>
    <w:rsid w:val="00316C4D"/>
    <w:rsid w:val="00316D1F"/>
    <w:rsid w:val="00316EB4"/>
    <w:rsid w:val="00316EEA"/>
    <w:rsid w:val="00317500"/>
    <w:rsid w:val="00317908"/>
    <w:rsid w:val="00317C53"/>
    <w:rsid w:val="00317DDB"/>
    <w:rsid w:val="00320004"/>
    <w:rsid w:val="003204B4"/>
    <w:rsid w:val="00320537"/>
    <w:rsid w:val="00320899"/>
    <w:rsid w:val="003209F5"/>
    <w:rsid w:val="00320A28"/>
    <w:rsid w:val="00320A3F"/>
    <w:rsid w:val="00320DB4"/>
    <w:rsid w:val="00321462"/>
    <w:rsid w:val="0032168F"/>
    <w:rsid w:val="003216BA"/>
    <w:rsid w:val="00321C64"/>
    <w:rsid w:val="00321C87"/>
    <w:rsid w:val="003220FE"/>
    <w:rsid w:val="00322235"/>
    <w:rsid w:val="0032246C"/>
    <w:rsid w:val="00322511"/>
    <w:rsid w:val="00322586"/>
    <w:rsid w:val="0032258C"/>
    <w:rsid w:val="003226F2"/>
    <w:rsid w:val="00322B56"/>
    <w:rsid w:val="00322BF9"/>
    <w:rsid w:val="00322D55"/>
    <w:rsid w:val="00322D74"/>
    <w:rsid w:val="00322F2A"/>
    <w:rsid w:val="00322FCC"/>
    <w:rsid w:val="0032317A"/>
    <w:rsid w:val="00323248"/>
    <w:rsid w:val="00323619"/>
    <w:rsid w:val="00323CC2"/>
    <w:rsid w:val="00323D3A"/>
    <w:rsid w:val="00323E5A"/>
    <w:rsid w:val="00323F10"/>
    <w:rsid w:val="003241BA"/>
    <w:rsid w:val="00324547"/>
    <w:rsid w:val="00324819"/>
    <w:rsid w:val="00324AE0"/>
    <w:rsid w:val="00324EB9"/>
    <w:rsid w:val="00324ED1"/>
    <w:rsid w:val="0032504F"/>
    <w:rsid w:val="003252C1"/>
    <w:rsid w:val="00325382"/>
    <w:rsid w:val="00325709"/>
    <w:rsid w:val="0032582D"/>
    <w:rsid w:val="0032588D"/>
    <w:rsid w:val="003258E7"/>
    <w:rsid w:val="00325A1D"/>
    <w:rsid w:val="00325CC1"/>
    <w:rsid w:val="00325E51"/>
    <w:rsid w:val="00326050"/>
    <w:rsid w:val="003266B2"/>
    <w:rsid w:val="003266BB"/>
    <w:rsid w:val="00326707"/>
    <w:rsid w:val="00326DB2"/>
    <w:rsid w:val="00326DDD"/>
    <w:rsid w:val="003270ED"/>
    <w:rsid w:val="00327156"/>
    <w:rsid w:val="003271BA"/>
    <w:rsid w:val="003272B7"/>
    <w:rsid w:val="003275AF"/>
    <w:rsid w:val="00327809"/>
    <w:rsid w:val="00327B63"/>
    <w:rsid w:val="00327E01"/>
    <w:rsid w:val="00330104"/>
    <w:rsid w:val="0033045C"/>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E76"/>
    <w:rsid w:val="00332F7F"/>
    <w:rsid w:val="0033321D"/>
    <w:rsid w:val="00333243"/>
    <w:rsid w:val="0033356A"/>
    <w:rsid w:val="00333630"/>
    <w:rsid w:val="003337BE"/>
    <w:rsid w:val="00333A2D"/>
    <w:rsid w:val="00333A72"/>
    <w:rsid w:val="00333C40"/>
    <w:rsid w:val="00333D75"/>
    <w:rsid w:val="003342DF"/>
    <w:rsid w:val="00334780"/>
    <w:rsid w:val="00334991"/>
    <w:rsid w:val="00334A18"/>
    <w:rsid w:val="00334A63"/>
    <w:rsid w:val="00334DA6"/>
    <w:rsid w:val="00334EAB"/>
    <w:rsid w:val="0033523E"/>
    <w:rsid w:val="003354EE"/>
    <w:rsid w:val="00335648"/>
    <w:rsid w:val="0033567E"/>
    <w:rsid w:val="00335936"/>
    <w:rsid w:val="00335C4A"/>
    <w:rsid w:val="00335FBD"/>
    <w:rsid w:val="003365E8"/>
    <w:rsid w:val="00336A20"/>
    <w:rsid w:val="00336A99"/>
    <w:rsid w:val="00336B8F"/>
    <w:rsid w:val="00336E30"/>
    <w:rsid w:val="003370CF"/>
    <w:rsid w:val="00337611"/>
    <w:rsid w:val="00337661"/>
    <w:rsid w:val="00337722"/>
    <w:rsid w:val="003378C8"/>
    <w:rsid w:val="00337999"/>
    <w:rsid w:val="00337AF5"/>
    <w:rsid w:val="00337D8B"/>
    <w:rsid w:val="00337F96"/>
    <w:rsid w:val="0034002A"/>
    <w:rsid w:val="00340454"/>
    <w:rsid w:val="003404E6"/>
    <w:rsid w:val="003405BE"/>
    <w:rsid w:val="00340932"/>
    <w:rsid w:val="00340AA3"/>
    <w:rsid w:val="00340AAB"/>
    <w:rsid w:val="00340B5E"/>
    <w:rsid w:val="00340CE3"/>
    <w:rsid w:val="0034111C"/>
    <w:rsid w:val="0034117C"/>
    <w:rsid w:val="003411D2"/>
    <w:rsid w:val="00341434"/>
    <w:rsid w:val="0034199D"/>
    <w:rsid w:val="00341B62"/>
    <w:rsid w:val="0034237E"/>
    <w:rsid w:val="00342400"/>
    <w:rsid w:val="0034248C"/>
    <w:rsid w:val="0034248E"/>
    <w:rsid w:val="0034286C"/>
    <w:rsid w:val="00342890"/>
    <w:rsid w:val="00342E5D"/>
    <w:rsid w:val="00342E9E"/>
    <w:rsid w:val="00342EE8"/>
    <w:rsid w:val="00342FE3"/>
    <w:rsid w:val="003431D6"/>
    <w:rsid w:val="003432DF"/>
    <w:rsid w:val="003434DD"/>
    <w:rsid w:val="003439DC"/>
    <w:rsid w:val="00343E47"/>
    <w:rsid w:val="00343F8C"/>
    <w:rsid w:val="003440B9"/>
    <w:rsid w:val="003447E5"/>
    <w:rsid w:val="00344C5D"/>
    <w:rsid w:val="00344E4D"/>
    <w:rsid w:val="00344E63"/>
    <w:rsid w:val="00345461"/>
    <w:rsid w:val="00345820"/>
    <w:rsid w:val="0034594F"/>
    <w:rsid w:val="00345CD6"/>
    <w:rsid w:val="00345E21"/>
    <w:rsid w:val="00345E4C"/>
    <w:rsid w:val="00345FAF"/>
    <w:rsid w:val="00345FC3"/>
    <w:rsid w:val="003461A2"/>
    <w:rsid w:val="003464DE"/>
    <w:rsid w:val="003468C2"/>
    <w:rsid w:val="003469FE"/>
    <w:rsid w:val="00346CB5"/>
    <w:rsid w:val="00346CB7"/>
    <w:rsid w:val="00346FDD"/>
    <w:rsid w:val="003472CD"/>
    <w:rsid w:val="0034734A"/>
    <w:rsid w:val="00347360"/>
    <w:rsid w:val="0034736B"/>
    <w:rsid w:val="003475F9"/>
    <w:rsid w:val="00347642"/>
    <w:rsid w:val="00347AB3"/>
    <w:rsid w:val="00347F3D"/>
    <w:rsid w:val="003500C1"/>
    <w:rsid w:val="00350100"/>
    <w:rsid w:val="0035041F"/>
    <w:rsid w:val="00350960"/>
    <w:rsid w:val="00350ABA"/>
    <w:rsid w:val="00350BE5"/>
    <w:rsid w:val="00350E07"/>
    <w:rsid w:val="00350E69"/>
    <w:rsid w:val="00350E87"/>
    <w:rsid w:val="00351174"/>
    <w:rsid w:val="003511FB"/>
    <w:rsid w:val="00351945"/>
    <w:rsid w:val="00351C1D"/>
    <w:rsid w:val="00351EF7"/>
    <w:rsid w:val="003521ED"/>
    <w:rsid w:val="00352279"/>
    <w:rsid w:val="0035246C"/>
    <w:rsid w:val="003526CD"/>
    <w:rsid w:val="00352920"/>
    <w:rsid w:val="00352D21"/>
    <w:rsid w:val="00352DC3"/>
    <w:rsid w:val="00352E68"/>
    <w:rsid w:val="0035328A"/>
    <w:rsid w:val="003533FC"/>
    <w:rsid w:val="00353460"/>
    <w:rsid w:val="003535E4"/>
    <w:rsid w:val="0035363D"/>
    <w:rsid w:val="00353779"/>
    <w:rsid w:val="003538EF"/>
    <w:rsid w:val="00353902"/>
    <w:rsid w:val="00353D23"/>
    <w:rsid w:val="00353E77"/>
    <w:rsid w:val="00354213"/>
    <w:rsid w:val="00354345"/>
    <w:rsid w:val="00354529"/>
    <w:rsid w:val="00354530"/>
    <w:rsid w:val="003545AD"/>
    <w:rsid w:val="003549CF"/>
    <w:rsid w:val="0035508C"/>
    <w:rsid w:val="00355378"/>
    <w:rsid w:val="0035549B"/>
    <w:rsid w:val="003557D5"/>
    <w:rsid w:val="00355B14"/>
    <w:rsid w:val="00355E54"/>
    <w:rsid w:val="00355E6C"/>
    <w:rsid w:val="00355E75"/>
    <w:rsid w:val="003561CD"/>
    <w:rsid w:val="0035645C"/>
    <w:rsid w:val="00356876"/>
    <w:rsid w:val="003568E7"/>
    <w:rsid w:val="0035692A"/>
    <w:rsid w:val="00356BDD"/>
    <w:rsid w:val="00356BFB"/>
    <w:rsid w:val="00356BFD"/>
    <w:rsid w:val="00356CC9"/>
    <w:rsid w:val="00356D76"/>
    <w:rsid w:val="00356F61"/>
    <w:rsid w:val="0035738E"/>
    <w:rsid w:val="0035760D"/>
    <w:rsid w:val="003576A7"/>
    <w:rsid w:val="0035772D"/>
    <w:rsid w:val="00357982"/>
    <w:rsid w:val="00357B9C"/>
    <w:rsid w:val="00357BBF"/>
    <w:rsid w:val="00357D3C"/>
    <w:rsid w:val="00357F8C"/>
    <w:rsid w:val="0036001D"/>
    <w:rsid w:val="003600F3"/>
    <w:rsid w:val="00360245"/>
    <w:rsid w:val="0036035D"/>
    <w:rsid w:val="00360483"/>
    <w:rsid w:val="0036069C"/>
    <w:rsid w:val="00360A54"/>
    <w:rsid w:val="00360B21"/>
    <w:rsid w:val="00360BEA"/>
    <w:rsid w:val="00360C8B"/>
    <w:rsid w:val="00360CFE"/>
    <w:rsid w:val="003611A6"/>
    <w:rsid w:val="003611C3"/>
    <w:rsid w:val="003613F4"/>
    <w:rsid w:val="003617E9"/>
    <w:rsid w:val="003619A7"/>
    <w:rsid w:val="00361AAF"/>
    <w:rsid w:val="00361D4F"/>
    <w:rsid w:val="00361E1B"/>
    <w:rsid w:val="00361F04"/>
    <w:rsid w:val="00361FBE"/>
    <w:rsid w:val="00361FCA"/>
    <w:rsid w:val="00362053"/>
    <w:rsid w:val="003620ED"/>
    <w:rsid w:val="00362278"/>
    <w:rsid w:val="00362CFD"/>
    <w:rsid w:val="00362F9D"/>
    <w:rsid w:val="00363003"/>
    <w:rsid w:val="00363029"/>
    <w:rsid w:val="0036317C"/>
    <w:rsid w:val="003634EB"/>
    <w:rsid w:val="00363600"/>
    <w:rsid w:val="00363744"/>
    <w:rsid w:val="003637B8"/>
    <w:rsid w:val="00363BAB"/>
    <w:rsid w:val="00363C25"/>
    <w:rsid w:val="00363CBD"/>
    <w:rsid w:val="00364030"/>
    <w:rsid w:val="003640B5"/>
    <w:rsid w:val="003642A6"/>
    <w:rsid w:val="00364C85"/>
    <w:rsid w:val="00365005"/>
    <w:rsid w:val="0036509F"/>
    <w:rsid w:val="00365179"/>
    <w:rsid w:val="00365292"/>
    <w:rsid w:val="00365616"/>
    <w:rsid w:val="0036594A"/>
    <w:rsid w:val="00365990"/>
    <w:rsid w:val="00365ABD"/>
    <w:rsid w:val="00365D36"/>
    <w:rsid w:val="00365D6A"/>
    <w:rsid w:val="00365DF4"/>
    <w:rsid w:val="003660BE"/>
    <w:rsid w:val="003660DF"/>
    <w:rsid w:val="00366453"/>
    <w:rsid w:val="0036656E"/>
    <w:rsid w:val="003666BD"/>
    <w:rsid w:val="003666F9"/>
    <w:rsid w:val="003667D7"/>
    <w:rsid w:val="00366F63"/>
    <w:rsid w:val="003671FF"/>
    <w:rsid w:val="00367381"/>
    <w:rsid w:val="00367443"/>
    <w:rsid w:val="003675A9"/>
    <w:rsid w:val="00367663"/>
    <w:rsid w:val="00367737"/>
    <w:rsid w:val="00367740"/>
    <w:rsid w:val="00367904"/>
    <w:rsid w:val="00367A01"/>
    <w:rsid w:val="00367E0C"/>
    <w:rsid w:val="00367EDA"/>
    <w:rsid w:val="00367FB0"/>
    <w:rsid w:val="003700EF"/>
    <w:rsid w:val="003703E5"/>
    <w:rsid w:val="0037040D"/>
    <w:rsid w:val="003704A7"/>
    <w:rsid w:val="0037078A"/>
    <w:rsid w:val="00370BCA"/>
    <w:rsid w:val="00370DBB"/>
    <w:rsid w:val="00370F21"/>
    <w:rsid w:val="00371041"/>
    <w:rsid w:val="00371063"/>
    <w:rsid w:val="003717C6"/>
    <w:rsid w:val="00371FE7"/>
    <w:rsid w:val="00372296"/>
    <w:rsid w:val="0037254E"/>
    <w:rsid w:val="0037276A"/>
    <w:rsid w:val="003727D8"/>
    <w:rsid w:val="00372801"/>
    <w:rsid w:val="003728F8"/>
    <w:rsid w:val="00372BBF"/>
    <w:rsid w:val="00372C45"/>
    <w:rsid w:val="00372C67"/>
    <w:rsid w:val="00372CA0"/>
    <w:rsid w:val="00372F3C"/>
    <w:rsid w:val="003730B3"/>
    <w:rsid w:val="00373299"/>
    <w:rsid w:val="00373344"/>
    <w:rsid w:val="00373508"/>
    <w:rsid w:val="003737DB"/>
    <w:rsid w:val="0037382B"/>
    <w:rsid w:val="00373AC2"/>
    <w:rsid w:val="00373C5D"/>
    <w:rsid w:val="00373F7C"/>
    <w:rsid w:val="00373FE1"/>
    <w:rsid w:val="003742E3"/>
    <w:rsid w:val="0037478F"/>
    <w:rsid w:val="00374863"/>
    <w:rsid w:val="003749E0"/>
    <w:rsid w:val="00374D25"/>
    <w:rsid w:val="00374D92"/>
    <w:rsid w:val="00374F60"/>
    <w:rsid w:val="003753DC"/>
    <w:rsid w:val="0037568F"/>
    <w:rsid w:val="00375711"/>
    <w:rsid w:val="0037588E"/>
    <w:rsid w:val="003758C5"/>
    <w:rsid w:val="00375FD0"/>
    <w:rsid w:val="0037616D"/>
    <w:rsid w:val="00376296"/>
    <w:rsid w:val="0037631B"/>
    <w:rsid w:val="0037655A"/>
    <w:rsid w:val="003765A5"/>
    <w:rsid w:val="003765A8"/>
    <w:rsid w:val="0037696E"/>
    <w:rsid w:val="003769F6"/>
    <w:rsid w:val="00376A1A"/>
    <w:rsid w:val="00376B07"/>
    <w:rsid w:val="00376B2E"/>
    <w:rsid w:val="00376BF8"/>
    <w:rsid w:val="00376D12"/>
    <w:rsid w:val="003773A6"/>
    <w:rsid w:val="0037749D"/>
    <w:rsid w:val="0037751C"/>
    <w:rsid w:val="003775A2"/>
    <w:rsid w:val="003775E9"/>
    <w:rsid w:val="00377B1B"/>
    <w:rsid w:val="00377E9C"/>
    <w:rsid w:val="00377F0B"/>
    <w:rsid w:val="00377F83"/>
    <w:rsid w:val="003802AC"/>
    <w:rsid w:val="00380666"/>
    <w:rsid w:val="00380698"/>
    <w:rsid w:val="003806F4"/>
    <w:rsid w:val="003807CB"/>
    <w:rsid w:val="003807ED"/>
    <w:rsid w:val="00380898"/>
    <w:rsid w:val="00381207"/>
    <w:rsid w:val="00381219"/>
    <w:rsid w:val="00381763"/>
    <w:rsid w:val="00381848"/>
    <w:rsid w:val="0038188F"/>
    <w:rsid w:val="00381A0F"/>
    <w:rsid w:val="00381A88"/>
    <w:rsid w:val="00381BA4"/>
    <w:rsid w:val="003822A6"/>
    <w:rsid w:val="00382346"/>
    <w:rsid w:val="003826E9"/>
    <w:rsid w:val="00382ACB"/>
    <w:rsid w:val="00382B4E"/>
    <w:rsid w:val="00382D7A"/>
    <w:rsid w:val="00382DC5"/>
    <w:rsid w:val="00382FDE"/>
    <w:rsid w:val="0038303A"/>
    <w:rsid w:val="003837C7"/>
    <w:rsid w:val="003838F9"/>
    <w:rsid w:val="00383AAA"/>
    <w:rsid w:val="00383BE2"/>
    <w:rsid w:val="00383ED4"/>
    <w:rsid w:val="00383FDA"/>
    <w:rsid w:val="00384388"/>
    <w:rsid w:val="00384490"/>
    <w:rsid w:val="00384830"/>
    <w:rsid w:val="00384877"/>
    <w:rsid w:val="00384B57"/>
    <w:rsid w:val="00384B6F"/>
    <w:rsid w:val="00384B99"/>
    <w:rsid w:val="00384BEC"/>
    <w:rsid w:val="00384C5E"/>
    <w:rsid w:val="00384C73"/>
    <w:rsid w:val="00384F59"/>
    <w:rsid w:val="0038564D"/>
    <w:rsid w:val="00385715"/>
    <w:rsid w:val="003858C0"/>
    <w:rsid w:val="003859E6"/>
    <w:rsid w:val="00385A11"/>
    <w:rsid w:val="00385A66"/>
    <w:rsid w:val="00386156"/>
    <w:rsid w:val="003864E2"/>
    <w:rsid w:val="003868C4"/>
    <w:rsid w:val="0038694F"/>
    <w:rsid w:val="00386D89"/>
    <w:rsid w:val="00386EC8"/>
    <w:rsid w:val="003870A7"/>
    <w:rsid w:val="003871F7"/>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286"/>
    <w:rsid w:val="003913CD"/>
    <w:rsid w:val="003913EF"/>
    <w:rsid w:val="003917AB"/>
    <w:rsid w:val="00391C81"/>
    <w:rsid w:val="00391D31"/>
    <w:rsid w:val="0039200F"/>
    <w:rsid w:val="0039266E"/>
    <w:rsid w:val="003927DA"/>
    <w:rsid w:val="003927F1"/>
    <w:rsid w:val="00392A3D"/>
    <w:rsid w:val="00392B97"/>
    <w:rsid w:val="00392C86"/>
    <w:rsid w:val="00392FDC"/>
    <w:rsid w:val="003933EE"/>
    <w:rsid w:val="00393465"/>
    <w:rsid w:val="00393B3F"/>
    <w:rsid w:val="00393C4B"/>
    <w:rsid w:val="00393D78"/>
    <w:rsid w:val="00393ED3"/>
    <w:rsid w:val="0039429B"/>
    <w:rsid w:val="0039435F"/>
    <w:rsid w:val="003948CC"/>
    <w:rsid w:val="003948CF"/>
    <w:rsid w:val="00394AE7"/>
    <w:rsid w:val="00394F46"/>
    <w:rsid w:val="00394F8D"/>
    <w:rsid w:val="0039503E"/>
    <w:rsid w:val="0039583A"/>
    <w:rsid w:val="0039591E"/>
    <w:rsid w:val="00395E18"/>
    <w:rsid w:val="00395E85"/>
    <w:rsid w:val="00395FB6"/>
    <w:rsid w:val="00396162"/>
    <w:rsid w:val="00396306"/>
    <w:rsid w:val="0039631C"/>
    <w:rsid w:val="00396366"/>
    <w:rsid w:val="0039637A"/>
    <w:rsid w:val="003967A3"/>
    <w:rsid w:val="00396904"/>
    <w:rsid w:val="00396956"/>
    <w:rsid w:val="00396A09"/>
    <w:rsid w:val="00396C74"/>
    <w:rsid w:val="0039731D"/>
    <w:rsid w:val="003973FA"/>
    <w:rsid w:val="00397572"/>
    <w:rsid w:val="003977F3"/>
    <w:rsid w:val="00397826"/>
    <w:rsid w:val="00397AA6"/>
    <w:rsid w:val="00397AF4"/>
    <w:rsid w:val="00397B01"/>
    <w:rsid w:val="00397C61"/>
    <w:rsid w:val="003A041E"/>
    <w:rsid w:val="003A055D"/>
    <w:rsid w:val="003A0628"/>
    <w:rsid w:val="003A0BDC"/>
    <w:rsid w:val="003A0CAA"/>
    <w:rsid w:val="003A0EA4"/>
    <w:rsid w:val="003A0F5F"/>
    <w:rsid w:val="003A11B4"/>
    <w:rsid w:val="003A1499"/>
    <w:rsid w:val="003A1518"/>
    <w:rsid w:val="003A190F"/>
    <w:rsid w:val="003A19DE"/>
    <w:rsid w:val="003A1CC9"/>
    <w:rsid w:val="003A1EB2"/>
    <w:rsid w:val="003A1F97"/>
    <w:rsid w:val="003A2032"/>
    <w:rsid w:val="003A2045"/>
    <w:rsid w:val="003A2054"/>
    <w:rsid w:val="003A21F2"/>
    <w:rsid w:val="003A22F7"/>
    <w:rsid w:val="003A3055"/>
    <w:rsid w:val="003A31D4"/>
    <w:rsid w:val="003A35B7"/>
    <w:rsid w:val="003A36CC"/>
    <w:rsid w:val="003A399D"/>
    <w:rsid w:val="003A4041"/>
    <w:rsid w:val="003A4042"/>
    <w:rsid w:val="003A406E"/>
    <w:rsid w:val="003A434F"/>
    <w:rsid w:val="003A4600"/>
    <w:rsid w:val="003A4601"/>
    <w:rsid w:val="003A4626"/>
    <w:rsid w:val="003A479B"/>
    <w:rsid w:val="003A47B4"/>
    <w:rsid w:val="003A4864"/>
    <w:rsid w:val="003A49EA"/>
    <w:rsid w:val="003A4B26"/>
    <w:rsid w:val="003A525B"/>
    <w:rsid w:val="003A5296"/>
    <w:rsid w:val="003A52AC"/>
    <w:rsid w:val="003A53DE"/>
    <w:rsid w:val="003A597F"/>
    <w:rsid w:val="003A6057"/>
    <w:rsid w:val="003A6398"/>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88C"/>
    <w:rsid w:val="003A78ED"/>
    <w:rsid w:val="003A7BDE"/>
    <w:rsid w:val="003A7D3B"/>
    <w:rsid w:val="003A7EAF"/>
    <w:rsid w:val="003B01E0"/>
    <w:rsid w:val="003B025C"/>
    <w:rsid w:val="003B02C4"/>
    <w:rsid w:val="003B030B"/>
    <w:rsid w:val="003B03F3"/>
    <w:rsid w:val="003B06BB"/>
    <w:rsid w:val="003B0A7F"/>
    <w:rsid w:val="003B0B22"/>
    <w:rsid w:val="003B0DCC"/>
    <w:rsid w:val="003B1027"/>
    <w:rsid w:val="003B1299"/>
    <w:rsid w:val="003B14DE"/>
    <w:rsid w:val="003B180C"/>
    <w:rsid w:val="003B1CC8"/>
    <w:rsid w:val="003B1E06"/>
    <w:rsid w:val="003B200D"/>
    <w:rsid w:val="003B2379"/>
    <w:rsid w:val="003B2409"/>
    <w:rsid w:val="003B25BD"/>
    <w:rsid w:val="003B2850"/>
    <w:rsid w:val="003B2B90"/>
    <w:rsid w:val="003B2D8D"/>
    <w:rsid w:val="003B3002"/>
    <w:rsid w:val="003B3029"/>
    <w:rsid w:val="003B32BD"/>
    <w:rsid w:val="003B33CD"/>
    <w:rsid w:val="003B34E8"/>
    <w:rsid w:val="003B39FC"/>
    <w:rsid w:val="003B3CFA"/>
    <w:rsid w:val="003B3F08"/>
    <w:rsid w:val="003B4453"/>
    <w:rsid w:val="003B44FE"/>
    <w:rsid w:val="003B457B"/>
    <w:rsid w:val="003B4627"/>
    <w:rsid w:val="003B465C"/>
    <w:rsid w:val="003B4685"/>
    <w:rsid w:val="003B468B"/>
    <w:rsid w:val="003B473F"/>
    <w:rsid w:val="003B4AA9"/>
    <w:rsid w:val="003B4E14"/>
    <w:rsid w:val="003B4EFB"/>
    <w:rsid w:val="003B50F6"/>
    <w:rsid w:val="003B5149"/>
    <w:rsid w:val="003B54BE"/>
    <w:rsid w:val="003B54FD"/>
    <w:rsid w:val="003B5573"/>
    <w:rsid w:val="003B5651"/>
    <w:rsid w:val="003B5749"/>
    <w:rsid w:val="003B5C68"/>
    <w:rsid w:val="003B5DCC"/>
    <w:rsid w:val="003B5F1C"/>
    <w:rsid w:val="003B61D8"/>
    <w:rsid w:val="003B63C9"/>
    <w:rsid w:val="003B64A8"/>
    <w:rsid w:val="003B67D0"/>
    <w:rsid w:val="003B6844"/>
    <w:rsid w:val="003B6893"/>
    <w:rsid w:val="003B68A3"/>
    <w:rsid w:val="003B6A00"/>
    <w:rsid w:val="003B6BB6"/>
    <w:rsid w:val="003B6BCA"/>
    <w:rsid w:val="003B6C3F"/>
    <w:rsid w:val="003B6C5A"/>
    <w:rsid w:val="003B6EEB"/>
    <w:rsid w:val="003B724D"/>
    <w:rsid w:val="003B73A2"/>
    <w:rsid w:val="003B759D"/>
    <w:rsid w:val="003B792A"/>
    <w:rsid w:val="003B7BBC"/>
    <w:rsid w:val="003C00E3"/>
    <w:rsid w:val="003C04D3"/>
    <w:rsid w:val="003C0527"/>
    <w:rsid w:val="003C065E"/>
    <w:rsid w:val="003C09FF"/>
    <w:rsid w:val="003C0A49"/>
    <w:rsid w:val="003C0AC9"/>
    <w:rsid w:val="003C0E18"/>
    <w:rsid w:val="003C1332"/>
    <w:rsid w:val="003C13D2"/>
    <w:rsid w:val="003C148B"/>
    <w:rsid w:val="003C1504"/>
    <w:rsid w:val="003C186B"/>
    <w:rsid w:val="003C1D6F"/>
    <w:rsid w:val="003C1EB2"/>
    <w:rsid w:val="003C1F4A"/>
    <w:rsid w:val="003C1FBA"/>
    <w:rsid w:val="003C217C"/>
    <w:rsid w:val="003C235A"/>
    <w:rsid w:val="003C281F"/>
    <w:rsid w:val="003C2B39"/>
    <w:rsid w:val="003C2C89"/>
    <w:rsid w:val="003C2EF7"/>
    <w:rsid w:val="003C327A"/>
    <w:rsid w:val="003C36D0"/>
    <w:rsid w:val="003C38A2"/>
    <w:rsid w:val="003C3C42"/>
    <w:rsid w:val="003C3CA6"/>
    <w:rsid w:val="003C3D41"/>
    <w:rsid w:val="003C4159"/>
    <w:rsid w:val="003C4558"/>
    <w:rsid w:val="003C45BA"/>
    <w:rsid w:val="003C4855"/>
    <w:rsid w:val="003C4B4B"/>
    <w:rsid w:val="003C4C83"/>
    <w:rsid w:val="003C4E10"/>
    <w:rsid w:val="003C4F0B"/>
    <w:rsid w:val="003C5040"/>
    <w:rsid w:val="003C55FA"/>
    <w:rsid w:val="003C5684"/>
    <w:rsid w:val="003C5C13"/>
    <w:rsid w:val="003C5F43"/>
    <w:rsid w:val="003C5FF5"/>
    <w:rsid w:val="003C618A"/>
    <w:rsid w:val="003C668A"/>
    <w:rsid w:val="003C66D5"/>
    <w:rsid w:val="003C6769"/>
    <w:rsid w:val="003C6B1E"/>
    <w:rsid w:val="003C6D07"/>
    <w:rsid w:val="003C7066"/>
    <w:rsid w:val="003C70E5"/>
    <w:rsid w:val="003C71B2"/>
    <w:rsid w:val="003C730D"/>
    <w:rsid w:val="003C748A"/>
    <w:rsid w:val="003C7588"/>
    <w:rsid w:val="003C7790"/>
    <w:rsid w:val="003C781A"/>
    <w:rsid w:val="003C78A5"/>
    <w:rsid w:val="003C7B1E"/>
    <w:rsid w:val="003C7C2E"/>
    <w:rsid w:val="003D007C"/>
    <w:rsid w:val="003D021D"/>
    <w:rsid w:val="003D028D"/>
    <w:rsid w:val="003D034E"/>
    <w:rsid w:val="003D04CE"/>
    <w:rsid w:val="003D0703"/>
    <w:rsid w:val="003D086E"/>
    <w:rsid w:val="003D0E85"/>
    <w:rsid w:val="003D1402"/>
    <w:rsid w:val="003D1404"/>
    <w:rsid w:val="003D14A3"/>
    <w:rsid w:val="003D18F7"/>
    <w:rsid w:val="003D1D10"/>
    <w:rsid w:val="003D1EEA"/>
    <w:rsid w:val="003D2C06"/>
    <w:rsid w:val="003D2D78"/>
    <w:rsid w:val="003D329C"/>
    <w:rsid w:val="003D3304"/>
    <w:rsid w:val="003D3395"/>
    <w:rsid w:val="003D3629"/>
    <w:rsid w:val="003D3696"/>
    <w:rsid w:val="003D37B2"/>
    <w:rsid w:val="003D3906"/>
    <w:rsid w:val="003D3AB9"/>
    <w:rsid w:val="003D3D83"/>
    <w:rsid w:val="003D402B"/>
    <w:rsid w:val="003D40A8"/>
    <w:rsid w:val="003D41F9"/>
    <w:rsid w:val="003D42E6"/>
    <w:rsid w:val="003D438C"/>
    <w:rsid w:val="003D48B6"/>
    <w:rsid w:val="003D4A56"/>
    <w:rsid w:val="003D4CBB"/>
    <w:rsid w:val="003D500C"/>
    <w:rsid w:val="003D5024"/>
    <w:rsid w:val="003D545B"/>
    <w:rsid w:val="003D5463"/>
    <w:rsid w:val="003D58A4"/>
    <w:rsid w:val="003D5AAC"/>
    <w:rsid w:val="003D5B55"/>
    <w:rsid w:val="003D5C42"/>
    <w:rsid w:val="003D5DE0"/>
    <w:rsid w:val="003D5F35"/>
    <w:rsid w:val="003D6149"/>
    <w:rsid w:val="003D6185"/>
    <w:rsid w:val="003D6238"/>
    <w:rsid w:val="003D64BC"/>
    <w:rsid w:val="003D6510"/>
    <w:rsid w:val="003D694C"/>
    <w:rsid w:val="003D69D9"/>
    <w:rsid w:val="003D6A88"/>
    <w:rsid w:val="003D6D1F"/>
    <w:rsid w:val="003D6DB4"/>
    <w:rsid w:val="003D6E24"/>
    <w:rsid w:val="003D7081"/>
    <w:rsid w:val="003D7187"/>
    <w:rsid w:val="003D77EE"/>
    <w:rsid w:val="003D7B90"/>
    <w:rsid w:val="003D7C5D"/>
    <w:rsid w:val="003E00C6"/>
    <w:rsid w:val="003E0365"/>
    <w:rsid w:val="003E03FA"/>
    <w:rsid w:val="003E079B"/>
    <w:rsid w:val="003E0987"/>
    <w:rsid w:val="003E09CF"/>
    <w:rsid w:val="003E0B52"/>
    <w:rsid w:val="003E0F4F"/>
    <w:rsid w:val="003E1028"/>
    <w:rsid w:val="003E117D"/>
    <w:rsid w:val="003E149D"/>
    <w:rsid w:val="003E14A6"/>
    <w:rsid w:val="003E1508"/>
    <w:rsid w:val="003E16B1"/>
    <w:rsid w:val="003E19B0"/>
    <w:rsid w:val="003E1AAC"/>
    <w:rsid w:val="003E1B18"/>
    <w:rsid w:val="003E1C5A"/>
    <w:rsid w:val="003E1CE0"/>
    <w:rsid w:val="003E200D"/>
    <w:rsid w:val="003E20A5"/>
    <w:rsid w:val="003E221D"/>
    <w:rsid w:val="003E2373"/>
    <w:rsid w:val="003E23CD"/>
    <w:rsid w:val="003E2463"/>
    <w:rsid w:val="003E263A"/>
    <w:rsid w:val="003E2A2D"/>
    <w:rsid w:val="003E2EE8"/>
    <w:rsid w:val="003E3396"/>
    <w:rsid w:val="003E34A9"/>
    <w:rsid w:val="003E3D85"/>
    <w:rsid w:val="003E3DAE"/>
    <w:rsid w:val="003E3DB1"/>
    <w:rsid w:val="003E4002"/>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571"/>
    <w:rsid w:val="003E6733"/>
    <w:rsid w:val="003E69C7"/>
    <w:rsid w:val="003E6A19"/>
    <w:rsid w:val="003E6CF8"/>
    <w:rsid w:val="003E6D59"/>
    <w:rsid w:val="003E6FA2"/>
    <w:rsid w:val="003E70CC"/>
    <w:rsid w:val="003E723C"/>
    <w:rsid w:val="003E74D8"/>
    <w:rsid w:val="003E769D"/>
    <w:rsid w:val="003E784D"/>
    <w:rsid w:val="003E78A4"/>
    <w:rsid w:val="003E78EE"/>
    <w:rsid w:val="003E7A28"/>
    <w:rsid w:val="003E7E37"/>
    <w:rsid w:val="003E7E5B"/>
    <w:rsid w:val="003E7EB2"/>
    <w:rsid w:val="003E7F05"/>
    <w:rsid w:val="003F058F"/>
    <w:rsid w:val="003F05B4"/>
    <w:rsid w:val="003F0647"/>
    <w:rsid w:val="003F0670"/>
    <w:rsid w:val="003F0675"/>
    <w:rsid w:val="003F0799"/>
    <w:rsid w:val="003F07C8"/>
    <w:rsid w:val="003F0CCC"/>
    <w:rsid w:val="003F0EC5"/>
    <w:rsid w:val="003F0F28"/>
    <w:rsid w:val="003F12FD"/>
    <w:rsid w:val="003F1543"/>
    <w:rsid w:val="003F15E1"/>
    <w:rsid w:val="003F164E"/>
    <w:rsid w:val="003F186E"/>
    <w:rsid w:val="003F1912"/>
    <w:rsid w:val="003F1EA3"/>
    <w:rsid w:val="003F2196"/>
    <w:rsid w:val="003F227A"/>
    <w:rsid w:val="003F2432"/>
    <w:rsid w:val="003F24F2"/>
    <w:rsid w:val="003F25E1"/>
    <w:rsid w:val="003F276D"/>
    <w:rsid w:val="003F282A"/>
    <w:rsid w:val="003F3053"/>
    <w:rsid w:val="003F3066"/>
    <w:rsid w:val="003F31C2"/>
    <w:rsid w:val="003F3A16"/>
    <w:rsid w:val="003F3BF1"/>
    <w:rsid w:val="003F4361"/>
    <w:rsid w:val="003F447C"/>
    <w:rsid w:val="003F468F"/>
    <w:rsid w:val="003F4758"/>
    <w:rsid w:val="003F4CB8"/>
    <w:rsid w:val="003F4D46"/>
    <w:rsid w:val="003F4EF1"/>
    <w:rsid w:val="003F575E"/>
    <w:rsid w:val="003F5925"/>
    <w:rsid w:val="003F5AB8"/>
    <w:rsid w:val="003F5B7D"/>
    <w:rsid w:val="003F5D03"/>
    <w:rsid w:val="003F5ECC"/>
    <w:rsid w:val="003F60C7"/>
    <w:rsid w:val="003F617E"/>
    <w:rsid w:val="003F63F6"/>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8E"/>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2FE9"/>
    <w:rsid w:val="004033D5"/>
    <w:rsid w:val="004033FC"/>
    <w:rsid w:val="0040379C"/>
    <w:rsid w:val="00403862"/>
    <w:rsid w:val="0040397E"/>
    <w:rsid w:val="00403990"/>
    <w:rsid w:val="00403A3A"/>
    <w:rsid w:val="004042D8"/>
    <w:rsid w:val="00404BD4"/>
    <w:rsid w:val="00405109"/>
    <w:rsid w:val="0040518B"/>
    <w:rsid w:val="0040539D"/>
    <w:rsid w:val="004057AD"/>
    <w:rsid w:val="00405868"/>
    <w:rsid w:val="00405C01"/>
    <w:rsid w:val="00405EDF"/>
    <w:rsid w:val="00405FB9"/>
    <w:rsid w:val="004064E7"/>
    <w:rsid w:val="00406A3F"/>
    <w:rsid w:val="00406B96"/>
    <w:rsid w:val="0040746A"/>
    <w:rsid w:val="00407897"/>
    <w:rsid w:val="00407942"/>
    <w:rsid w:val="00407AD9"/>
    <w:rsid w:val="00407FB1"/>
    <w:rsid w:val="0041027B"/>
    <w:rsid w:val="00410409"/>
    <w:rsid w:val="0041066B"/>
    <w:rsid w:val="00410957"/>
    <w:rsid w:val="00410FAD"/>
    <w:rsid w:val="00411014"/>
    <w:rsid w:val="0041106D"/>
    <w:rsid w:val="00411118"/>
    <w:rsid w:val="00411240"/>
    <w:rsid w:val="0041124F"/>
    <w:rsid w:val="004114FE"/>
    <w:rsid w:val="0041163F"/>
    <w:rsid w:val="004116EF"/>
    <w:rsid w:val="0041174D"/>
    <w:rsid w:val="004118F6"/>
    <w:rsid w:val="0041190A"/>
    <w:rsid w:val="00411A63"/>
    <w:rsid w:val="00411BB7"/>
    <w:rsid w:val="00411D0C"/>
    <w:rsid w:val="00411D36"/>
    <w:rsid w:val="00411E4B"/>
    <w:rsid w:val="004124A4"/>
    <w:rsid w:val="004124D4"/>
    <w:rsid w:val="004127C1"/>
    <w:rsid w:val="00412851"/>
    <w:rsid w:val="004129F6"/>
    <w:rsid w:val="004129FF"/>
    <w:rsid w:val="00412A4D"/>
    <w:rsid w:val="00412EF2"/>
    <w:rsid w:val="00413358"/>
    <w:rsid w:val="00413465"/>
    <w:rsid w:val="004135BD"/>
    <w:rsid w:val="00413909"/>
    <w:rsid w:val="00413952"/>
    <w:rsid w:val="00413B8D"/>
    <w:rsid w:val="00413BF3"/>
    <w:rsid w:val="00413E86"/>
    <w:rsid w:val="004141C7"/>
    <w:rsid w:val="00414304"/>
    <w:rsid w:val="00414358"/>
    <w:rsid w:val="00414392"/>
    <w:rsid w:val="00414678"/>
    <w:rsid w:val="0041493F"/>
    <w:rsid w:val="00414981"/>
    <w:rsid w:val="00414A58"/>
    <w:rsid w:val="00414C40"/>
    <w:rsid w:val="00414F12"/>
    <w:rsid w:val="004151EF"/>
    <w:rsid w:val="00415826"/>
    <w:rsid w:val="004158D7"/>
    <w:rsid w:val="004159F9"/>
    <w:rsid w:val="00415A05"/>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4B"/>
    <w:rsid w:val="004203BF"/>
    <w:rsid w:val="004206C5"/>
    <w:rsid w:val="0042085D"/>
    <w:rsid w:val="00420974"/>
    <w:rsid w:val="00420A96"/>
    <w:rsid w:val="00420C93"/>
    <w:rsid w:val="00420E77"/>
    <w:rsid w:val="0042107D"/>
    <w:rsid w:val="004210B8"/>
    <w:rsid w:val="0042143F"/>
    <w:rsid w:val="004214D5"/>
    <w:rsid w:val="004215F5"/>
    <w:rsid w:val="004219BA"/>
    <w:rsid w:val="00421AE9"/>
    <w:rsid w:val="0042205A"/>
    <w:rsid w:val="004220B1"/>
    <w:rsid w:val="00422323"/>
    <w:rsid w:val="00422451"/>
    <w:rsid w:val="00422480"/>
    <w:rsid w:val="0042261D"/>
    <w:rsid w:val="004228DA"/>
    <w:rsid w:val="00422961"/>
    <w:rsid w:val="00422AEB"/>
    <w:rsid w:val="00422D09"/>
    <w:rsid w:val="00423238"/>
    <w:rsid w:val="004233A2"/>
    <w:rsid w:val="004236A0"/>
    <w:rsid w:val="00423811"/>
    <w:rsid w:val="00423C24"/>
    <w:rsid w:val="00423F98"/>
    <w:rsid w:val="00424078"/>
    <w:rsid w:val="00424085"/>
    <w:rsid w:val="004241A0"/>
    <w:rsid w:val="00424543"/>
    <w:rsid w:val="004247A3"/>
    <w:rsid w:val="00424BBE"/>
    <w:rsid w:val="00424BD5"/>
    <w:rsid w:val="00424C96"/>
    <w:rsid w:val="00424FA7"/>
    <w:rsid w:val="004250DF"/>
    <w:rsid w:val="0042517F"/>
    <w:rsid w:val="0042548B"/>
    <w:rsid w:val="00425545"/>
    <w:rsid w:val="00425618"/>
    <w:rsid w:val="0042564C"/>
    <w:rsid w:val="00425698"/>
    <w:rsid w:val="004256D0"/>
    <w:rsid w:val="00425B2C"/>
    <w:rsid w:val="00425CD1"/>
    <w:rsid w:val="00425D1C"/>
    <w:rsid w:val="00425E08"/>
    <w:rsid w:val="00425E8D"/>
    <w:rsid w:val="00426216"/>
    <w:rsid w:val="004265A4"/>
    <w:rsid w:val="0042660A"/>
    <w:rsid w:val="004269BE"/>
    <w:rsid w:val="004269D1"/>
    <w:rsid w:val="00426E79"/>
    <w:rsid w:val="00427026"/>
    <w:rsid w:val="00427107"/>
    <w:rsid w:val="00427281"/>
    <w:rsid w:val="004277F3"/>
    <w:rsid w:val="00427979"/>
    <w:rsid w:val="00427992"/>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626"/>
    <w:rsid w:val="00431B1F"/>
    <w:rsid w:val="00431C4F"/>
    <w:rsid w:val="00431F6C"/>
    <w:rsid w:val="00432110"/>
    <w:rsid w:val="004321F4"/>
    <w:rsid w:val="00432533"/>
    <w:rsid w:val="004326A9"/>
    <w:rsid w:val="004328F9"/>
    <w:rsid w:val="00432B37"/>
    <w:rsid w:val="00432BAF"/>
    <w:rsid w:val="00432D92"/>
    <w:rsid w:val="00432F81"/>
    <w:rsid w:val="0043319B"/>
    <w:rsid w:val="004338E4"/>
    <w:rsid w:val="004339E1"/>
    <w:rsid w:val="00433C05"/>
    <w:rsid w:val="00433C6E"/>
    <w:rsid w:val="00434378"/>
    <w:rsid w:val="004344A3"/>
    <w:rsid w:val="0043457B"/>
    <w:rsid w:val="004347E1"/>
    <w:rsid w:val="0043483B"/>
    <w:rsid w:val="00434AC9"/>
    <w:rsid w:val="00434C0C"/>
    <w:rsid w:val="00434CED"/>
    <w:rsid w:val="00434CFD"/>
    <w:rsid w:val="00434DAC"/>
    <w:rsid w:val="00434E16"/>
    <w:rsid w:val="0043520D"/>
    <w:rsid w:val="0043557C"/>
    <w:rsid w:val="00435700"/>
    <w:rsid w:val="00435800"/>
    <w:rsid w:val="00435AFE"/>
    <w:rsid w:val="00435C11"/>
    <w:rsid w:val="00435F50"/>
    <w:rsid w:val="00435F57"/>
    <w:rsid w:val="00436084"/>
    <w:rsid w:val="00436187"/>
    <w:rsid w:val="004364A7"/>
    <w:rsid w:val="0043674D"/>
    <w:rsid w:val="004369EB"/>
    <w:rsid w:val="00436B77"/>
    <w:rsid w:val="00436FC4"/>
    <w:rsid w:val="00437145"/>
    <w:rsid w:val="004371BF"/>
    <w:rsid w:val="0043730E"/>
    <w:rsid w:val="004374A4"/>
    <w:rsid w:val="00437D0A"/>
    <w:rsid w:val="00437FB8"/>
    <w:rsid w:val="00440067"/>
    <w:rsid w:val="00440671"/>
    <w:rsid w:val="00440A93"/>
    <w:rsid w:val="00440D6D"/>
    <w:rsid w:val="00440E62"/>
    <w:rsid w:val="0044129A"/>
    <w:rsid w:val="004413FF"/>
    <w:rsid w:val="00441505"/>
    <w:rsid w:val="004418CE"/>
    <w:rsid w:val="00441EDF"/>
    <w:rsid w:val="004420AA"/>
    <w:rsid w:val="00442533"/>
    <w:rsid w:val="00442636"/>
    <w:rsid w:val="00442792"/>
    <w:rsid w:val="00442A1B"/>
    <w:rsid w:val="00442B11"/>
    <w:rsid w:val="00442C7A"/>
    <w:rsid w:val="00442CEF"/>
    <w:rsid w:val="00443167"/>
    <w:rsid w:val="00443860"/>
    <w:rsid w:val="0044392F"/>
    <w:rsid w:val="004439CB"/>
    <w:rsid w:val="00443DF1"/>
    <w:rsid w:val="00443F03"/>
    <w:rsid w:val="0044405D"/>
    <w:rsid w:val="00444842"/>
    <w:rsid w:val="00444893"/>
    <w:rsid w:val="0044495A"/>
    <w:rsid w:val="004449FA"/>
    <w:rsid w:val="00444FB2"/>
    <w:rsid w:val="00445002"/>
    <w:rsid w:val="0044519D"/>
    <w:rsid w:val="00445271"/>
    <w:rsid w:val="004455D7"/>
    <w:rsid w:val="0044563E"/>
    <w:rsid w:val="0044566B"/>
    <w:rsid w:val="00445701"/>
    <w:rsid w:val="00445C72"/>
    <w:rsid w:val="00445FBB"/>
    <w:rsid w:val="00445FF1"/>
    <w:rsid w:val="00445FF7"/>
    <w:rsid w:val="004465D6"/>
    <w:rsid w:val="00446822"/>
    <w:rsid w:val="00446892"/>
    <w:rsid w:val="00446962"/>
    <w:rsid w:val="00446C89"/>
    <w:rsid w:val="00446DDE"/>
    <w:rsid w:val="00446E44"/>
    <w:rsid w:val="00446FB9"/>
    <w:rsid w:val="00447052"/>
    <w:rsid w:val="0044719C"/>
    <w:rsid w:val="004476D1"/>
    <w:rsid w:val="0044777A"/>
    <w:rsid w:val="00447A04"/>
    <w:rsid w:val="00447BF7"/>
    <w:rsid w:val="00450106"/>
    <w:rsid w:val="00450108"/>
    <w:rsid w:val="004502A5"/>
    <w:rsid w:val="004502FE"/>
    <w:rsid w:val="00450301"/>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2EB"/>
    <w:rsid w:val="004523F0"/>
    <w:rsid w:val="004526D6"/>
    <w:rsid w:val="00452975"/>
    <w:rsid w:val="00452BC0"/>
    <w:rsid w:val="00452EDF"/>
    <w:rsid w:val="00453341"/>
    <w:rsid w:val="00453490"/>
    <w:rsid w:val="004534BE"/>
    <w:rsid w:val="00453748"/>
    <w:rsid w:val="004538BE"/>
    <w:rsid w:val="00453D13"/>
    <w:rsid w:val="00453E5B"/>
    <w:rsid w:val="0045412F"/>
    <w:rsid w:val="00454520"/>
    <w:rsid w:val="0045477C"/>
    <w:rsid w:val="00454924"/>
    <w:rsid w:val="00454B7A"/>
    <w:rsid w:val="004550D3"/>
    <w:rsid w:val="00455176"/>
    <w:rsid w:val="0045520B"/>
    <w:rsid w:val="0045577A"/>
    <w:rsid w:val="0045594D"/>
    <w:rsid w:val="004559E3"/>
    <w:rsid w:val="00455A35"/>
    <w:rsid w:val="00455E2E"/>
    <w:rsid w:val="00455FE5"/>
    <w:rsid w:val="00456027"/>
    <w:rsid w:val="00456203"/>
    <w:rsid w:val="00456240"/>
    <w:rsid w:val="004566A0"/>
    <w:rsid w:val="0045674F"/>
    <w:rsid w:val="004567B7"/>
    <w:rsid w:val="004571DE"/>
    <w:rsid w:val="0045770C"/>
    <w:rsid w:val="0045775B"/>
    <w:rsid w:val="00457AF7"/>
    <w:rsid w:val="00457B6F"/>
    <w:rsid w:val="00457D34"/>
    <w:rsid w:val="0046023B"/>
    <w:rsid w:val="00460570"/>
    <w:rsid w:val="004605C3"/>
    <w:rsid w:val="00460788"/>
    <w:rsid w:val="00460ABB"/>
    <w:rsid w:val="00460FBD"/>
    <w:rsid w:val="00461210"/>
    <w:rsid w:val="004614BB"/>
    <w:rsid w:val="004614D5"/>
    <w:rsid w:val="004615D9"/>
    <w:rsid w:val="0046166A"/>
    <w:rsid w:val="0046167E"/>
    <w:rsid w:val="004616DC"/>
    <w:rsid w:val="00461727"/>
    <w:rsid w:val="004619E9"/>
    <w:rsid w:val="00461A03"/>
    <w:rsid w:val="00461A66"/>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7"/>
    <w:rsid w:val="0046313A"/>
    <w:rsid w:val="00463197"/>
    <w:rsid w:val="0046372F"/>
    <w:rsid w:val="004639D6"/>
    <w:rsid w:val="00463E6C"/>
    <w:rsid w:val="0046415B"/>
    <w:rsid w:val="00464465"/>
    <w:rsid w:val="00464842"/>
    <w:rsid w:val="00464BD2"/>
    <w:rsid w:val="00464F02"/>
    <w:rsid w:val="00465072"/>
    <w:rsid w:val="004653B1"/>
    <w:rsid w:val="004653E8"/>
    <w:rsid w:val="00465729"/>
    <w:rsid w:val="0046574A"/>
    <w:rsid w:val="00465883"/>
    <w:rsid w:val="004659F1"/>
    <w:rsid w:val="00465E4B"/>
    <w:rsid w:val="00465FEC"/>
    <w:rsid w:val="0046654C"/>
    <w:rsid w:val="004665A5"/>
    <w:rsid w:val="00466879"/>
    <w:rsid w:val="004668C6"/>
    <w:rsid w:val="004669D5"/>
    <w:rsid w:val="00466AAB"/>
    <w:rsid w:val="00466BC0"/>
    <w:rsid w:val="00466C94"/>
    <w:rsid w:val="00466CFA"/>
    <w:rsid w:val="004670F4"/>
    <w:rsid w:val="004675FF"/>
    <w:rsid w:val="004676A7"/>
    <w:rsid w:val="00467ED4"/>
    <w:rsid w:val="00467F7A"/>
    <w:rsid w:val="0047005C"/>
    <w:rsid w:val="00470292"/>
    <w:rsid w:val="00470374"/>
    <w:rsid w:val="004704BD"/>
    <w:rsid w:val="00470623"/>
    <w:rsid w:val="00470744"/>
    <w:rsid w:val="00470B0A"/>
    <w:rsid w:val="00470F61"/>
    <w:rsid w:val="004712E3"/>
    <w:rsid w:val="0047144A"/>
    <w:rsid w:val="004715A0"/>
    <w:rsid w:val="004715A7"/>
    <w:rsid w:val="00471748"/>
    <w:rsid w:val="0047182B"/>
    <w:rsid w:val="00471CDB"/>
    <w:rsid w:val="00472930"/>
    <w:rsid w:val="00472DAA"/>
    <w:rsid w:val="00472FE2"/>
    <w:rsid w:val="0047374B"/>
    <w:rsid w:val="004737FF"/>
    <w:rsid w:val="0047390B"/>
    <w:rsid w:val="00473A0B"/>
    <w:rsid w:val="00473AA1"/>
    <w:rsid w:val="00473BD1"/>
    <w:rsid w:val="00473DD9"/>
    <w:rsid w:val="00473EFB"/>
    <w:rsid w:val="004741CF"/>
    <w:rsid w:val="0047424D"/>
    <w:rsid w:val="004745BA"/>
    <w:rsid w:val="00474937"/>
    <w:rsid w:val="0047496E"/>
    <w:rsid w:val="00474D47"/>
    <w:rsid w:val="00474DA9"/>
    <w:rsid w:val="00474E3E"/>
    <w:rsid w:val="004752AC"/>
    <w:rsid w:val="0047530E"/>
    <w:rsid w:val="004753B9"/>
    <w:rsid w:val="00475904"/>
    <w:rsid w:val="00475ECE"/>
    <w:rsid w:val="00476157"/>
    <w:rsid w:val="00476204"/>
    <w:rsid w:val="00476642"/>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A00"/>
    <w:rsid w:val="00480E7F"/>
    <w:rsid w:val="00480F43"/>
    <w:rsid w:val="00481199"/>
    <w:rsid w:val="0048133D"/>
    <w:rsid w:val="00481525"/>
    <w:rsid w:val="004815FD"/>
    <w:rsid w:val="00481652"/>
    <w:rsid w:val="0048168E"/>
    <w:rsid w:val="0048170F"/>
    <w:rsid w:val="0048171F"/>
    <w:rsid w:val="004817D0"/>
    <w:rsid w:val="00481C40"/>
    <w:rsid w:val="00481E77"/>
    <w:rsid w:val="00481F07"/>
    <w:rsid w:val="00481F12"/>
    <w:rsid w:val="00481F15"/>
    <w:rsid w:val="00482586"/>
    <w:rsid w:val="0048294A"/>
    <w:rsid w:val="00482EC4"/>
    <w:rsid w:val="00483261"/>
    <w:rsid w:val="004832C5"/>
    <w:rsid w:val="0048359C"/>
    <w:rsid w:val="0048364B"/>
    <w:rsid w:val="004839DE"/>
    <w:rsid w:val="00483BC8"/>
    <w:rsid w:val="00483D00"/>
    <w:rsid w:val="00483D88"/>
    <w:rsid w:val="004843D9"/>
    <w:rsid w:val="00484516"/>
    <w:rsid w:val="004846E6"/>
    <w:rsid w:val="00484752"/>
    <w:rsid w:val="00484878"/>
    <w:rsid w:val="00484B14"/>
    <w:rsid w:val="00484B34"/>
    <w:rsid w:val="00484C06"/>
    <w:rsid w:val="00484D27"/>
    <w:rsid w:val="00484FFC"/>
    <w:rsid w:val="00485413"/>
    <w:rsid w:val="0048543F"/>
    <w:rsid w:val="00485B1A"/>
    <w:rsid w:val="00485CEB"/>
    <w:rsid w:val="00485DBB"/>
    <w:rsid w:val="00485E5A"/>
    <w:rsid w:val="00485E8E"/>
    <w:rsid w:val="00485EEA"/>
    <w:rsid w:val="00486085"/>
    <w:rsid w:val="0048623F"/>
    <w:rsid w:val="00486260"/>
    <w:rsid w:val="0048657C"/>
    <w:rsid w:val="0048660E"/>
    <w:rsid w:val="00486617"/>
    <w:rsid w:val="0048680E"/>
    <w:rsid w:val="0048686C"/>
    <w:rsid w:val="004868A3"/>
    <w:rsid w:val="00486C5D"/>
    <w:rsid w:val="004872E5"/>
    <w:rsid w:val="004872EB"/>
    <w:rsid w:val="00487798"/>
    <w:rsid w:val="00487903"/>
    <w:rsid w:val="00487B4B"/>
    <w:rsid w:val="00487CF1"/>
    <w:rsid w:val="004900B7"/>
    <w:rsid w:val="004901A2"/>
    <w:rsid w:val="00490298"/>
    <w:rsid w:val="004902FD"/>
    <w:rsid w:val="00490355"/>
    <w:rsid w:val="004904FE"/>
    <w:rsid w:val="004907AA"/>
    <w:rsid w:val="00490CED"/>
    <w:rsid w:val="00490E7F"/>
    <w:rsid w:val="00490EB1"/>
    <w:rsid w:val="004910B0"/>
    <w:rsid w:val="004915D5"/>
    <w:rsid w:val="0049165A"/>
    <w:rsid w:val="004916D6"/>
    <w:rsid w:val="00491988"/>
    <w:rsid w:val="00491FD2"/>
    <w:rsid w:val="004920D2"/>
    <w:rsid w:val="004925AA"/>
    <w:rsid w:val="00492693"/>
    <w:rsid w:val="00492855"/>
    <w:rsid w:val="00492C7F"/>
    <w:rsid w:val="00492F92"/>
    <w:rsid w:val="00492FA8"/>
    <w:rsid w:val="00493391"/>
    <w:rsid w:val="004936C8"/>
    <w:rsid w:val="00493752"/>
    <w:rsid w:val="0049392E"/>
    <w:rsid w:val="00493A07"/>
    <w:rsid w:val="00493B45"/>
    <w:rsid w:val="00493CDE"/>
    <w:rsid w:val="00493D84"/>
    <w:rsid w:val="0049414D"/>
    <w:rsid w:val="00494592"/>
    <w:rsid w:val="00494629"/>
    <w:rsid w:val="0049489C"/>
    <w:rsid w:val="00494B70"/>
    <w:rsid w:val="00494BC9"/>
    <w:rsid w:val="00494CE1"/>
    <w:rsid w:val="00494ED0"/>
    <w:rsid w:val="00494F2C"/>
    <w:rsid w:val="004951E3"/>
    <w:rsid w:val="004953E3"/>
    <w:rsid w:val="00495456"/>
    <w:rsid w:val="00495674"/>
    <w:rsid w:val="004956C9"/>
    <w:rsid w:val="004958EA"/>
    <w:rsid w:val="0049596B"/>
    <w:rsid w:val="004959B6"/>
    <w:rsid w:val="00495AB7"/>
    <w:rsid w:val="00495BDB"/>
    <w:rsid w:val="00495D80"/>
    <w:rsid w:val="00495E45"/>
    <w:rsid w:val="00495FE8"/>
    <w:rsid w:val="0049605F"/>
    <w:rsid w:val="004963AA"/>
    <w:rsid w:val="004965DC"/>
    <w:rsid w:val="00496620"/>
    <w:rsid w:val="004967E5"/>
    <w:rsid w:val="00496CBE"/>
    <w:rsid w:val="00496F3E"/>
    <w:rsid w:val="00496F80"/>
    <w:rsid w:val="0049701C"/>
    <w:rsid w:val="0049732E"/>
    <w:rsid w:val="00497623"/>
    <w:rsid w:val="0049762F"/>
    <w:rsid w:val="0049790A"/>
    <w:rsid w:val="00497A6E"/>
    <w:rsid w:val="00497B82"/>
    <w:rsid w:val="00497B8B"/>
    <w:rsid w:val="004A0561"/>
    <w:rsid w:val="004A0640"/>
    <w:rsid w:val="004A079E"/>
    <w:rsid w:val="004A08B8"/>
    <w:rsid w:val="004A0BAA"/>
    <w:rsid w:val="004A0C4D"/>
    <w:rsid w:val="004A0E84"/>
    <w:rsid w:val="004A0FD1"/>
    <w:rsid w:val="004A0FF1"/>
    <w:rsid w:val="004A1030"/>
    <w:rsid w:val="004A1033"/>
    <w:rsid w:val="004A10A6"/>
    <w:rsid w:val="004A110B"/>
    <w:rsid w:val="004A1151"/>
    <w:rsid w:val="004A15A3"/>
    <w:rsid w:val="004A17BB"/>
    <w:rsid w:val="004A1871"/>
    <w:rsid w:val="004A194A"/>
    <w:rsid w:val="004A1BEC"/>
    <w:rsid w:val="004A1D32"/>
    <w:rsid w:val="004A1E58"/>
    <w:rsid w:val="004A1EEF"/>
    <w:rsid w:val="004A2000"/>
    <w:rsid w:val="004A2193"/>
    <w:rsid w:val="004A21BB"/>
    <w:rsid w:val="004A264F"/>
    <w:rsid w:val="004A2833"/>
    <w:rsid w:val="004A294A"/>
    <w:rsid w:val="004A2BC3"/>
    <w:rsid w:val="004A2BE7"/>
    <w:rsid w:val="004A2DB0"/>
    <w:rsid w:val="004A2E57"/>
    <w:rsid w:val="004A2E99"/>
    <w:rsid w:val="004A3021"/>
    <w:rsid w:val="004A3057"/>
    <w:rsid w:val="004A30E5"/>
    <w:rsid w:val="004A339C"/>
    <w:rsid w:val="004A3548"/>
    <w:rsid w:val="004A3897"/>
    <w:rsid w:val="004A39D2"/>
    <w:rsid w:val="004A3A09"/>
    <w:rsid w:val="004A3BE5"/>
    <w:rsid w:val="004A42BE"/>
    <w:rsid w:val="004A43DD"/>
    <w:rsid w:val="004A4401"/>
    <w:rsid w:val="004A4637"/>
    <w:rsid w:val="004A4A3B"/>
    <w:rsid w:val="004A4E72"/>
    <w:rsid w:val="004A5087"/>
    <w:rsid w:val="004A53A0"/>
    <w:rsid w:val="004A58B0"/>
    <w:rsid w:val="004A59FA"/>
    <w:rsid w:val="004A5A66"/>
    <w:rsid w:val="004A5C83"/>
    <w:rsid w:val="004A6502"/>
    <w:rsid w:val="004A720E"/>
    <w:rsid w:val="004A7360"/>
    <w:rsid w:val="004A73B7"/>
    <w:rsid w:val="004A75DE"/>
    <w:rsid w:val="004A78C7"/>
    <w:rsid w:val="004A7D78"/>
    <w:rsid w:val="004A7F86"/>
    <w:rsid w:val="004B02D6"/>
    <w:rsid w:val="004B03C5"/>
    <w:rsid w:val="004B0642"/>
    <w:rsid w:val="004B0754"/>
    <w:rsid w:val="004B0894"/>
    <w:rsid w:val="004B09CD"/>
    <w:rsid w:val="004B09CE"/>
    <w:rsid w:val="004B0C46"/>
    <w:rsid w:val="004B0D2F"/>
    <w:rsid w:val="004B0D36"/>
    <w:rsid w:val="004B0F2A"/>
    <w:rsid w:val="004B1466"/>
    <w:rsid w:val="004B14D4"/>
    <w:rsid w:val="004B1837"/>
    <w:rsid w:val="004B184B"/>
    <w:rsid w:val="004B1A6F"/>
    <w:rsid w:val="004B20EF"/>
    <w:rsid w:val="004B21DC"/>
    <w:rsid w:val="004B2320"/>
    <w:rsid w:val="004B2375"/>
    <w:rsid w:val="004B2C33"/>
    <w:rsid w:val="004B2D45"/>
    <w:rsid w:val="004B2E76"/>
    <w:rsid w:val="004B305F"/>
    <w:rsid w:val="004B3204"/>
    <w:rsid w:val="004B3247"/>
    <w:rsid w:val="004B33D8"/>
    <w:rsid w:val="004B3407"/>
    <w:rsid w:val="004B3808"/>
    <w:rsid w:val="004B382B"/>
    <w:rsid w:val="004B38C6"/>
    <w:rsid w:val="004B38DE"/>
    <w:rsid w:val="004B3B2A"/>
    <w:rsid w:val="004B3B98"/>
    <w:rsid w:val="004B3C4A"/>
    <w:rsid w:val="004B3E51"/>
    <w:rsid w:val="004B3EE9"/>
    <w:rsid w:val="004B3FF2"/>
    <w:rsid w:val="004B40CD"/>
    <w:rsid w:val="004B429F"/>
    <w:rsid w:val="004B431A"/>
    <w:rsid w:val="004B46F4"/>
    <w:rsid w:val="004B49D0"/>
    <w:rsid w:val="004B49FF"/>
    <w:rsid w:val="004B4A00"/>
    <w:rsid w:val="004B4C15"/>
    <w:rsid w:val="004B4E41"/>
    <w:rsid w:val="004B4F73"/>
    <w:rsid w:val="004B5060"/>
    <w:rsid w:val="004B574E"/>
    <w:rsid w:val="004B5884"/>
    <w:rsid w:val="004B5ABD"/>
    <w:rsid w:val="004B5B8C"/>
    <w:rsid w:val="004B5B8D"/>
    <w:rsid w:val="004B5CBB"/>
    <w:rsid w:val="004B5FF3"/>
    <w:rsid w:val="004B638F"/>
    <w:rsid w:val="004B678C"/>
    <w:rsid w:val="004B6848"/>
    <w:rsid w:val="004B6880"/>
    <w:rsid w:val="004B6B73"/>
    <w:rsid w:val="004B6C9C"/>
    <w:rsid w:val="004B6EB9"/>
    <w:rsid w:val="004B73EE"/>
    <w:rsid w:val="004B74FF"/>
    <w:rsid w:val="004B773C"/>
    <w:rsid w:val="004B79BC"/>
    <w:rsid w:val="004B7CAD"/>
    <w:rsid w:val="004C022C"/>
    <w:rsid w:val="004C0309"/>
    <w:rsid w:val="004C070C"/>
    <w:rsid w:val="004C0C85"/>
    <w:rsid w:val="004C0D5E"/>
    <w:rsid w:val="004C0EDB"/>
    <w:rsid w:val="004C1141"/>
    <w:rsid w:val="004C12BD"/>
    <w:rsid w:val="004C15E2"/>
    <w:rsid w:val="004C1648"/>
    <w:rsid w:val="004C1AED"/>
    <w:rsid w:val="004C1B8F"/>
    <w:rsid w:val="004C1E39"/>
    <w:rsid w:val="004C1EE6"/>
    <w:rsid w:val="004C2166"/>
    <w:rsid w:val="004C224B"/>
    <w:rsid w:val="004C237F"/>
    <w:rsid w:val="004C252A"/>
    <w:rsid w:val="004C2705"/>
    <w:rsid w:val="004C277B"/>
    <w:rsid w:val="004C27B9"/>
    <w:rsid w:val="004C2823"/>
    <w:rsid w:val="004C2B9D"/>
    <w:rsid w:val="004C2F46"/>
    <w:rsid w:val="004C2F78"/>
    <w:rsid w:val="004C2FE3"/>
    <w:rsid w:val="004C303C"/>
    <w:rsid w:val="004C35EA"/>
    <w:rsid w:val="004C36B6"/>
    <w:rsid w:val="004C3747"/>
    <w:rsid w:val="004C3777"/>
    <w:rsid w:val="004C3852"/>
    <w:rsid w:val="004C3A4E"/>
    <w:rsid w:val="004C3AB8"/>
    <w:rsid w:val="004C3B3C"/>
    <w:rsid w:val="004C4428"/>
    <w:rsid w:val="004C4591"/>
    <w:rsid w:val="004C49D4"/>
    <w:rsid w:val="004C4B60"/>
    <w:rsid w:val="004C4C96"/>
    <w:rsid w:val="004C4FCE"/>
    <w:rsid w:val="004C508E"/>
    <w:rsid w:val="004C524D"/>
    <w:rsid w:val="004C5452"/>
    <w:rsid w:val="004C5484"/>
    <w:rsid w:val="004C56BD"/>
    <w:rsid w:val="004C5712"/>
    <w:rsid w:val="004C5AEF"/>
    <w:rsid w:val="004C5E81"/>
    <w:rsid w:val="004C5F07"/>
    <w:rsid w:val="004C5FB8"/>
    <w:rsid w:val="004C6022"/>
    <w:rsid w:val="004C6209"/>
    <w:rsid w:val="004C620A"/>
    <w:rsid w:val="004C6459"/>
    <w:rsid w:val="004C68A4"/>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450"/>
    <w:rsid w:val="004D2605"/>
    <w:rsid w:val="004D2640"/>
    <w:rsid w:val="004D30A8"/>
    <w:rsid w:val="004D30AC"/>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117"/>
    <w:rsid w:val="004D51A3"/>
    <w:rsid w:val="004D5263"/>
    <w:rsid w:val="004D5399"/>
    <w:rsid w:val="004D5429"/>
    <w:rsid w:val="004D56FA"/>
    <w:rsid w:val="004D5C1F"/>
    <w:rsid w:val="004D5C66"/>
    <w:rsid w:val="004D5E1B"/>
    <w:rsid w:val="004D5F42"/>
    <w:rsid w:val="004D6092"/>
    <w:rsid w:val="004D63C8"/>
    <w:rsid w:val="004D646E"/>
    <w:rsid w:val="004D64B4"/>
    <w:rsid w:val="004D6759"/>
    <w:rsid w:val="004D6C08"/>
    <w:rsid w:val="004D6D0B"/>
    <w:rsid w:val="004D6FA4"/>
    <w:rsid w:val="004D7034"/>
    <w:rsid w:val="004D726D"/>
    <w:rsid w:val="004D7680"/>
    <w:rsid w:val="004D773C"/>
    <w:rsid w:val="004D79B6"/>
    <w:rsid w:val="004D7B1C"/>
    <w:rsid w:val="004E0047"/>
    <w:rsid w:val="004E01B7"/>
    <w:rsid w:val="004E0694"/>
    <w:rsid w:val="004E0C2A"/>
    <w:rsid w:val="004E0C94"/>
    <w:rsid w:val="004E0E01"/>
    <w:rsid w:val="004E10C1"/>
    <w:rsid w:val="004E1239"/>
    <w:rsid w:val="004E139E"/>
    <w:rsid w:val="004E147A"/>
    <w:rsid w:val="004E1679"/>
    <w:rsid w:val="004E173E"/>
    <w:rsid w:val="004E176F"/>
    <w:rsid w:val="004E1853"/>
    <w:rsid w:val="004E19A5"/>
    <w:rsid w:val="004E1B07"/>
    <w:rsid w:val="004E1B3B"/>
    <w:rsid w:val="004E1D9E"/>
    <w:rsid w:val="004E1EFF"/>
    <w:rsid w:val="004E1F8D"/>
    <w:rsid w:val="004E1FA7"/>
    <w:rsid w:val="004E207D"/>
    <w:rsid w:val="004E2564"/>
    <w:rsid w:val="004E2720"/>
    <w:rsid w:val="004E27A7"/>
    <w:rsid w:val="004E27AB"/>
    <w:rsid w:val="004E2D1A"/>
    <w:rsid w:val="004E2EB0"/>
    <w:rsid w:val="004E31C7"/>
    <w:rsid w:val="004E3415"/>
    <w:rsid w:val="004E3510"/>
    <w:rsid w:val="004E3532"/>
    <w:rsid w:val="004E3637"/>
    <w:rsid w:val="004E3751"/>
    <w:rsid w:val="004E38D3"/>
    <w:rsid w:val="004E391A"/>
    <w:rsid w:val="004E39DF"/>
    <w:rsid w:val="004E3B47"/>
    <w:rsid w:val="004E3C31"/>
    <w:rsid w:val="004E3DB0"/>
    <w:rsid w:val="004E421D"/>
    <w:rsid w:val="004E46EF"/>
    <w:rsid w:val="004E4973"/>
    <w:rsid w:val="004E4AE7"/>
    <w:rsid w:val="004E4B11"/>
    <w:rsid w:val="004E501D"/>
    <w:rsid w:val="004E5302"/>
    <w:rsid w:val="004E532A"/>
    <w:rsid w:val="004E55A7"/>
    <w:rsid w:val="004E5752"/>
    <w:rsid w:val="004E579D"/>
    <w:rsid w:val="004E5B13"/>
    <w:rsid w:val="004E5CFF"/>
    <w:rsid w:val="004E5D5D"/>
    <w:rsid w:val="004E60F3"/>
    <w:rsid w:val="004E616F"/>
    <w:rsid w:val="004E61B2"/>
    <w:rsid w:val="004E6204"/>
    <w:rsid w:val="004E6210"/>
    <w:rsid w:val="004E6281"/>
    <w:rsid w:val="004E662C"/>
    <w:rsid w:val="004E66AA"/>
    <w:rsid w:val="004E6744"/>
    <w:rsid w:val="004E6B92"/>
    <w:rsid w:val="004E6E9C"/>
    <w:rsid w:val="004E6ED2"/>
    <w:rsid w:val="004E7011"/>
    <w:rsid w:val="004E718A"/>
    <w:rsid w:val="004E71CC"/>
    <w:rsid w:val="004E72D1"/>
    <w:rsid w:val="004E75E3"/>
    <w:rsid w:val="004E769B"/>
    <w:rsid w:val="004E7AE0"/>
    <w:rsid w:val="004E7C6A"/>
    <w:rsid w:val="004F0003"/>
    <w:rsid w:val="004F0929"/>
    <w:rsid w:val="004F0B9E"/>
    <w:rsid w:val="004F0BD9"/>
    <w:rsid w:val="004F0DB4"/>
    <w:rsid w:val="004F0FFB"/>
    <w:rsid w:val="004F15A5"/>
    <w:rsid w:val="004F1738"/>
    <w:rsid w:val="004F189B"/>
    <w:rsid w:val="004F19ED"/>
    <w:rsid w:val="004F1C59"/>
    <w:rsid w:val="004F1CBC"/>
    <w:rsid w:val="004F1D2A"/>
    <w:rsid w:val="004F1D4E"/>
    <w:rsid w:val="004F1EE3"/>
    <w:rsid w:val="004F230D"/>
    <w:rsid w:val="004F291C"/>
    <w:rsid w:val="004F2C15"/>
    <w:rsid w:val="004F2E05"/>
    <w:rsid w:val="004F2E53"/>
    <w:rsid w:val="004F2FA5"/>
    <w:rsid w:val="004F32AF"/>
    <w:rsid w:val="004F33C4"/>
    <w:rsid w:val="004F346B"/>
    <w:rsid w:val="004F356B"/>
    <w:rsid w:val="004F3960"/>
    <w:rsid w:val="004F399F"/>
    <w:rsid w:val="004F3A4F"/>
    <w:rsid w:val="004F3B3D"/>
    <w:rsid w:val="004F3DFB"/>
    <w:rsid w:val="004F3ECE"/>
    <w:rsid w:val="004F4352"/>
    <w:rsid w:val="004F445A"/>
    <w:rsid w:val="004F44DD"/>
    <w:rsid w:val="004F4884"/>
    <w:rsid w:val="004F49E3"/>
    <w:rsid w:val="004F4CDB"/>
    <w:rsid w:val="004F4F7B"/>
    <w:rsid w:val="004F5065"/>
    <w:rsid w:val="004F5452"/>
    <w:rsid w:val="004F54C4"/>
    <w:rsid w:val="004F5835"/>
    <w:rsid w:val="004F592C"/>
    <w:rsid w:val="004F5B24"/>
    <w:rsid w:val="004F5C45"/>
    <w:rsid w:val="004F5E81"/>
    <w:rsid w:val="004F5F1D"/>
    <w:rsid w:val="004F6598"/>
    <w:rsid w:val="004F6775"/>
    <w:rsid w:val="004F6A7B"/>
    <w:rsid w:val="004F6D4A"/>
    <w:rsid w:val="004F6D8D"/>
    <w:rsid w:val="004F6F20"/>
    <w:rsid w:val="004F728F"/>
    <w:rsid w:val="004F72DB"/>
    <w:rsid w:val="004F759F"/>
    <w:rsid w:val="004F77A3"/>
    <w:rsid w:val="004F7802"/>
    <w:rsid w:val="004F7AB5"/>
    <w:rsid w:val="004F7D6D"/>
    <w:rsid w:val="004F7E35"/>
    <w:rsid w:val="004F7EB0"/>
    <w:rsid w:val="004F7EBB"/>
    <w:rsid w:val="004F7F24"/>
    <w:rsid w:val="0050006C"/>
    <w:rsid w:val="00500178"/>
    <w:rsid w:val="00500437"/>
    <w:rsid w:val="00500581"/>
    <w:rsid w:val="00500601"/>
    <w:rsid w:val="005007C9"/>
    <w:rsid w:val="00500846"/>
    <w:rsid w:val="00500862"/>
    <w:rsid w:val="005008D6"/>
    <w:rsid w:val="00500B80"/>
    <w:rsid w:val="00500B92"/>
    <w:rsid w:val="00500DB6"/>
    <w:rsid w:val="00500DBC"/>
    <w:rsid w:val="0050137E"/>
    <w:rsid w:val="00501558"/>
    <w:rsid w:val="005017C1"/>
    <w:rsid w:val="005017D0"/>
    <w:rsid w:val="00501988"/>
    <w:rsid w:val="005019ED"/>
    <w:rsid w:val="00501A55"/>
    <w:rsid w:val="00501A7E"/>
    <w:rsid w:val="0050229C"/>
    <w:rsid w:val="005023A0"/>
    <w:rsid w:val="00502694"/>
    <w:rsid w:val="00502884"/>
    <w:rsid w:val="00502BA9"/>
    <w:rsid w:val="00502C83"/>
    <w:rsid w:val="00502CE3"/>
    <w:rsid w:val="00502F7C"/>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5F"/>
    <w:rsid w:val="0050556B"/>
    <w:rsid w:val="00505857"/>
    <w:rsid w:val="00505C86"/>
    <w:rsid w:val="00505CF0"/>
    <w:rsid w:val="00505E9B"/>
    <w:rsid w:val="005060D1"/>
    <w:rsid w:val="005061CD"/>
    <w:rsid w:val="00506ADE"/>
    <w:rsid w:val="00506B0E"/>
    <w:rsid w:val="00506C99"/>
    <w:rsid w:val="005071D6"/>
    <w:rsid w:val="005074A3"/>
    <w:rsid w:val="00507641"/>
    <w:rsid w:val="0050767B"/>
    <w:rsid w:val="00507760"/>
    <w:rsid w:val="00507F6F"/>
    <w:rsid w:val="005100DC"/>
    <w:rsid w:val="0051017D"/>
    <w:rsid w:val="005107E0"/>
    <w:rsid w:val="00510876"/>
    <w:rsid w:val="005108C1"/>
    <w:rsid w:val="005108D8"/>
    <w:rsid w:val="00510AF9"/>
    <w:rsid w:val="00511079"/>
    <w:rsid w:val="0051113A"/>
    <w:rsid w:val="0051144E"/>
    <w:rsid w:val="005115F3"/>
    <w:rsid w:val="005116A4"/>
    <w:rsid w:val="005117D9"/>
    <w:rsid w:val="005118E1"/>
    <w:rsid w:val="00511CCA"/>
    <w:rsid w:val="00511D1B"/>
    <w:rsid w:val="00511DD0"/>
    <w:rsid w:val="00511EF2"/>
    <w:rsid w:val="0051202E"/>
    <w:rsid w:val="0051214D"/>
    <w:rsid w:val="00512277"/>
    <w:rsid w:val="005124C8"/>
    <w:rsid w:val="00512663"/>
    <w:rsid w:val="00512A12"/>
    <w:rsid w:val="00512A36"/>
    <w:rsid w:val="00512A6B"/>
    <w:rsid w:val="00512DA7"/>
    <w:rsid w:val="00512E32"/>
    <w:rsid w:val="00513071"/>
    <w:rsid w:val="005130EA"/>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0"/>
    <w:rsid w:val="00514AED"/>
    <w:rsid w:val="00514E36"/>
    <w:rsid w:val="00515045"/>
    <w:rsid w:val="005156D2"/>
    <w:rsid w:val="00515B49"/>
    <w:rsid w:val="005163BD"/>
    <w:rsid w:val="00516604"/>
    <w:rsid w:val="0051666F"/>
    <w:rsid w:val="0051672E"/>
    <w:rsid w:val="005167C7"/>
    <w:rsid w:val="00516C57"/>
    <w:rsid w:val="00516D65"/>
    <w:rsid w:val="00516DC2"/>
    <w:rsid w:val="00516E83"/>
    <w:rsid w:val="00516FD9"/>
    <w:rsid w:val="00517508"/>
    <w:rsid w:val="00517DDC"/>
    <w:rsid w:val="00517F97"/>
    <w:rsid w:val="00520241"/>
    <w:rsid w:val="005205A5"/>
    <w:rsid w:val="0052083B"/>
    <w:rsid w:val="00520856"/>
    <w:rsid w:val="005209BA"/>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5F"/>
    <w:rsid w:val="005223DB"/>
    <w:rsid w:val="005224F2"/>
    <w:rsid w:val="005226E6"/>
    <w:rsid w:val="005229F1"/>
    <w:rsid w:val="00522D09"/>
    <w:rsid w:val="00522E34"/>
    <w:rsid w:val="00523158"/>
    <w:rsid w:val="0052324C"/>
    <w:rsid w:val="0052346E"/>
    <w:rsid w:val="00523804"/>
    <w:rsid w:val="00523BEE"/>
    <w:rsid w:val="0052452F"/>
    <w:rsid w:val="0052455B"/>
    <w:rsid w:val="005246DF"/>
    <w:rsid w:val="005247E3"/>
    <w:rsid w:val="005249D3"/>
    <w:rsid w:val="00524C90"/>
    <w:rsid w:val="00524CBD"/>
    <w:rsid w:val="00524FBB"/>
    <w:rsid w:val="00524FDA"/>
    <w:rsid w:val="00525327"/>
    <w:rsid w:val="005258D2"/>
    <w:rsid w:val="005259D0"/>
    <w:rsid w:val="00525E1E"/>
    <w:rsid w:val="00525E6D"/>
    <w:rsid w:val="00525F7C"/>
    <w:rsid w:val="00526299"/>
    <w:rsid w:val="00526391"/>
    <w:rsid w:val="00526714"/>
    <w:rsid w:val="00526A3D"/>
    <w:rsid w:val="00526A86"/>
    <w:rsid w:val="00526BFC"/>
    <w:rsid w:val="00526C81"/>
    <w:rsid w:val="00526D3A"/>
    <w:rsid w:val="00526E12"/>
    <w:rsid w:val="00526EE5"/>
    <w:rsid w:val="005270C1"/>
    <w:rsid w:val="0052717B"/>
    <w:rsid w:val="005272A7"/>
    <w:rsid w:val="0052750E"/>
    <w:rsid w:val="005279BA"/>
    <w:rsid w:val="00527A98"/>
    <w:rsid w:val="00527AE8"/>
    <w:rsid w:val="00527FE6"/>
    <w:rsid w:val="00530451"/>
    <w:rsid w:val="005304E8"/>
    <w:rsid w:val="00530668"/>
    <w:rsid w:val="00530691"/>
    <w:rsid w:val="00530844"/>
    <w:rsid w:val="00530945"/>
    <w:rsid w:val="00530A4E"/>
    <w:rsid w:val="00530B48"/>
    <w:rsid w:val="00530B8F"/>
    <w:rsid w:val="00530DEC"/>
    <w:rsid w:val="00530E08"/>
    <w:rsid w:val="00530EE1"/>
    <w:rsid w:val="005315CE"/>
    <w:rsid w:val="0053166F"/>
    <w:rsid w:val="005318F0"/>
    <w:rsid w:val="00531A00"/>
    <w:rsid w:val="00531A0A"/>
    <w:rsid w:val="00531A81"/>
    <w:rsid w:val="00531CBC"/>
    <w:rsid w:val="00531CC4"/>
    <w:rsid w:val="00531E34"/>
    <w:rsid w:val="00531E9A"/>
    <w:rsid w:val="0053225C"/>
    <w:rsid w:val="00532541"/>
    <w:rsid w:val="005327A1"/>
    <w:rsid w:val="005327E9"/>
    <w:rsid w:val="00532886"/>
    <w:rsid w:val="005328B5"/>
    <w:rsid w:val="005329BF"/>
    <w:rsid w:val="00532AC7"/>
    <w:rsid w:val="00532D18"/>
    <w:rsid w:val="00532DAD"/>
    <w:rsid w:val="00532DD1"/>
    <w:rsid w:val="00532E34"/>
    <w:rsid w:val="00532E6F"/>
    <w:rsid w:val="00532F03"/>
    <w:rsid w:val="00532F44"/>
    <w:rsid w:val="005330A1"/>
    <w:rsid w:val="005330A5"/>
    <w:rsid w:val="005334F0"/>
    <w:rsid w:val="0053350C"/>
    <w:rsid w:val="00533B2E"/>
    <w:rsid w:val="00533E58"/>
    <w:rsid w:val="005340DF"/>
    <w:rsid w:val="0053436F"/>
    <w:rsid w:val="00534444"/>
    <w:rsid w:val="0053445A"/>
    <w:rsid w:val="00534A0B"/>
    <w:rsid w:val="005351C8"/>
    <w:rsid w:val="005351D9"/>
    <w:rsid w:val="00535309"/>
    <w:rsid w:val="005358D5"/>
    <w:rsid w:val="005358E4"/>
    <w:rsid w:val="00535B6E"/>
    <w:rsid w:val="0053635C"/>
    <w:rsid w:val="0053643E"/>
    <w:rsid w:val="005364E8"/>
    <w:rsid w:val="0053651E"/>
    <w:rsid w:val="0053667A"/>
    <w:rsid w:val="00536835"/>
    <w:rsid w:val="00536AB6"/>
    <w:rsid w:val="00536D51"/>
    <w:rsid w:val="00536EA7"/>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1E81"/>
    <w:rsid w:val="00542060"/>
    <w:rsid w:val="005420F3"/>
    <w:rsid w:val="0054235D"/>
    <w:rsid w:val="0054253B"/>
    <w:rsid w:val="00542889"/>
    <w:rsid w:val="00542F1E"/>
    <w:rsid w:val="00542F8B"/>
    <w:rsid w:val="005432D3"/>
    <w:rsid w:val="00543462"/>
    <w:rsid w:val="005435F1"/>
    <w:rsid w:val="0054382D"/>
    <w:rsid w:val="005439AA"/>
    <w:rsid w:val="00544236"/>
    <w:rsid w:val="005443C5"/>
    <w:rsid w:val="0054458B"/>
    <w:rsid w:val="00544899"/>
    <w:rsid w:val="00544A59"/>
    <w:rsid w:val="00544B17"/>
    <w:rsid w:val="00544BD0"/>
    <w:rsid w:val="00544BF4"/>
    <w:rsid w:val="00544CCC"/>
    <w:rsid w:val="00544F41"/>
    <w:rsid w:val="0054517B"/>
    <w:rsid w:val="005452A2"/>
    <w:rsid w:val="00545402"/>
    <w:rsid w:val="00545699"/>
    <w:rsid w:val="005457B3"/>
    <w:rsid w:val="00545C18"/>
    <w:rsid w:val="00545F5A"/>
    <w:rsid w:val="00545FDB"/>
    <w:rsid w:val="00545FE7"/>
    <w:rsid w:val="005460C3"/>
    <w:rsid w:val="005461BB"/>
    <w:rsid w:val="005461F8"/>
    <w:rsid w:val="0054627D"/>
    <w:rsid w:val="005464A7"/>
    <w:rsid w:val="00546822"/>
    <w:rsid w:val="0054696A"/>
    <w:rsid w:val="00546A84"/>
    <w:rsid w:val="00546EBC"/>
    <w:rsid w:val="0054747D"/>
    <w:rsid w:val="005476FB"/>
    <w:rsid w:val="00547770"/>
    <w:rsid w:val="0055017F"/>
    <w:rsid w:val="0055065E"/>
    <w:rsid w:val="00550A95"/>
    <w:rsid w:val="00550B07"/>
    <w:rsid w:val="00550C08"/>
    <w:rsid w:val="0055129D"/>
    <w:rsid w:val="005515A0"/>
    <w:rsid w:val="00551C2D"/>
    <w:rsid w:val="00552029"/>
    <w:rsid w:val="0055204C"/>
    <w:rsid w:val="00552339"/>
    <w:rsid w:val="005529E3"/>
    <w:rsid w:val="00552AA6"/>
    <w:rsid w:val="00552ADA"/>
    <w:rsid w:val="00552BE1"/>
    <w:rsid w:val="00552EE5"/>
    <w:rsid w:val="005532B7"/>
    <w:rsid w:val="00553813"/>
    <w:rsid w:val="0055392A"/>
    <w:rsid w:val="00553939"/>
    <w:rsid w:val="00553C33"/>
    <w:rsid w:val="00553D4D"/>
    <w:rsid w:val="00553F5A"/>
    <w:rsid w:val="00553F5F"/>
    <w:rsid w:val="00554098"/>
    <w:rsid w:val="005540C4"/>
    <w:rsid w:val="005542D0"/>
    <w:rsid w:val="0055479D"/>
    <w:rsid w:val="005549E0"/>
    <w:rsid w:val="00554A0B"/>
    <w:rsid w:val="00554A93"/>
    <w:rsid w:val="00554AA6"/>
    <w:rsid w:val="00554E46"/>
    <w:rsid w:val="00555186"/>
    <w:rsid w:val="005552BF"/>
    <w:rsid w:val="00555353"/>
    <w:rsid w:val="00555512"/>
    <w:rsid w:val="005555A6"/>
    <w:rsid w:val="00555656"/>
    <w:rsid w:val="0055574E"/>
    <w:rsid w:val="005558F6"/>
    <w:rsid w:val="005559EC"/>
    <w:rsid w:val="00555CBA"/>
    <w:rsid w:val="00555D53"/>
    <w:rsid w:val="00555DB5"/>
    <w:rsid w:val="00555E6E"/>
    <w:rsid w:val="00556244"/>
    <w:rsid w:val="00556570"/>
    <w:rsid w:val="005567DF"/>
    <w:rsid w:val="0055681D"/>
    <w:rsid w:val="00556BCE"/>
    <w:rsid w:val="00556BF7"/>
    <w:rsid w:val="00556CD4"/>
    <w:rsid w:val="00556F08"/>
    <w:rsid w:val="005570EA"/>
    <w:rsid w:val="00557222"/>
    <w:rsid w:val="0055744C"/>
    <w:rsid w:val="0055746F"/>
    <w:rsid w:val="00557673"/>
    <w:rsid w:val="0055767A"/>
    <w:rsid w:val="005577D4"/>
    <w:rsid w:val="005578AE"/>
    <w:rsid w:val="00557962"/>
    <w:rsid w:val="00557A8C"/>
    <w:rsid w:val="00557C30"/>
    <w:rsid w:val="00560457"/>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85E"/>
    <w:rsid w:val="00562C2F"/>
    <w:rsid w:val="00562EEE"/>
    <w:rsid w:val="00562F78"/>
    <w:rsid w:val="005630CC"/>
    <w:rsid w:val="0056319F"/>
    <w:rsid w:val="005631F1"/>
    <w:rsid w:val="0056325D"/>
    <w:rsid w:val="005632E6"/>
    <w:rsid w:val="005632F6"/>
    <w:rsid w:val="00563443"/>
    <w:rsid w:val="0056370D"/>
    <w:rsid w:val="00563769"/>
    <w:rsid w:val="005637B8"/>
    <w:rsid w:val="00563998"/>
    <w:rsid w:val="00563A24"/>
    <w:rsid w:val="00563A4A"/>
    <w:rsid w:val="00563BFA"/>
    <w:rsid w:val="00563C9C"/>
    <w:rsid w:val="00563E6B"/>
    <w:rsid w:val="00564220"/>
    <w:rsid w:val="005642E3"/>
    <w:rsid w:val="00564329"/>
    <w:rsid w:val="005643DE"/>
    <w:rsid w:val="005647AD"/>
    <w:rsid w:val="00564824"/>
    <w:rsid w:val="00564855"/>
    <w:rsid w:val="00564A76"/>
    <w:rsid w:val="00564DB4"/>
    <w:rsid w:val="00564E24"/>
    <w:rsid w:val="005651B7"/>
    <w:rsid w:val="005651C9"/>
    <w:rsid w:val="00565394"/>
    <w:rsid w:val="00565589"/>
    <w:rsid w:val="00565622"/>
    <w:rsid w:val="005656AA"/>
    <w:rsid w:val="00565D3D"/>
    <w:rsid w:val="00565DF7"/>
    <w:rsid w:val="00565F76"/>
    <w:rsid w:val="00565FF2"/>
    <w:rsid w:val="005668F1"/>
    <w:rsid w:val="00566C7A"/>
    <w:rsid w:val="00566EC6"/>
    <w:rsid w:val="005672A9"/>
    <w:rsid w:val="00567389"/>
    <w:rsid w:val="00567434"/>
    <w:rsid w:val="00567557"/>
    <w:rsid w:val="0056776C"/>
    <w:rsid w:val="005677CA"/>
    <w:rsid w:val="00567918"/>
    <w:rsid w:val="00567A4A"/>
    <w:rsid w:val="00567D66"/>
    <w:rsid w:val="00567EF2"/>
    <w:rsid w:val="00570098"/>
    <w:rsid w:val="005700C6"/>
    <w:rsid w:val="005703E0"/>
    <w:rsid w:val="005703F4"/>
    <w:rsid w:val="00570644"/>
    <w:rsid w:val="00570CA8"/>
    <w:rsid w:val="005710EA"/>
    <w:rsid w:val="00571255"/>
    <w:rsid w:val="00571279"/>
    <w:rsid w:val="0057150F"/>
    <w:rsid w:val="00571550"/>
    <w:rsid w:val="005717DB"/>
    <w:rsid w:val="00571937"/>
    <w:rsid w:val="0057194C"/>
    <w:rsid w:val="005719C9"/>
    <w:rsid w:val="00571C32"/>
    <w:rsid w:val="0057203A"/>
    <w:rsid w:val="005722C7"/>
    <w:rsid w:val="00572316"/>
    <w:rsid w:val="005723B4"/>
    <w:rsid w:val="005725E4"/>
    <w:rsid w:val="005725E9"/>
    <w:rsid w:val="00572A0C"/>
    <w:rsid w:val="00572CE2"/>
    <w:rsid w:val="00572DDB"/>
    <w:rsid w:val="00573075"/>
    <w:rsid w:val="00573395"/>
    <w:rsid w:val="00573561"/>
    <w:rsid w:val="005738E2"/>
    <w:rsid w:val="005739E3"/>
    <w:rsid w:val="00573A12"/>
    <w:rsid w:val="00573AAD"/>
    <w:rsid w:val="00573F9E"/>
    <w:rsid w:val="00574321"/>
    <w:rsid w:val="0057446A"/>
    <w:rsid w:val="005744C5"/>
    <w:rsid w:val="00574924"/>
    <w:rsid w:val="00574BD4"/>
    <w:rsid w:val="00574C36"/>
    <w:rsid w:val="00575177"/>
    <w:rsid w:val="0057525B"/>
    <w:rsid w:val="005758E5"/>
    <w:rsid w:val="0057591E"/>
    <w:rsid w:val="00575995"/>
    <w:rsid w:val="005759D6"/>
    <w:rsid w:val="00575A2B"/>
    <w:rsid w:val="00575F0F"/>
    <w:rsid w:val="00575FAC"/>
    <w:rsid w:val="00576283"/>
    <w:rsid w:val="005763EF"/>
    <w:rsid w:val="005764C7"/>
    <w:rsid w:val="005764F4"/>
    <w:rsid w:val="0057666D"/>
    <w:rsid w:val="005766EE"/>
    <w:rsid w:val="00576C9F"/>
    <w:rsid w:val="00576F84"/>
    <w:rsid w:val="005771DA"/>
    <w:rsid w:val="005771ED"/>
    <w:rsid w:val="00577295"/>
    <w:rsid w:val="005772D9"/>
    <w:rsid w:val="005773E7"/>
    <w:rsid w:val="005775B1"/>
    <w:rsid w:val="005779CA"/>
    <w:rsid w:val="00577AE6"/>
    <w:rsid w:val="00577B2A"/>
    <w:rsid w:val="00577C35"/>
    <w:rsid w:val="00577C8F"/>
    <w:rsid w:val="00577F94"/>
    <w:rsid w:val="00580166"/>
    <w:rsid w:val="0058043A"/>
    <w:rsid w:val="00580681"/>
    <w:rsid w:val="005808F6"/>
    <w:rsid w:val="00580A69"/>
    <w:rsid w:val="00580C49"/>
    <w:rsid w:val="00580E8B"/>
    <w:rsid w:val="00581493"/>
    <w:rsid w:val="005814A6"/>
    <w:rsid w:val="00581830"/>
    <w:rsid w:val="00581AAB"/>
    <w:rsid w:val="00581EBB"/>
    <w:rsid w:val="00581ED4"/>
    <w:rsid w:val="005821FC"/>
    <w:rsid w:val="00582637"/>
    <w:rsid w:val="005826FD"/>
    <w:rsid w:val="005828C2"/>
    <w:rsid w:val="00582A3B"/>
    <w:rsid w:val="00582E7F"/>
    <w:rsid w:val="00582FEE"/>
    <w:rsid w:val="0058300B"/>
    <w:rsid w:val="0058304A"/>
    <w:rsid w:val="005838BF"/>
    <w:rsid w:val="005839B2"/>
    <w:rsid w:val="00583AF3"/>
    <w:rsid w:val="00583B2C"/>
    <w:rsid w:val="00583BB8"/>
    <w:rsid w:val="00583EC7"/>
    <w:rsid w:val="00584030"/>
    <w:rsid w:val="005840FE"/>
    <w:rsid w:val="0058429D"/>
    <w:rsid w:val="005842CF"/>
    <w:rsid w:val="00584571"/>
    <w:rsid w:val="0058498C"/>
    <w:rsid w:val="00584B42"/>
    <w:rsid w:val="00584C56"/>
    <w:rsid w:val="00584E6E"/>
    <w:rsid w:val="0058512D"/>
    <w:rsid w:val="0058525A"/>
    <w:rsid w:val="0058556A"/>
    <w:rsid w:val="005855DA"/>
    <w:rsid w:val="005855DC"/>
    <w:rsid w:val="0058577C"/>
    <w:rsid w:val="005859AA"/>
    <w:rsid w:val="00585BF3"/>
    <w:rsid w:val="00585CDB"/>
    <w:rsid w:val="00585E36"/>
    <w:rsid w:val="00586340"/>
    <w:rsid w:val="00586342"/>
    <w:rsid w:val="005863AE"/>
    <w:rsid w:val="005863CE"/>
    <w:rsid w:val="005869B0"/>
    <w:rsid w:val="00586B7E"/>
    <w:rsid w:val="00586DCF"/>
    <w:rsid w:val="00586F12"/>
    <w:rsid w:val="0058714B"/>
    <w:rsid w:val="00587198"/>
    <w:rsid w:val="00587222"/>
    <w:rsid w:val="005874FF"/>
    <w:rsid w:val="005875BB"/>
    <w:rsid w:val="0058772B"/>
    <w:rsid w:val="00587743"/>
    <w:rsid w:val="0058796A"/>
    <w:rsid w:val="00587F7C"/>
    <w:rsid w:val="00590164"/>
    <w:rsid w:val="005905BC"/>
    <w:rsid w:val="0059083E"/>
    <w:rsid w:val="00590A5F"/>
    <w:rsid w:val="00590AB0"/>
    <w:rsid w:val="00590C24"/>
    <w:rsid w:val="00590F02"/>
    <w:rsid w:val="005912E7"/>
    <w:rsid w:val="005915A8"/>
    <w:rsid w:val="0059162E"/>
    <w:rsid w:val="00591FA3"/>
    <w:rsid w:val="00592053"/>
    <w:rsid w:val="00592244"/>
    <w:rsid w:val="0059229B"/>
    <w:rsid w:val="0059254B"/>
    <w:rsid w:val="005926E1"/>
    <w:rsid w:val="00592703"/>
    <w:rsid w:val="00592837"/>
    <w:rsid w:val="0059287A"/>
    <w:rsid w:val="00592AA4"/>
    <w:rsid w:val="00592DD2"/>
    <w:rsid w:val="00592DF2"/>
    <w:rsid w:val="00592DF8"/>
    <w:rsid w:val="00592E3E"/>
    <w:rsid w:val="00592F57"/>
    <w:rsid w:val="005934FA"/>
    <w:rsid w:val="00593694"/>
    <w:rsid w:val="00593D64"/>
    <w:rsid w:val="00593EF2"/>
    <w:rsid w:val="00593FF1"/>
    <w:rsid w:val="00594891"/>
    <w:rsid w:val="00594DB3"/>
    <w:rsid w:val="00594E83"/>
    <w:rsid w:val="00594FF1"/>
    <w:rsid w:val="005952A9"/>
    <w:rsid w:val="00595407"/>
    <w:rsid w:val="005955D3"/>
    <w:rsid w:val="005956A1"/>
    <w:rsid w:val="0059622A"/>
    <w:rsid w:val="00596347"/>
    <w:rsid w:val="0059645F"/>
    <w:rsid w:val="0059673F"/>
    <w:rsid w:val="005967A9"/>
    <w:rsid w:val="0059680B"/>
    <w:rsid w:val="0059681E"/>
    <w:rsid w:val="0059682E"/>
    <w:rsid w:val="005969A6"/>
    <w:rsid w:val="00596C68"/>
    <w:rsid w:val="00596C9F"/>
    <w:rsid w:val="00596E89"/>
    <w:rsid w:val="00596F9B"/>
    <w:rsid w:val="005977A4"/>
    <w:rsid w:val="00597872"/>
    <w:rsid w:val="00597B7D"/>
    <w:rsid w:val="00597E1F"/>
    <w:rsid w:val="005A0022"/>
    <w:rsid w:val="005A006F"/>
    <w:rsid w:val="005A0297"/>
    <w:rsid w:val="005A06D6"/>
    <w:rsid w:val="005A09CA"/>
    <w:rsid w:val="005A0AA2"/>
    <w:rsid w:val="005A0C6B"/>
    <w:rsid w:val="005A0DFB"/>
    <w:rsid w:val="005A0F96"/>
    <w:rsid w:val="005A1079"/>
    <w:rsid w:val="005A10C9"/>
    <w:rsid w:val="005A1236"/>
    <w:rsid w:val="005A1416"/>
    <w:rsid w:val="005A146E"/>
    <w:rsid w:val="005A1776"/>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E40"/>
    <w:rsid w:val="005A38E1"/>
    <w:rsid w:val="005A3B3E"/>
    <w:rsid w:val="005A3DF5"/>
    <w:rsid w:val="005A4011"/>
    <w:rsid w:val="005A40E8"/>
    <w:rsid w:val="005A4150"/>
    <w:rsid w:val="005A4348"/>
    <w:rsid w:val="005A4382"/>
    <w:rsid w:val="005A4475"/>
    <w:rsid w:val="005A452C"/>
    <w:rsid w:val="005A4829"/>
    <w:rsid w:val="005A4879"/>
    <w:rsid w:val="005A49A3"/>
    <w:rsid w:val="005A4B76"/>
    <w:rsid w:val="005A4BA2"/>
    <w:rsid w:val="005A4C5D"/>
    <w:rsid w:val="005A4E81"/>
    <w:rsid w:val="005A539D"/>
    <w:rsid w:val="005A5588"/>
    <w:rsid w:val="005A583B"/>
    <w:rsid w:val="005A594B"/>
    <w:rsid w:val="005A5B36"/>
    <w:rsid w:val="005A5D80"/>
    <w:rsid w:val="005A6163"/>
    <w:rsid w:val="005A619A"/>
    <w:rsid w:val="005A638B"/>
    <w:rsid w:val="005A64FD"/>
    <w:rsid w:val="005A6571"/>
    <w:rsid w:val="005A6A5C"/>
    <w:rsid w:val="005A6ADD"/>
    <w:rsid w:val="005A6C99"/>
    <w:rsid w:val="005A6CCB"/>
    <w:rsid w:val="005A7143"/>
    <w:rsid w:val="005A720D"/>
    <w:rsid w:val="005A73BE"/>
    <w:rsid w:val="005A7964"/>
    <w:rsid w:val="005A7A5A"/>
    <w:rsid w:val="005B0139"/>
    <w:rsid w:val="005B026E"/>
    <w:rsid w:val="005B0325"/>
    <w:rsid w:val="005B0688"/>
    <w:rsid w:val="005B0741"/>
    <w:rsid w:val="005B08D0"/>
    <w:rsid w:val="005B0BE4"/>
    <w:rsid w:val="005B10F2"/>
    <w:rsid w:val="005B13EA"/>
    <w:rsid w:val="005B1411"/>
    <w:rsid w:val="005B1C2B"/>
    <w:rsid w:val="005B1C55"/>
    <w:rsid w:val="005B2587"/>
    <w:rsid w:val="005B276A"/>
    <w:rsid w:val="005B2DB8"/>
    <w:rsid w:val="005B2DDF"/>
    <w:rsid w:val="005B2EA9"/>
    <w:rsid w:val="005B2F24"/>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171"/>
    <w:rsid w:val="005B5270"/>
    <w:rsid w:val="005B54DE"/>
    <w:rsid w:val="005B5957"/>
    <w:rsid w:val="005B5A3D"/>
    <w:rsid w:val="005B5ADA"/>
    <w:rsid w:val="005B5B38"/>
    <w:rsid w:val="005B60A4"/>
    <w:rsid w:val="005B627D"/>
    <w:rsid w:val="005B6520"/>
    <w:rsid w:val="005B6569"/>
    <w:rsid w:val="005B66F9"/>
    <w:rsid w:val="005B6EE8"/>
    <w:rsid w:val="005B71E3"/>
    <w:rsid w:val="005B72EE"/>
    <w:rsid w:val="005B7314"/>
    <w:rsid w:val="005B74C7"/>
    <w:rsid w:val="005B77D1"/>
    <w:rsid w:val="005B7B3F"/>
    <w:rsid w:val="005B7F9B"/>
    <w:rsid w:val="005C009C"/>
    <w:rsid w:val="005C01AB"/>
    <w:rsid w:val="005C02BB"/>
    <w:rsid w:val="005C0776"/>
    <w:rsid w:val="005C08ED"/>
    <w:rsid w:val="005C0BB4"/>
    <w:rsid w:val="005C0D64"/>
    <w:rsid w:val="005C0F75"/>
    <w:rsid w:val="005C1227"/>
    <w:rsid w:val="005C14BA"/>
    <w:rsid w:val="005C18B2"/>
    <w:rsid w:val="005C1918"/>
    <w:rsid w:val="005C1AAD"/>
    <w:rsid w:val="005C1AC7"/>
    <w:rsid w:val="005C1CC2"/>
    <w:rsid w:val="005C1D0A"/>
    <w:rsid w:val="005C1E6A"/>
    <w:rsid w:val="005C1EC1"/>
    <w:rsid w:val="005C2065"/>
    <w:rsid w:val="005C20FB"/>
    <w:rsid w:val="005C22C0"/>
    <w:rsid w:val="005C2415"/>
    <w:rsid w:val="005C25EE"/>
    <w:rsid w:val="005C263F"/>
    <w:rsid w:val="005C277D"/>
    <w:rsid w:val="005C28FB"/>
    <w:rsid w:val="005C296A"/>
    <w:rsid w:val="005C2AFD"/>
    <w:rsid w:val="005C30DC"/>
    <w:rsid w:val="005C3110"/>
    <w:rsid w:val="005C3177"/>
    <w:rsid w:val="005C333C"/>
    <w:rsid w:val="005C33F4"/>
    <w:rsid w:val="005C3443"/>
    <w:rsid w:val="005C3663"/>
    <w:rsid w:val="005C36DC"/>
    <w:rsid w:val="005C3815"/>
    <w:rsid w:val="005C39D3"/>
    <w:rsid w:val="005C4189"/>
    <w:rsid w:val="005C43A2"/>
    <w:rsid w:val="005C4627"/>
    <w:rsid w:val="005C463D"/>
    <w:rsid w:val="005C4715"/>
    <w:rsid w:val="005C4A6A"/>
    <w:rsid w:val="005C4AF8"/>
    <w:rsid w:val="005C4B7E"/>
    <w:rsid w:val="005C4E43"/>
    <w:rsid w:val="005C4FBE"/>
    <w:rsid w:val="005C5261"/>
    <w:rsid w:val="005C5285"/>
    <w:rsid w:val="005C5659"/>
    <w:rsid w:val="005C599D"/>
    <w:rsid w:val="005C5AC6"/>
    <w:rsid w:val="005C5B82"/>
    <w:rsid w:val="005C5BAE"/>
    <w:rsid w:val="005C5CC1"/>
    <w:rsid w:val="005C5D9E"/>
    <w:rsid w:val="005C602D"/>
    <w:rsid w:val="005C6055"/>
    <w:rsid w:val="005C60E4"/>
    <w:rsid w:val="005C6161"/>
    <w:rsid w:val="005C6403"/>
    <w:rsid w:val="005C6487"/>
    <w:rsid w:val="005C6719"/>
    <w:rsid w:val="005C6891"/>
    <w:rsid w:val="005C6BA7"/>
    <w:rsid w:val="005C6DCD"/>
    <w:rsid w:val="005C6F89"/>
    <w:rsid w:val="005C6FCB"/>
    <w:rsid w:val="005C6FD2"/>
    <w:rsid w:val="005C729A"/>
    <w:rsid w:val="005C72DC"/>
    <w:rsid w:val="005C735F"/>
    <w:rsid w:val="005C73B1"/>
    <w:rsid w:val="005C7610"/>
    <w:rsid w:val="005C7804"/>
    <w:rsid w:val="005C7980"/>
    <w:rsid w:val="005C7B65"/>
    <w:rsid w:val="005C7BD0"/>
    <w:rsid w:val="005C7D80"/>
    <w:rsid w:val="005D012A"/>
    <w:rsid w:val="005D035C"/>
    <w:rsid w:val="005D0644"/>
    <w:rsid w:val="005D06FA"/>
    <w:rsid w:val="005D073B"/>
    <w:rsid w:val="005D08A5"/>
    <w:rsid w:val="005D08F8"/>
    <w:rsid w:val="005D0E3F"/>
    <w:rsid w:val="005D0FB1"/>
    <w:rsid w:val="005D1127"/>
    <w:rsid w:val="005D156A"/>
    <w:rsid w:val="005D17B6"/>
    <w:rsid w:val="005D17E5"/>
    <w:rsid w:val="005D17EF"/>
    <w:rsid w:val="005D18F5"/>
    <w:rsid w:val="005D1C63"/>
    <w:rsid w:val="005D1D0C"/>
    <w:rsid w:val="005D1DE6"/>
    <w:rsid w:val="005D22E5"/>
    <w:rsid w:val="005D2355"/>
    <w:rsid w:val="005D26EB"/>
    <w:rsid w:val="005D2A7C"/>
    <w:rsid w:val="005D2B5F"/>
    <w:rsid w:val="005D2E15"/>
    <w:rsid w:val="005D2ECC"/>
    <w:rsid w:val="005D2F6E"/>
    <w:rsid w:val="005D3019"/>
    <w:rsid w:val="005D3114"/>
    <w:rsid w:val="005D3424"/>
    <w:rsid w:val="005D38DE"/>
    <w:rsid w:val="005D38FD"/>
    <w:rsid w:val="005D3C49"/>
    <w:rsid w:val="005D3D7A"/>
    <w:rsid w:val="005D476C"/>
    <w:rsid w:val="005D499E"/>
    <w:rsid w:val="005D4A5B"/>
    <w:rsid w:val="005D4BC9"/>
    <w:rsid w:val="005D4DFB"/>
    <w:rsid w:val="005D4F49"/>
    <w:rsid w:val="005D5092"/>
    <w:rsid w:val="005D5704"/>
    <w:rsid w:val="005D5B38"/>
    <w:rsid w:val="005D5D92"/>
    <w:rsid w:val="005D5E75"/>
    <w:rsid w:val="005D5EBC"/>
    <w:rsid w:val="005D5F38"/>
    <w:rsid w:val="005D636C"/>
    <w:rsid w:val="005D63DA"/>
    <w:rsid w:val="005D665D"/>
    <w:rsid w:val="005D6716"/>
    <w:rsid w:val="005D679B"/>
    <w:rsid w:val="005D6926"/>
    <w:rsid w:val="005D69AE"/>
    <w:rsid w:val="005D6A91"/>
    <w:rsid w:val="005D6AD3"/>
    <w:rsid w:val="005D6BD7"/>
    <w:rsid w:val="005D6C8A"/>
    <w:rsid w:val="005D6C91"/>
    <w:rsid w:val="005D6CB2"/>
    <w:rsid w:val="005D6D11"/>
    <w:rsid w:val="005D6F43"/>
    <w:rsid w:val="005D70BB"/>
    <w:rsid w:val="005D71FE"/>
    <w:rsid w:val="005D732C"/>
    <w:rsid w:val="005D7958"/>
    <w:rsid w:val="005D79D0"/>
    <w:rsid w:val="005D79D8"/>
    <w:rsid w:val="005D7C0D"/>
    <w:rsid w:val="005D7C36"/>
    <w:rsid w:val="005D7C49"/>
    <w:rsid w:val="005E0179"/>
    <w:rsid w:val="005E01BF"/>
    <w:rsid w:val="005E031A"/>
    <w:rsid w:val="005E03E7"/>
    <w:rsid w:val="005E04ED"/>
    <w:rsid w:val="005E0C0C"/>
    <w:rsid w:val="005E0E56"/>
    <w:rsid w:val="005E135B"/>
    <w:rsid w:val="005E1485"/>
    <w:rsid w:val="005E1877"/>
    <w:rsid w:val="005E196D"/>
    <w:rsid w:val="005E1AF7"/>
    <w:rsid w:val="005E1BD4"/>
    <w:rsid w:val="005E1C90"/>
    <w:rsid w:val="005E1D07"/>
    <w:rsid w:val="005E1E71"/>
    <w:rsid w:val="005E204A"/>
    <w:rsid w:val="005E25BD"/>
    <w:rsid w:val="005E26BB"/>
    <w:rsid w:val="005E2C63"/>
    <w:rsid w:val="005E304F"/>
    <w:rsid w:val="005E31D0"/>
    <w:rsid w:val="005E374B"/>
    <w:rsid w:val="005E37A0"/>
    <w:rsid w:val="005E3924"/>
    <w:rsid w:val="005E39BC"/>
    <w:rsid w:val="005E3A8A"/>
    <w:rsid w:val="005E3ADB"/>
    <w:rsid w:val="005E3D9A"/>
    <w:rsid w:val="005E3F09"/>
    <w:rsid w:val="005E401B"/>
    <w:rsid w:val="005E45C8"/>
    <w:rsid w:val="005E46AF"/>
    <w:rsid w:val="005E4817"/>
    <w:rsid w:val="005E49C2"/>
    <w:rsid w:val="005E4C0B"/>
    <w:rsid w:val="005E52A1"/>
    <w:rsid w:val="005E5339"/>
    <w:rsid w:val="005E5347"/>
    <w:rsid w:val="005E56AC"/>
    <w:rsid w:val="005E56F5"/>
    <w:rsid w:val="005E572D"/>
    <w:rsid w:val="005E5E2F"/>
    <w:rsid w:val="005E610C"/>
    <w:rsid w:val="005E6161"/>
    <w:rsid w:val="005E6376"/>
    <w:rsid w:val="005E6544"/>
    <w:rsid w:val="005E655D"/>
    <w:rsid w:val="005E6625"/>
    <w:rsid w:val="005E6886"/>
    <w:rsid w:val="005E6899"/>
    <w:rsid w:val="005E6A84"/>
    <w:rsid w:val="005E7022"/>
    <w:rsid w:val="005E7307"/>
    <w:rsid w:val="005E746A"/>
    <w:rsid w:val="005E74E8"/>
    <w:rsid w:val="005E7636"/>
    <w:rsid w:val="005E76D0"/>
    <w:rsid w:val="005E79E2"/>
    <w:rsid w:val="005E7A7A"/>
    <w:rsid w:val="005E7ACE"/>
    <w:rsid w:val="005E7B23"/>
    <w:rsid w:val="005F0072"/>
    <w:rsid w:val="005F02CD"/>
    <w:rsid w:val="005F034E"/>
    <w:rsid w:val="005F03DA"/>
    <w:rsid w:val="005F0F7B"/>
    <w:rsid w:val="005F10C0"/>
    <w:rsid w:val="005F11AF"/>
    <w:rsid w:val="005F1238"/>
    <w:rsid w:val="005F125E"/>
    <w:rsid w:val="005F12FE"/>
    <w:rsid w:val="005F14BA"/>
    <w:rsid w:val="005F1CD9"/>
    <w:rsid w:val="005F1CF9"/>
    <w:rsid w:val="005F1F3C"/>
    <w:rsid w:val="005F1F8F"/>
    <w:rsid w:val="005F225C"/>
    <w:rsid w:val="005F2281"/>
    <w:rsid w:val="005F2422"/>
    <w:rsid w:val="005F2546"/>
    <w:rsid w:val="005F26F0"/>
    <w:rsid w:val="005F2723"/>
    <w:rsid w:val="005F2E2B"/>
    <w:rsid w:val="005F3397"/>
    <w:rsid w:val="005F3488"/>
    <w:rsid w:val="005F3557"/>
    <w:rsid w:val="005F393E"/>
    <w:rsid w:val="005F39F1"/>
    <w:rsid w:val="005F3A30"/>
    <w:rsid w:val="005F3DD0"/>
    <w:rsid w:val="005F3E25"/>
    <w:rsid w:val="005F4167"/>
    <w:rsid w:val="005F41A7"/>
    <w:rsid w:val="005F4493"/>
    <w:rsid w:val="005F4551"/>
    <w:rsid w:val="005F46BD"/>
    <w:rsid w:val="005F46E7"/>
    <w:rsid w:val="005F47E9"/>
    <w:rsid w:val="005F486A"/>
    <w:rsid w:val="005F486D"/>
    <w:rsid w:val="005F48D2"/>
    <w:rsid w:val="005F49AB"/>
    <w:rsid w:val="005F49FF"/>
    <w:rsid w:val="005F4A2F"/>
    <w:rsid w:val="005F4A57"/>
    <w:rsid w:val="005F4D78"/>
    <w:rsid w:val="005F4ECF"/>
    <w:rsid w:val="005F56DC"/>
    <w:rsid w:val="005F5742"/>
    <w:rsid w:val="005F576B"/>
    <w:rsid w:val="005F59C4"/>
    <w:rsid w:val="005F5DC1"/>
    <w:rsid w:val="005F6142"/>
    <w:rsid w:val="005F62AC"/>
    <w:rsid w:val="005F65F0"/>
    <w:rsid w:val="005F6A91"/>
    <w:rsid w:val="005F6B8C"/>
    <w:rsid w:val="005F6E71"/>
    <w:rsid w:val="005F6F49"/>
    <w:rsid w:val="005F7152"/>
    <w:rsid w:val="005F7605"/>
    <w:rsid w:val="005F766A"/>
    <w:rsid w:val="005F78DE"/>
    <w:rsid w:val="005F7E87"/>
    <w:rsid w:val="006001F5"/>
    <w:rsid w:val="0060087E"/>
    <w:rsid w:val="00600C0A"/>
    <w:rsid w:val="00600C39"/>
    <w:rsid w:val="00600C77"/>
    <w:rsid w:val="00600EEC"/>
    <w:rsid w:val="00601158"/>
    <w:rsid w:val="0060172A"/>
    <w:rsid w:val="00601AD6"/>
    <w:rsid w:val="00601B3B"/>
    <w:rsid w:val="00602002"/>
    <w:rsid w:val="00602050"/>
    <w:rsid w:val="006023D7"/>
    <w:rsid w:val="00602679"/>
    <w:rsid w:val="006026CE"/>
    <w:rsid w:val="006027B4"/>
    <w:rsid w:val="00602B08"/>
    <w:rsid w:val="00602BB7"/>
    <w:rsid w:val="00602C99"/>
    <w:rsid w:val="00602CB7"/>
    <w:rsid w:val="00603056"/>
    <w:rsid w:val="006034CD"/>
    <w:rsid w:val="006037E0"/>
    <w:rsid w:val="00603C11"/>
    <w:rsid w:val="00603E30"/>
    <w:rsid w:val="00603F95"/>
    <w:rsid w:val="0060418E"/>
    <w:rsid w:val="0060420E"/>
    <w:rsid w:val="00604262"/>
    <w:rsid w:val="0060459C"/>
    <w:rsid w:val="00604712"/>
    <w:rsid w:val="006049C4"/>
    <w:rsid w:val="00604AC5"/>
    <w:rsid w:val="00605186"/>
    <w:rsid w:val="006051BA"/>
    <w:rsid w:val="0060524C"/>
    <w:rsid w:val="00605417"/>
    <w:rsid w:val="00605458"/>
    <w:rsid w:val="0060545B"/>
    <w:rsid w:val="00605527"/>
    <w:rsid w:val="0060560D"/>
    <w:rsid w:val="006056EA"/>
    <w:rsid w:val="00605805"/>
    <w:rsid w:val="00605A30"/>
    <w:rsid w:val="00605B24"/>
    <w:rsid w:val="00605CD8"/>
    <w:rsid w:val="00605CE9"/>
    <w:rsid w:val="00605EAB"/>
    <w:rsid w:val="006061AE"/>
    <w:rsid w:val="0060627D"/>
    <w:rsid w:val="006063B7"/>
    <w:rsid w:val="00606666"/>
    <w:rsid w:val="006069C5"/>
    <w:rsid w:val="00606A0B"/>
    <w:rsid w:val="00606B1C"/>
    <w:rsid w:val="00606CDD"/>
    <w:rsid w:val="00606D91"/>
    <w:rsid w:val="00607346"/>
    <w:rsid w:val="00607475"/>
    <w:rsid w:val="00607517"/>
    <w:rsid w:val="006075DA"/>
    <w:rsid w:val="00607675"/>
    <w:rsid w:val="0060771E"/>
    <w:rsid w:val="00607A2E"/>
    <w:rsid w:val="00607F45"/>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29"/>
    <w:rsid w:val="006127DA"/>
    <w:rsid w:val="00612958"/>
    <w:rsid w:val="006129CC"/>
    <w:rsid w:val="00612A39"/>
    <w:rsid w:val="00612DC5"/>
    <w:rsid w:val="006130AD"/>
    <w:rsid w:val="006130C0"/>
    <w:rsid w:val="00613147"/>
    <w:rsid w:val="00613364"/>
    <w:rsid w:val="00613425"/>
    <w:rsid w:val="006135A0"/>
    <w:rsid w:val="006138C9"/>
    <w:rsid w:val="00613A36"/>
    <w:rsid w:val="00613ABF"/>
    <w:rsid w:val="00614113"/>
    <w:rsid w:val="0061421B"/>
    <w:rsid w:val="00614487"/>
    <w:rsid w:val="00614B53"/>
    <w:rsid w:val="00614C50"/>
    <w:rsid w:val="00614CD1"/>
    <w:rsid w:val="00614FA4"/>
    <w:rsid w:val="006154FB"/>
    <w:rsid w:val="006155D2"/>
    <w:rsid w:val="00615906"/>
    <w:rsid w:val="0061598F"/>
    <w:rsid w:val="00615ACE"/>
    <w:rsid w:val="00615BDA"/>
    <w:rsid w:val="00615F35"/>
    <w:rsid w:val="00615F51"/>
    <w:rsid w:val="0061617A"/>
    <w:rsid w:val="006167B9"/>
    <w:rsid w:val="00616ADF"/>
    <w:rsid w:val="00616CD7"/>
    <w:rsid w:val="0061712C"/>
    <w:rsid w:val="00617212"/>
    <w:rsid w:val="006175EE"/>
    <w:rsid w:val="00617674"/>
    <w:rsid w:val="0061791A"/>
    <w:rsid w:val="00617C33"/>
    <w:rsid w:val="00617C9A"/>
    <w:rsid w:val="00617CB4"/>
    <w:rsid w:val="00617DC5"/>
    <w:rsid w:val="00617FEC"/>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065"/>
    <w:rsid w:val="006233BB"/>
    <w:rsid w:val="0062378E"/>
    <w:rsid w:val="006237CD"/>
    <w:rsid w:val="00623979"/>
    <w:rsid w:val="00623B5D"/>
    <w:rsid w:val="00623B60"/>
    <w:rsid w:val="00623C0C"/>
    <w:rsid w:val="00623DC2"/>
    <w:rsid w:val="006243A0"/>
    <w:rsid w:val="006243D9"/>
    <w:rsid w:val="0062447D"/>
    <w:rsid w:val="006244A3"/>
    <w:rsid w:val="0062497C"/>
    <w:rsid w:val="006249AB"/>
    <w:rsid w:val="006249F9"/>
    <w:rsid w:val="00624E6A"/>
    <w:rsid w:val="00624FDE"/>
    <w:rsid w:val="00625362"/>
    <w:rsid w:val="0062548C"/>
    <w:rsid w:val="00625528"/>
    <w:rsid w:val="006256A1"/>
    <w:rsid w:val="00625870"/>
    <w:rsid w:val="006259F4"/>
    <w:rsid w:val="00625A16"/>
    <w:rsid w:val="00625EF9"/>
    <w:rsid w:val="0062606D"/>
    <w:rsid w:val="00626698"/>
    <w:rsid w:val="0062671D"/>
    <w:rsid w:val="006267EB"/>
    <w:rsid w:val="0062685D"/>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0DF4"/>
    <w:rsid w:val="0063129F"/>
    <w:rsid w:val="0063149D"/>
    <w:rsid w:val="00631843"/>
    <w:rsid w:val="00631A2D"/>
    <w:rsid w:val="00631AFE"/>
    <w:rsid w:val="00631BF4"/>
    <w:rsid w:val="00631CE4"/>
    <w:rsid w:val="00631CF2"/>
    <w:rsid w:val="00632034"/>
    <w:rsid w:val="006320A6"/>
    <w:rsid w:val="006323EE"/>
    <w:rsid w:val="006324A8"/>
    <w:rsid w:val="00632620"/>
    <w:rsid w:val="00632982"/>
    <w:rsid w:val="00632B2F"/>
    <w:rsid w:val="00632B88"/>
    <w:rsid w:val="00632F43"/>
    <w:rsid w:val="006330C4"/>
    <w:rsid w:val="006331EB"/>
    <w:rsid w:val="00633212"/>
    <w:rsid w:val="006332A5"/>
    <w:rsid w:val="00633430"/>
    <w:rsid w:val="00633B5A"/>
    <w:rsid w:val="00633C99"/>
    <w:rsid w:val="00633D59"/>
    <w:rsid w:val="00633F40"/>
    <w:rsid w:val="00633F46"/>
    <w:rsid w:val="006342D4"/>
    <w:rsid w:val="00634485"/>
    <w:rsid w:val="006345C3"/>
    <w:rsid w:val="00634735"/>
    <w:rsid w:val="006347D0"/>
    <w:rsid w:val="00634E69"/>
    <w:rsid w:val="0063536D"/>
    <w:rsid w:val="00635432"/>
    <w:rsid w:val="00635479"/>
    <w:rsid w:val="00635768"/>
    <w:rsid w:val="00635789"/>
    <w:rsid w:val="006358F7"/>
    <w:rsid w:val="00635D5A"/>
    <w:rsid w:val="0063613F"/>
    <w:rsid w:val="00636385"/>
    <w:rsid w:val="00636561"/>
    <w:rsid w:val="006366EE"/>
    <w:rsid w:val="00636744"/>
    <w:rsid w:val="00636B21"/>
    <w:rsid w:val="00636D6C"/>
    <w:rsid w:val="00637369"/>
    <w:rsid w:val="006375D5"/>
    <w:rsid w:val="006376DF"/>
    <w:rsid w:val="0064027B"/>
    <w:rsid w:val="00640423"/>
    <w:rsid w:val="00640639"/>
    <w:rsid w:val="0064081F"/>
    <w:rsid w:val="00640888"/>
    <w:rsid w:val="00640A55"/>
    <w:rsid w:val="00640B09"/>
    <w:rsid w:val="00640BD2"/>
    <w:rsid w:val="00640D7A"/>
    <w:rsid w:val="0064102E"/>
    <w:rsid w:val="006411A1"/>
    <w:rsid w:val="006414D9"/>
    <w:rsid w:val="006414EB"/>
    <w:rsid w:val="00641999"/>
    <w:rsid w:val="006419AA"/>
    <w:rsid w:val="00641BC6"/>
    <w:rsid w:val="00641C1D"/>
    <w:rsid w:val="00641CC5"/>
    <w:rsid w:val="00641CFB"/>
    <w:rsid w:val="00641E8A"/>
    <w:rsid w:val="00641F0D"/>
    <w:rsid w:val="0064245B"/>
    <w:rsid w:val="00642745"/>
    <w:rsid w:val="0064286C"/>
    <w:rsid w:val="006428EE"/>
    <w:rsid w:val="00642BCE"/>
    <w:rsid w:val="00642E85"/>
    <w:rsid w:val="006430ED"/>
    <w:rsid w:val="0064321E"/>
    <w:rsid w:val="006435FD"/>
    <w:rsid w:val="00643AF2"/>
    <w:rsid w:val="00643C1A"/>
    <w:rsid w:val="00643FE0"/>
    <w:rsid w:val="0064404E"/>
    <w:rsid w:val="006440B5"/>
    <w:rsid w:val="0064463A"/>
    <w:rsid w:val="00644894"/>
    <w:rsid w:val="006449E9"/>
    <w:rsid w:val="006456BC"/>
    <w:rsid w:val="006456CE"/>
    <w:rsid w:val="00645911"/>
    <w:rsid w:val="00645933"/>
    <w:rsid w:val="00645AC4"/>
    <w:rsid w:val="00645ACF"/>
    <w:rsid w:val="00645B7D"/>
    <w:rsid w:val="00645BC0"/>
    <w:rsid w:val="00645C25"/>
    <w:rsid w:val="006462B5"/>
    <w:rsid w:val="006462DE"/>
    <w:rsid w:val="00646693"/>
    <w:rsid w:val="00646728"/>
    <w:rsid w:val="006467F7"/>
    <w:rsid w:val="00646864"/>
    <w:rsid w:val="00646912"/>
    <w:rsid w:val="00646B39"/>
    <w:rsid w:val="00646C82"/>
    <w:rsid w:val="00646DAD"/>
    <w:rsid w:val="00646DED"/>
    <w:rsid w:val="00646E31"/>
    <w:rsid w:val="00646E99"/>
    <w:rsid w:val="00647148"/>
    <w:rsid w:val="006474FF"/>
    <w:rsid w:val="006475CD"/>
    <w:rsid w:val="00647937"/>
    <w:rsid w:val="00647B5A"/>
    <w:rsid w:val="00647C0E"/>
    <w:rsid w:val="00647EF0"/>
    <w:rsid w:val="00647F39"/>
    <w:rsid w:val="006503D4"/>
    <w:rsid w:val="006506A2"/>
    <w:rsid w:val="006506CF"/>
    <w:rsid w:val="006509DE"/>
    <w:rsid w:val="00650A6A"/>
    <w:rsid w:val="00650DDC"/>
    <w:rsid w:val="00650E97"/>
    <w:rsid w:val="00650F0D"/>
    <w:rsid w:val="00651095"/>
    <w:rsid w:val="006510E2"/>
    <w:rsid w:val="00651455"/>
    <w:rsid w:val="00651483"/>
    <w:rsid w:val="0065171E"/>
    <w:rsid w:val="00651802"/>
    <w:rsid w:val="006518E0"/>
    <w:rsid w:val="006519A9"/>
    <w:rsid w:val="00651CCE"/>
    <w:rsid w:val="00651D6D"/>
    <w:rsid w:val="00651F98"/>
    <w:rsid w:val="00652930"/>
    <w:rsid w:val="00652C07"/>
    <w:rsid w:val="00653058"/>
    <w:rsid w:val="00653079"/>
    <w:rsid w:val="0065307A"/>
    <w:rsid w:val="0065316C"/>
    <w:rsid w:val="006534D0"/>
    <w:rsid w:val="0065358F"/>
    <w:rsid w:val="006535D6"/>
    <w:rsid w:val="0065376F"/>
    <w:rsid w:val="00653814"/>
    <w:rsid w:val="00653949"/>
    <w:rsid w:val="006539AD"/>
    <w:rsid w:val="00653A8A"/>
    <w:rsid w:val="00653AB8"/>
    <w:rsid w:val="006542DE"/>
    <w:rsid w:val="00654305"/>
    <w:rsid w:val="00654379"/>
    <w:rsid w:val="00654B12"/>
    <w:rsid w:val="00655156"/>
    <w:rsid w:val="00655729"/>
    <w:rsid w:val="00655D13"/>
    <w:rsid w:val="00655D1E"/>
    <w:rsid w:val="006560F5"/>
    <w:rsid w:val="0065646D"/>
    <w:rsid w:val="00656783"/>
    <w:rsid w:val="00656A49"/>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D38"/>
    <w:rsid w:val="00657E4A"/>
    <w:rsid w:val="00660081"/>
    <w:rsid w:val="00660464"/>
    <w:rsid w:val="00660886"/>
    <w:rsid w:val="00660C15"/>
    <w:rsid w:val="00660F1E"/>
    <w:rsid w:val="006613F1"/>
    <w:rsid w:val="0066144D"/>
    <w:rsid w:val="00661629"/>
    <w:rsid w:val="00661652"/>
    <w:rsid w:val="0066166B"/>
    <w:rsid w:val="00661670"/>
    <w:rsid w:val="00661775"/>
    <w:rsid w:val="00661B6C"/>
    <w:rsid w:val="00661CD9"/>
    <w:rsid w:val="0066222B"/>
    <w:rsid w:val="00662279"/>
    <w:rsid w:val="006625E5"/>
    <w:rsid w:val="00662932"/>
    <w:rsid w:val="00662DD6"/>
    <w:rsid w:val="00662DF0"/>
    <w:rsid w:val="00662FDF"/>
    <w:rsid w:val="00663044"/>
    <w:rsid w:val="006635BE"/>
    <w:rsid w:val="006635C2"/>
    <w:rsid w:val="0066364D"/>
    <w:rsid w:val="006636EF"/>
    <w:rsid w:val="006639D7"/>
    <w:rsid w:val="00663DCB"/>
    <w:rsid w:val="006640AD"/>
    <w:rsid w:val="00664262"/>
    <w:rsid w:val="006642A6"/>
    <w:rsid w:val="0066435E"/>
    <w:rsid w:val="00664537"/>
    <w:rsid w:val="0066486A"/>
    <w:rsid w:val="006648A2"/>
    <w:rsid w:val="00664A43"/>
    <w:rsid w:val="00664AA6"/>
    <w:rsid w:val="00664B6C"/>
    <w:rsid w:val="00664EBB"/>
    <w:rsid w:val="006650AF"/>
    <w:rsid w:val="006651AA"/>
    <w:rsid w:val="006656F0"/>
    <w:rsid w:val="00665896"/>
    <w:rsid w:val="00665A62"/>
    <w:rsid w:val="00665BAA"/>
    <w:rsid w:val="00665E0D"/>
    <w:rsid w:val="00666552"/>
    <w:rsid w:val="006667A5"/>
    <w:rsid w:val="006669DE"/>
    <w:rsid w:val="00666A14"/>
    <w:rsid w:val="00666C10"/>
    <w:rsid w:val="00667058"/>
    <w:rsid w:val="006670B9"/>
    <w:rsid w:val="0066711C"/>
    <w:rsid w:val="00667442"/>
    <w:rsid w:val="0066748C"/>
    <w:rsid w:val="006674AF"/>
    <w:rsid w:val="006678B0"/>
    <w:rsid w:val="006678F2"/>
    <w:rsid w:val="00667B13"/>
    <w:rsid w:val="00667CBE"/>
    <w:rsid w:val="00670025"/>
    <w:rsid w:val="00670133"/>
    <w:rsid w:val="0067016F"/>
    <w:rsid w:val="0067034F"/>
    <w:rsid w:val="00670371"/>
    <w:rsid w:val="006704CA"/>
    <w:rsid w:val="00670753"/>
    <w:rsid w:val="00670BA1"/>
    <w:rsid w:val="00670BBC"/>
    <w:rsid w:val="00670F28"/>
    <w:rsid w:val="006712F4"/>
    <w:rsid w:val="0067132C"/>
    <w:rsid w:val="006713C7"/>
    <w:rsid w:val="00671472"/>
    <w:rsid w:val="0067148D"/>
    <w:rsid w:val="0067149E"/>
    <w:rsid w:val="00671678"/>
    <w:rsid w:val="00671B32"/>
    <w:rsid w:val="00671B9B"/>
    <w:rsid w:val="00671C04"/>
    <w:rsid w:val="00671FC2"/>
    <w:rsid w:val="0067260C"/>
    <w:rsid w:val="00672A4E"/>
    <w:rsid w:val="00672A6E"/>
    <w:rsid w:val="00672ACA"/>
    <w:rsid w:val="00673473"/>
    <w:rsid w:val="00673726"/>
    <w:rsid w:val="00673CBF"/>
    <w:rsid w:val="00673E0F"/>
    <w:rsid w:val="00673E31"/>
    <w:rsid w:val="00673FD0"/>
    <w:rsid w:val="00674113"/>
    <w:rsid w:val="006744C3"/>
    <w:rsid w:val="006746E6"/>
    <w:rsid w:val="006747C5"/>
    <w:rsid w:val="00674A3E"/>
    <w:rsid w:val="00674B19"/>
    <w:rsid w:val="00674BD8"/>
    <w:rsid w:val="00674BFB"/>
    <w:rsid w:val="00674D26"/>
    <w:rsid w:val="00674ECC"/>
    <w:rsid w:val="0067524F"/>
    <w:rsid w:val="00675280"/>
    <w:rsid w:val="006754CD"/>
    <w:rsid w:val="006755FE"/>
    <w:rsid w:val="00675872"/>
    <w:rsid w:val="00675B38"/>
    <w:rsid w:val="00675B64"/>
    <w:rsid w:val="00675BAB"/>
    <w:rsid w:val="00675BE7"/>
    <w:rsid w:val="00675C01"/>
    <w:rsid w:val="00675FA9"/>
    <w:rsid w:val="00676142"/>
    <w:rsid w:val="006763E4"/>
    <w:rsid w:val="00676685"/>
    <w:rsid w:val="00676776"/>
    <w:rsid w:val="006768CD"/>
    <w:rsid w:val="00676A05"/>
    <w:rsid w:val="00676D9E"/>
    <w:rsid w:val="00676F70"/>
    <w:rsid w:val="00676FED"/>
    <w:rsid w:val="00677035"/>
    <w:rsid w:val="00677911"/>
    <w:rsid w:val="00677925"/>
    <w:rsid w:val="00677A42"/>
    <w:rsid w:val="00677B86"/>
    <w:rsid w:val="00677CAE"/>
    <w:rsid w:val="00677CDD"/>
    <w:rsid w:val="00677EBF"/>
    <w:rsid w:val="006800C6"/>
    <w:rsid w:val="006800E2"/>
    <w:rsid w:val="0068022B"/>
    <w:rsid w:val="00680266"/>
    <w:rsid w:val="006805F0"/>
    <w:rsid w:val="00680824"/>
    <w:rsid w:val="00680B9A"/>
    <w:rsid w:val="00680BEC"/>
    <w:rsid w:val="00680DED"/>
    <w:rsid w:val="00680E1C"/>
    <w:rsid w:val="00681173"/>
    <w:rsid w:val="006811DC"/>
    <w:rsid w:val="00681493"/>
    <w:rsid w:val="00681A0A"/>
    <w:rsid w:val="00681B53"/>
    <w:rsid w:val="00681C8A"/>
    <w:rsid w:val="00681D63"/>
    <w:rsid w:val="00681DEA"/>
    <w:rsid w:val="00682052"/>
    <w:rsid w:val="00682096"/>
    <w:rsid w:val="00682427"/>
    <w:rsid w:val="00682502"/>
    <w:rsid w:val="0068292A"/>
    <w:rsid w:val="00682AD3"/>
    <w:rsid w:val="00682B0C"/>
    <w:rsid w:val="00682BDF"/>
    <w:rsid w:val="00682C48"/>
    <w:rsid w:val="00682C54"/>
    <w:rsid w:val="00682C77"/>
    <w:rsid w:val="00682DA0"/>
    <w:rsid w:val="00683178"/>
    <w:rsid w:val="00683357"/>
    <w:rsid w:val="0068338C"/>
    <w:rsid w:val="00683623"/>
    <w:rsid w:val="006839BD"/>
    <w:rsid w:val="00683B33"/>
    <w:rsid w:val="00683D1E"/>
    <w:rsid w:val="0068464A"/>
    <w:rsid w:val="00684B97"/>
    <w:rsid w:val="00684E3D"/>
    <w:rsid w:val="00685086"/>
    <w:rsid w:val="00685731"/>
    <w:rsid w:val="00685751"/>
    <w:rsid w:val="006859AD"/>
    <w:rsid w:val="006859B0"/>
    <w:rsid w:val="00685C44"/>
    <w:rsid w:val="00685D68"/>
    <w:rsid w:val="00685F18"/>
    <w:rsid w:val="0068605C"/>
    <w:rsid w:val="00686102"/>
    <w:rsid w:val="0068621F"/>
    <w:rsid w:val="00686253"/>
    <w:rsid w:val="006867CD"/>
    <w:rsid w:val="00686915"/>
    <w:rsid w:val="00686A07"/>
    <w:rsid w:val="00686A9E"/>
    <w:rsid w:val="00686BB5"/>
    <w:rsid w:val="00686CF6"/>
    <w:rsid w:val="00687178"/>
    <w:rsid w:val="0068762A"/>
    <w:rsid w:val="006876DD"/>
    <w:rsid w:val="00687878"/>
    <w:rsid w:val="00687B92"/>
    <w:rsid w:val="00687F8D"/>
    <w:rsid w:val="0069031B"/>
    <w:rsid w:val="00690485"/>
    <w:rsid w:val="0069061F"/>
    <w:rsid w:val="00690795"/>
    <w:rsid w:val="006907D0"/>
    <w:rsid w:val="00690876"/>
    <w:rsid w:val="00690A0F"/>
    <w:rsid w:val="00690A2F"/>
    <w:rsid w:val="00690FB3"/>
    <w:rsid w:val="0069123B"/>
    <w:rsid w:val="00691677"/>
    <w:rsid w:val="006917A8"/>
    <w:rsid w:val="0069196D"/>
    <w:rsid w:val="00691D2F"/>
    <w:rsid w:val="00692638"/>
    <w:rsid w:val="006929A8"/>
    <w:rsid w:val="00692BA2"/>
    <w:rsid w:val="00692C81"/>
    <w:rsid w:val="0069309C"/>
    <w:rsid w:val="0069342C"/>
    <w:rsid w:val="0069390F"/>
    <w:rsid w:val="00693A3C"/>
    <w:rsid w:val="00693C75"/>
    <w:rsid w:val="00694025"/>
    <w:rsid w:val="00694227"/>
    <w:rsid w:val="0069423A"/>
    <w:rsid w:val="006942A3"/>
    <w:rsid w:val="00694DDD"/>
    <w:rsid w:val="00694EA4"/>
    <w:rsid w:val="00694F5D"/>
    <w:rsid w:val="00694F81"/>
    <w:rsid w:val="006952E6"/>
    <w:rsid w:val="00695335"/>
    <w:rsid w:val="006956CF"/>
    <w:rsid w:val="00695A2E"/>
    <w:rsid w:val="00695B59"/>
    <w:rsid w:val="00695BB5"/>
    <w:rsid w:val="00695CCE"/>
    <w:rsid w:val="00695F3D"/>
    <w:rsid w:val="00696250"/>
    <w:rsid w:val="00696307"/>
    <w:rsid w:val="00696528"/>
    <w:rsid w:val="0069675D"/>
    <w:rsid w:val="00696A25"/>
    <w:rsid w:val="00696D27"/>
    <w:rsid w:val="00696E14"/>
    <w:rsid w:val="006970CE"/>
    <w:rsid w:val="0069713C"/>
    <w:rsid w:val="0069733A"/>
    <w:rsid w:val="00697664"/>
    <w:rsid w:val="006977C7"/>
    <w:rsid w:val="00697DCB"/>
    <w:rsid w:val="00697F11"/>
    <w:rsid w:val="00697F4A"/>
    <w:rsid w:val="00697F53"/>
    <w:rsid w:val="006A07B8"/>
    <w:rsid w:val="006A0A26"/>
    <w:rsid w:val="006A0D83"/>
    <w:rsid w:val="006A103C"/>
    <w:rsid w:val="006A11CE"/>
    <w:rsid w:val="006A126F"/>
    <w:rsid w:val="006A1380"/>
    <w:rsid w:val="006A183B"/>
    <w:rsid w:val="006A1A0B"/>
    <w:rsid w:val="006A1C0F"/>
    <w:rsid w:val="006A1D58"/>
    <w:rsid w:val="006A1E7B"/>
    <w:rsid w:val="006A1F08"/>
    <w:rsid w:val="006A1F0B"/>
    <w:rsid w:val="006A22D9"/>
    <w:rsid w:val="006A2506"/>
    <w:rsid w:val="006A2596"/>
    <w:rsid w:val="006A285F"/>
    <w:rsid w:val="006A28C3"/>
    <w:rsid w:val="006A2B33"/>
    <w:rsid w:val="006A2C41"/>
    <w:rsid w:val="006A2C98"/>
    <w:rsid w:val="006A2F3C"/>
    <w:rsid w:val="006A306C"/>
    <w:rsid w:val="006A3169"/>
    <w:rsid w:val="006A319C"/>
    <w:rsid w:val="006A36CD"/>
    <w:rsid w:val="006A3764"/>
    <w:rsid w:val="006A399B"/>
    <w:rsid w:val="006A3C46"/>
    <w:rsid w:val="006A3C8C"/>
    <w:rsid w:val="006A3D56"/>
    <w:rsid w:val="006A3DBB"/>
    <w:rsid w:val="006A3E06"/>
    <w:rsid w:val="006A40C2"/>
    <w:rsid w:val="006A4143"/>
    <w:rsid w:val="006A44B3"/>
    <w:rsid w:val="006A46EE"/>
    <w:rsid w:val="006A4878"/>
    <w:rsid w:val="006A4A2D"/>
    <w:rsid w:val="006A4AE1"/>
    <w:rsid w:val="006A4B4D"/>
    <w:rsid w:val="006A4E96"/>
    <w:rsid w:val="006A527A"/>
    <w:rsid w:val="006A5358"/>
    <w:rsid w:val="006A55DC"/>
    <w:rsid w:val="006A5719"/>
    <w:rsid w:val="006A572E"/>
    <w:rsid w:val="006A5784"/>
    <w:rsid w:val="006A5C04"/>
    <w:rsid w:val="006A5C5A"/>
    <w:rsid w:val="006A5EC5"/>
    <w:rsid w:val="006A5EFF"/>
    <w:rsid w:val="006A6032"/>
    <w:rsid w:val="006A6452"/>
    <w:rsid w:val="006A6597"/>
    <w:rsid w:val="006A6829"/>
    <w:rsid w:val="006A6E7C"/>
    <w:rsid w:val="006A6F04"/>
    <w:rsid w:val="006A7077"/>
    <w:rsid w:val="006A76C1"/>
    <w:rsid w:val="006A78DA"/>
    <w:rsid w:val="006A7914"/>
    <w:rsid w:val="006A792F"/>
    <w:rsid w:val="006A7B52"/>
    <w:rsid w:val="006B009C"/>
    <w:rsid w:val="006B015E"/>
    <w:rsid w:val="006B01B6"/>
    <w:rsid w:val="006B02C4"/>
    <w:rsid w:val="006B0394"/>
    <w:rsid w:val="006B0455"/>
    <w:rsid w:val="006B0621"/>
    <w:rsid w:val="006B0648"/>
    <w:rsid w:val="006B0650"/>
    <w:rsid w:val="006B076C"/>
    <w:rsid w:val="006B07F5"/>
    <w:rsid w:val="006B08EF"/>
    <w:rsid w:val="006B0B12"/>
    <w:rsid w:val="006B0C50"/>
    <w:rsid w:val="006B0D66"/>
    <w:rsid w:val="006B0E92"/>
    <w:rsid w:val="006B185D"/>
    <w:rsid w:val="006B1933"/>
    <w:rsid w:val="006B1CE2"/>
    <w:rsid w:val="006B1D4F"/>
    <w:rsid w:val="006B1DB6"/>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3FD5"/>
    <w:rsid w:val="006B40AF"/>
    <w:rsid w:val="006B4118"/>
    <w:rsid w:val="006B41B1"/>
    <w:rsid w:val="006B4377"/>
    <w:rsid w:val="006B443D"/>
    <w:rsid w:val="006B45E6"/>
    <w:rsid w:val="006B4BF9"/>
    <w:rsid w:val="006B4D72"/>
    <w:rsid w:val="006B5434"/>
    <w:rsid w:val="006B548B"/>
    <w:rsid w:val="006B5635"/>
    <w:rsid w:val="006B56FB"/>
    <w:rsid w:val="006B56FC"/>
    <w:rsid w:val="006B5776"/>
    <w:rsid w:val="006B57FB"/>
    <w:rsid w:val="006B5B25"/>
    <w:rsid w:val="006B5EE5"/>
    <w:rsid w:val="006B5F6E"/>
    <w:rsid w:val="006B617A"/>
    <w:rsid w:val="006B62EA"/>
    <w:rsid w:val="006B64AE"/>
    <w:rsid w:val="006B673F"/>
    <w:rsid w:val="006B6BC9"/>
    <w:rsid w:val="006B6D19"/>
    <w:rsid w:val="006B73A5"/>
    <w:rsid w:val="006B73F2"/>
    <w:rsid w:val="006B7489"/>
    <w:rsid w:val="006B7A88"/>
    <w:rsid w:val="006B7B1C"/>
    <w:rsid w:val="006B7B6C"/>
    <w:rsid w:val="006B7DFE"/>
    <w:rsid w:val="006C0086"/>
    <w:rsid w:val="006C01AB"/>
    <w:rsid w:val="006C01E8"/>
    <w:rsid w:val="006C0392"/>
    <w:rsid w:val="006C0510"/>
    <w:rsid w:val="006C05C6"/>
    <w:rsid w:val="006C061A"/>
    <w:rsid w:val="006C06BE"/>
    <w:rsid w:val="006C086F"/>
    <w:rsid w:val="006C0871"/>
    <w:rsid w:val="006C0887"/>
    <w:rsid w:val="006C0B40"/>
    <w:rsid w:val="006C1095"/>
    <w:rsid w:val="006C1097"/>
    <w:rsid w:val="006C1546"/>
    <w:rsid w:val="006C1620"/>
    <w:rsid w:val="006C16F9"/>
    <w:rsid w:val="006C18A3"/>
    <w:rsid w:val="006C1B68"/>
    <w:rsid w:val="006C1B6F"/>
    <w:rsid w:val="006C1DE5"/>
    <w:rsid w:val="006C210D"/>
    <w:rsid w:val="006C22EA"/>
    <w:rsid w:val="006C2590"/>
    <w:rsid w:val="006C25C7"/>
    <w:rsid w:val="006C2637"/>
    <w:rsid w:val="006C2B43"/>
    <w:rsid w:val="006C2C50"/>
    <w:rsid w:val="006C3112"/>
    <w:rsid w:val="006C313E"/>
    <w:rsid w:val="006C3281"/>
    <w:rsid w:val="006C37CF"/>
    <w:rsid w:val="006C398F"/>
    <w:rsid w:val="006C3992"/>
    <w:rsid w:val="006C3A0F"/>
    <w:rsid w:val="006C3B63"/>
    <w:rsid w:val="006C3B80"/>
    <w:rsid w:val="006C3D8B"/>
    <w:rsid w:val="006C3EA7"/>
    <w:rsid w:val="006C4C43"/>
    <w:rsid w:val="006C4D5C"/>
    <w:rsid w:val="006C5056"/>
    <w:rsid w:val="006C512C"/>
    <w:rsid w:val="006C51C3"/>
    <w:rsid w:val="006C5362"/>
    <w:rsid w:val="006C5659"/>
    <w:rsid w:val="006C5692"/>
    <w:rsid w:val="006C5A0E"/>
    <w:rsid w:val="006C5A8A"/>
    <w:rsid w:val="006C5FA1"/>
    <w:rsid w:val="006C5FC0"/>
    <w:rsid w:val="006C648D"/>
    <w:rsid w:val="006C656E"/>
    <w:rsid w:val="006C667E"/>
    <w:rsid w:val="006C67A0"/>
    <w:rsid w:val="006C69F4"/>
    <w:rsid w:val="006C6D4A"/>
    <w:rsid w:val="006C6D6A"/>
    <w:rsid w:val="006C6D7C"/>
    <w:rsid w:val="006C6F30"/>
    <w:rsid w:val="006C6FE3"/>
    <w:rsid w:val="006C768B"/>
    <w:rsid w:val="006C76CB"/>
    <w:rsid w:val="006C76FA"/>
    <w:rsid w:val="006C79C4"/>
    <w:rsid w:val="006C7A33"/>
    <w:rsid w:val="006C7E9B"/>
    <w:rsid w:val="006D01F3"/>
    <w:rsid w:val="006D0564"/>
    <w:rsid w:val="006D08EA"/>
    <w:rsid w:val="006D0AE2"/>
    <w:rsid w:val="006D0BB4"/>
    <w:rsid w:val="006D0C94"/>
    <w:rsid w:val="006D0E1F"/>
    <w:rsid w:val="006D1593"/>
    <w:rsid w:val="006D18CB"/>
    <w:rsid w:val="006D1980"/>
    <w:rsid w:val="006D1FE0"/>
    <w:rsid w:val="006D1FFF"/>
    <w:rsid w:val="006D2065"/>
    <w:rsid w:val="006D2444"/>
    <w:rsid w:val="006D24AB"/>
    <w:rsid w:val="006D2715"/>
    <w:rsid w:val="006D2C35"/>
    <w:rsid w:val="006D2EEF"/>
    <w:rsid w:val="006D2EF6"/>
    <w:rsid w:val="006D2F44"/>
    <w:rsid w:val="006D329D"/>
    <w:rsid w:val="006D34CD"/>
    <w:rsid w:val="006D379B"/>
    <w:rsid w:val="006D3952"/>
    <w:rsid w:val="006D3D69"/>
    <w:rsid w:val="006D3E76"/>
    <w:rsid w:val="006D3EDB"/>
    <w:rsid w:val="006D4169"/>
    <w:rsid w:val="006D4353"/>
    <w:rsid w:val="006D45FD"/>
    <w:rsid w:val="006D4640"/>
    <w:rsid w:val="006D4655"/>
    <w:rsid w:val="006D4693"/>
    <w:rsid w:val="006D4C3C"/>
    <w:rsid w:val="006D4CCC"/>
    <w:rsid w:val="006D508D"/>
    <w:rsid w:val="006D5417"/>
    <w:rsid w:val="006D547A"/>
    <w:rsid w:val="006D5538"/>
    <w:rsid w:val="006D5698"/>
    <w:rsid w:val="006D595E"/>
    <w:rsid w:val="006D5A29"/>
    <w:rsid w:val="006D5ADB"/>
    <w:rsid w:val="006D5B6F"/>
    <w:rsid w:val="006D5B83"/>
    <w:rsid w:val="006D5E5E"/>
    <w:rsid w:val="006D5E66"/>
    <w:rsid w:val="006D5FED"/>
    <w:rsid w:val="006D6005"/>
    <w:rsid w:val="006D60E9"/>
    <w:rsid w:val="006D6345"/>
    <w:rsid w:val="006D6FC1"/>
    <w:rsid w:val="006D7B79"/>
    <w:rsid w:val="006D7D31"/>
    <w:rsid w:val="006D7DF2"/>
    <w:rsid w:val="006E0006"/>
    <w:rsid w:val="006E001B"/>
    <w:rsid w:val="006E05ED"/>
    <w:rsid w:val="006E05F1"/>
    <w:rsid w:val="006E0603"/>
    <w:rsid w:val="006E06CF"/>
    <w:rsid w:val="006E08F8"/>
    <w:rsid w:val="006E09C2"/>
    <w:rsid w:val="006E0BB9"/>
    <w:rsid w:val="006E1254"/>
    <w:rsid w:val="006E13D1"/>
    <w:rsid w:val="006E1437"/>
    <w:rsid w:val="006E18AE"/>
    <w:rsid w:val="006E1AC7"/>
    <w:rsid w:val="006E1D7B"/>
    <w:rsid w:val="006E1E03"/>
    <w:rsid w:val="006E2082"/>
    <w:rsid w:val="006E2256"/>
    <w:rsid w:val="006E2528"/>
    <w:rsid w:val="006E25B4"/>
    <w:rsid w:val="006E2623"/>
    <w:rsid w:val="006E2753"/>
    <w:rsid w:val="006E27E6"/>
    <w:rsid w:val="006E28B9"/>
    <w:rsid w:val="006E2ECC"/>
    <w:rsid w:val="006E2FB0"/>
    <w:rsid w:val="006E2FBB"/>
    <w:rsid w:val="006E3051"/>
    <w:rsid w:val="006E3283"/>
    <w:rsid w:val="006E356A"/>
    <w:rsid w:val="006E3735"/>
    <w:rsid w:val="006E39B6"/>
    <w:rsid w:val="006E3B8C"/>
    <w:rsid w:val="006E3D56"/>
    <w:rsid w:val="006E3DCE"/>
    <w:rsid w:val="006E3E8B"/>
    <w:rsid w:val="006E3E8F"/>
    <w:rsid w:val="006E3FC2"/>
    <w:rsid w:val="006E4098"/>
    <w:rsid w:val="006E421E"/>
    <w:rsid w:val="006E428E"/>
    <w:rsid w:val="006E4880"/>
    <w:rsid w:val="006E4CC8"/>
    <w:rsid w:val="006E4F7F"/>
    <w:rsid w:val="006E50D9"/>
    <w:rsid w:val="006E5296"/>
    <w:rsid w:val="006E5401"/>
    <w:rsid w:val="006E5428"/>
    <w:rsid w:val="006E5970"/>
    <w:rsid w:val="006E5971"/>
    <w:rsid w:val="006E5A10"/>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E7DC7"/>
    <w:rsid w:val="006E7F65"/>
    <w:rsid w:val="006F0290"/>
    <w:rsid w:val="006F054F"/>
    <w:rsid w:val="006F0950"/>
    <w:rsid w:val="006F099B"/>
    <w:rsid w:val="006F0AF9"/>
    <w:rsid w:val="006F0C28"/>
    <w:rsid w:val="006F0CFD"/>
    <w:rsid w:val="006F0DD9"/>
    <w:rsid w:val="006F0F39"/>
    <w:rsid w:val="006F0FBD"/>
    <w:rsid w:val="006F104B"/>
    <w:rsid w:val="006F10AE"/>
    <w:rsid w:val="006F1247"/>
    <w:rsid w:val="006F136B"/>
    <w:rsid w:val="006F15CB"/>
    <w:rsid w:val="006F1870"/>
    <w:rsid w:val="006F19D7"/>
    <w:rsid w:val="006F19EE"/>
    <w:rsid w:val="006F1D44"/>
    <w:rsid w:val="006F1D86"/>
    <w:rsid w:val="006F1FBF"/>
    <w:rsid w:val="006F204B"/>
    <w:rsid w:val="006F2460"/>
    <w:rsid w:val="006F2674"/>
    <w:rsid w:val="006F27DE"/>
    <w:rsid w:val="006F2801"/>
    <w:rsid w:val="006F2882"/>
    <w:rsid w:val="006F2A9D"/>
    <w:rsid w:val="006F2AD0"/>
    <w:rsid w:val="006F2DB3"/>
    <w:rsid w:val="006F2F4F"/>
    <w:rsid w:val="006F3008"/>
    <w:rsid w:val="006F3045"/>
    <w:rsid w:val="006F32BD"/>
    <w:rsid w:val="006F32EA"/>
    <w:rsid w:val="006F337F"/>
    <w:rsid w:val="006F340D"/>
    <w:rsid w:val="006F3412"/>
    <w:rsid w:val="006F365C"/>
    <w:rsid w:val="006F37F5"/>
    <w:rsid w:val="006F39BB"/>
    <w:rsid w:val="006F3BB2"/>
    <w:rsid w:val="006F3C9D"/>
    <w:rsid w:val="006F3CF7"/>
    <w:rsid w:val="006F3FC1"/>
    <w:rsid w:val="006F45CB"/>
    <w:rsid w:val="006F4616"/>
    <w:rsid w:val="006F477B"/>
    <w:rsid w:val="006F4875"/>
    <w:rsid w:val="006F4BD2"/>
    <w:rsid w:val="006F4BFA"/>
    <w:rsid w:val="006F4F14"/>
    <w:rsid w:val="006F4F80"/>
    <w:rsid w:val="006F5118"/>
    <w:rsid w:val="006F5307"/>
    <w:rsid w:val="006F53B8"/>
    <w:rsid w:val="006F5621"/>
    <w:rsid w:val="006F57FD"/>
    <w:rsid w:val="006F593A"/>
    <w:rsid w:val="006F595F"/>
    <w:rsid w:val="006F598E"/>
    <w:rsid w:val="006F5A2B"/>
    <w:rsid w:val="006F5D39"/>
    <w:rsid w:val="006F5DED"/>
    <w:rsid w:val="006F5FCF"/>
    <w:rsid w:val="006F6355"/>
    <w:rsid w:val="006F63CE"/>
    <w:rsid w:val="006F6853"/>
    <w:rsid w:val="006F7348"/>
    <w:rsid w:val="006F73C1"/>
    <w:rsid w:val="006F7C84"/>
    <w:rsid w:val="006F7CBF"/>
    <w:rsid w:val="006F7DE6"/>
    <w:rsid w:val="006F7F66"/>
    <w:rsid w:val="00700048"/>
    <w:rsid w:val="007000CC"/>
    <w:rsid w:val="00700392"/>
    <w:rsid w:val="007005FD"/>
    <w:rsid w:val="007008FC"/>
    <w:rsid w:val="007009C5"/>
    <w:rsid w:val="00700C21"/>
    <w:rsid w:val="00700C70"/>
    <w:rsid w:val="00700E6A"/>
    <w:rsid w:val="00700E9F"/>
    <w:rsid w:val="00700F23"/>
    <w:rsid w:val="00700F32"/>
    <w:rsid w:val="00700FF6"/>
    <w:rsid w:val="00701041"/>
    <w:rsid w:val="00701067"/>
    <w:rsid w:val="007014DF"/>
    <w:rsid w:val="007016FD"/>
    <w:rsid w:val="00701B91"/>
    <w:rsid w:val="00701E5A"/>
    <w:rsid w:val="00701E6C"/>
    <w:rsid w:val="00702182"/>
    <w:rsid w:val="0070218F"/>
    <w:rsid w:val="0070280F"/>
    <w:rsid w:val="00702BAB"/>
    <w:rsid w:val="00702CEF"/>
    <w:rsid w:val="00702D48"/>
    <w:rsid w:val="007030D9"/>
    <w:rsid w:val="00703111"/>
    <w:rsid w:val="007032DD"/>
    <w:rsid w:val="00703781"/>
    <w:rsid w:val="0070385F"/>
    <w:rsid w:val="00703999"/>
    <w:rsid w:val="00703AD4"/>
    <w:rsid w:val="00703BE7"/>
    <w:rsid w:val="00704009"/>
    <w:rsid w:val="0070403F"/>
    <w:rsid w:val="007041FD"/>
    <w:rsid w:val="007042AB"/>
    <w:rsid w:val="00704398"/>
    <w:rsid w:val="00704610"/>
    <w:rsid w:val="0070461C"/>
    <w:rsid w:val="00704909"/>
    <w:rsid w:val="00704973"/>
    <w:rsid w:val="00704A93"/>
    <w:rsid w:val="00704B4D"/>
    <w:rsid w:val="00705052"/>
    <w:rsid w:val="007056DA"/>
    <w:rsid w:val="007058B2"/>
    <w:rsid w:val="00705901"/>
    <w:rsid w:val="007059AC"/>
    <w:rsid w:val="007059C6"/>
    <w:rsid w:val="00705AF1"/>
    <w:rsid w:val="00705E5D"/>
    <w:rsid w:val="007064C0"/>
    <w:rsid w:val="0070658C"/>
    <w:rsid w:val="007068EE"/>
    <w:rsid w:val="00706A76"/>
    <w:rsid w:val="00706E57"/>
    <w:rsid w:val="00706E61"/>
    <w:rsid w:val="00707000"/>
    <w:rsid w:val="00707137"/>
    <w:rsid w:val="00707333"/>
    <w:rsid w:val="007076AF"/>
    <w:rsid w:val="00707816"/>
    <w:rsid w:val="00707819"/>
    <w:rsid w:val="007078BF"/>
    <w:rsid w:val="0070794B"/>
    <w:rsid w:val="00707CDD"/>
    <w:rsid w:val="00707E0E"/>
    <w:rsid w:val="00707E9A"/>
    <w:rsid w:val="00707F02"/>
    <w:rsid w:val="00707F8E"/>
    <w:rsid w:val="00710110"/>
    <w:rsid w:val="007101B3"/>
    <w:rsid w:val="00710284"/>
    <w:rsid w:val="0071062D"/>
    <w:rsid w:val="00710938"/>
    <w:rsid w:val="00710BD6"/>
    <w:rsid w:val="00710E4C"/>
    <w:rsid w:val="00710EEB"/>
    <w:rsid w:val="0071126F"/>
    <w:rsid w:val="007114C3"/>
    <w:rsid w:val="00711528"/>
    <w:rsid w:val="0071160B"/>
    <w:rsid w:val="00711685"/>
    <w:rsid w:val="007117B7"/>
    <w:rsid w:val="00711C1D"/>
    <w:rsid w:val="00711E13"/>
    <w:rsid w:val="00711E87"/>
    <w:rsid w:val="00711F75"/>
    <w:rsid w:val="00712080"/>
    <w:rsid w:val="00712182"/>
    <w:rsid w:val="00712342"/>
    <w:rsid w:val="007125B3"/>
    <w:rsid w:val="00712EDA"/>
    <w:rsid w:val="007133D2"/>
    <w:rsid w:val="00713542"/>
    <w:rsid w:val="007137F0"/>
    <w:rsid w:val="007139B0"/>
    <w:rsid w:val="00713DCD"/>
    <w:rsid w:val="007141C9"/>
    <w:rsid w:val="0071448A"/>
    <w:rsid w:val="007147FC"/>
    <w:rsid w:val="00714D73"/>
    <w:rsid w:val="00714E43"/>
    <w:rsid w:val="00715614"/>
    <w:rsid w:val="00715639"/>
    <w:rsid w:val="00715750"/>
    <w:rsid w:val="007157F9"/>
    <w:rsid w:val="007158F8"/>
    <w:rsid w:val="00715C64"/>
    <w:rsid w:val="00715DA6"/>
    <w:rsid w:val="00715DE2"/>
    <w:rsid w:val="00715E15"/>
    <w:rsid w:val="007160DF"/>
    <w:rsid w:val="007161A7"/>
    <w:rsid w:val="007161DE"/>
    <w:rsid w:val="00716399"/>
    <w:rsid w:val="007167CC"/>
    <w:rsid w:val="007167FD"/>
    <w:rsid w:val="00716C01"/>
    <w:rsid w:val="00716E5A"/>
    <w:rsid w:val="0071705B"/>
    <w:rsid w:val="0071717B"/>
    <w:rsid w:val="00717330"/>
    <w:rsid w:val="00717412"/>
    <w:rsid w:val="0071765E"/>
    <w:rsid w:val="00717951"/>
    <w:rsid w:val="00717A75"/>
    <w:rsid w:val="00717B52"/>
    <w:rsid w:val="00717C18"/>
    <w:rsid w:val="00717CBD"/>
    <w:rsid w:val="00717D44"/>
    <w:rsid w:val="00717F10"/>
    <w:rsid w:val="0072018C"/>
    <w:rsid w:val="007202ED"/>
    <w:rsid w:val="0072084C"/>
    <w:rsid w:val="00720954"/>
    <w:rsid w:val="00720BE8"/>
    <w:rsid w:val="00720F19"/>
    <w:rsid w:val="00721590"/>
    <w:rsid w:val="0072159A"/>
    <w:rsid w:val="007217EC"/>
    <w:rsid w:val="00721923"/>
    <w:rsid w:val="00721B22"/>
    <w:rsid w:val="00721B46"/>
    <w:rsid w:val="00721CE4"/>
    <w:rsid w:val="00721D05"/>
    <w:rsid w:val="0072231C"/>
    <w:rsid w:val="0072269D"/>
    <w:rsid w:val="007228F0"/>
    <w:rsid w:val="00722A58"/>
    <w:rsid w:val="00722E06"/>
    <w:rsid w:val="007231B5"/>
    <w:rsid w:val="00723427"/>
    <w:rsid w:val="007234D8"/>
    <w:rsid w:val="007235CC"/>
    <w:rsid w:val="00723790"/>
    <w:rsid w:val="007237CB"/>
    <w:rsid w:val="00723941"/>
    <w:rsid w:val="00723A72"/>
    <w:rsid w:val="00723C33"/>
    <w:rsid w:val="00723E92"/>
    <w:rsid w:val="00723F58"/>
    <w:rsid w:val="00723F7C"/>
    <w:rsid w:val="00724192"/>
    <w:rsid w:val="0072467C"/>
    <w:rsid w:val="00724798"/>
    <w:rsid w:val="00724909"/>
    <w:rsid w:val="00724F25"/>
    <w:rsid w:val="007252F6"/>
    <w:rsid w:val="007253E5"/>
    <w:rsid w:val="00725412"/>
    <w:rsid w:val="0072554E"/>
    <w:rsid w:val="00725AD5"/>
    <w:rsid w:val="00725C25"/>
    <w:rsid w:val="00725C9A"/>
    <w:rsid w:val="00725D9D"/>
    <w:rsid w:val="00725FEA"/>
    <w:rsid w:val="007262C5"/>
    <w:rsid w:val="0072658F"/>
    <w:rsid w:val="007267BF"/>
    <w:rsid w:val="00726824"/>
    <w:rsid w:val="00726FBC"/>
    <w:rsid w:val="0072705D"/>
    <w:rsid w:val="007271CD"/>
    <w:rsid w:val="00727210"/>
    <w:rsid w:val="0072728E"/>
    <w:rsid w:val="0072756C"/>
    <w:rsid w:val="007275FE"/>
    <w:rsid w:val="00727607"/>
    <w:rsid w:val="0072795E"/>
    <w:rsid w:val="0073034B"/>
    <w:rsid w:val="00730AA6"/>
    <w:rsid w:val="00730BED"/>
    <w:rsid w:val="00730C2B"/>
    <w:rsid w:val="00730F02"/>
    <w:rsid w:val="00731070"/>
    <w:rsid w:val="007312A5"/>
    <w:rsid w:val="0073141A"/>
    <w:rsid w:val="007315B2"/>
    <w:rsid w:val="0073169D"/>
    <w:rsid w:val="00731A02"/>
    <w:rsid w:val="00731BBD"/>
    <w:rsid w:val="00731C70"/>
    <w:rsid w:val="00731CAE"/>
    <w:rsid w:val="00731CD8"/>
    <w:rsid w:val="00731DB7"/>
    <w:rsid w:val="00731E22"/>
    <w:rsid w:val="007323C0"/>
    <w:rsid w:val="00732C10"/>
    <w:rsid w:val="00732C33"/>
    <w:rsid w:val="00732DF7"/>
    <w:rsid w:val="00733182"/>
    <w:rsid w:val="007331B7"/>
    <w:rsid w:val="0073321E"/>
    <w:rsid w:val="007332D4"/>
    <w:rsid w:val="007334EB"/>
    <w:rsid w:val="0073375E"/>
    <w:rsid w:val="00733929"/>
    <w:rsid w:val="007339EF"/>
    <w:rsid w:val="00733D1A"/>
    <w:rsid w:val="00734075"/>
    <w:rsid w:val="00734100"/>
    <w:rsid w:val="0073418F"/>
    <w:rsid w:val="00734395"/>
    <w:rsid w:val="0073466C"/>
    <w:rsid w:val="00734715"/>
    <w:rsid w:val="00734C43"/>
    <w:rsid w:val="00734CBB"/>
    <w:rsid w:val="00734FAC"/>
    <w:rsid w:val="00735061"/>
    <w:rsid w:val="0073521A"/>
    <w:rsid w:val="00735234"/>
    <w:rsid w:val="0073537E"/>
    <w:rsid w:val="007353E3"/>
    <w:rsid w:val="007354F0"/>
    <w:rsid w:val="00735866"/>
    <w:rsid w:val="007358DB"/>
    <w:rsid w:val="00735ABC"/>
    <w:rsid w:val="00735B45"/>
    <w:rsid w:val="00735D07"/>
    <w:rsid w:val="00735ECF"/>
    <w:rsid w:val="007362E3"/>
    <w:rsid w:val="00736471"/>
    <w:rsid w:val="0073647C"/>
    <w:rsid w:val="007364E8"/>
    <w:rsid w:val="00736521"/>
    <w:rsid w:val="007365BF"/>
    <w:rsid w:val="0073674F"/>
    <w:rsid w:val="007368AE"/>
    <w:rsid w:val="00736B0E"/>
    <w:rsid w:val="00736BFC"/>
    <w:rsid w:val="00736D26"/>
    <w:rsid w:val="00737691"/>
    <w:rsid w:val="007378D6"/>
    <w:rsid w:val="0073796E"/>
    <w:rsid w:val="007379B9"/>
    <w:rsid w:val="00737B81"/>
    <w:rsid w:val="00737D18"/>
    <w:rsid w:val="00737FBC"/>
    <w:rsid w:val="0074020F"/>
    <w:rsid w:val="00740430"/>
    <w:rsid w:val="007406BB"/>
    <w:rsid w:val="0074084E"/>
    <w:rsid w:val="00740AA6"/>
    <w:rsid w:val="00740D14"/>
    <w:rsid w:val="00740DEF"/>
    <w:rsid w:val="00740E1E"/>
    <w:rsid w:val="00740E9F"/>
    <w:rsid w:val="00740F28"/>
    <w:rsid w:val="0074121F"/>
    <w:rsid w:val="0074138F"/>
    <w:rsid w:val="007420DB"/>
    <w:rsid w:val="007421D1"/>
    <w:rsid w:val="00742223"/>
    <w:rsid w:val="0074222E"/>
    <w:rsid w:val="00742387"/>
    <w:rsid w:val="00742404"/>
    <w:rsid w:val="00742416"/>
    <w:rsid w:val="00742506"/>
    <w:rsid w:val="007425C3"/>
    <w:rsid w:val="007425D6"/>
    <w:rsid w:val="0074282B"/>
    <w:rsid w:val="00742974"/>
    <w:rsid w:val="00742BC9"/>
    <w:rsid w:val="00742C32"/>
    <w:rsid w:val="00742CC1"/>
    <w:rsid w:val="00742CFD"/>
    <w:rsid w:val="00742E71"/>
    <w:rsid w:val="00742EB3"/>
    <w:rsid w:val="007438A9"/>
    <w:rsid w:val="00743B3F"/>
    <w:rsid w:val="00743BF4"/>
    <w:rsid w:val="00743C1B"/>
    <w:rsid w:val="00743D2C"/>
    <w:rsid w:val="00743F39"/>
    <w:rsid w:val="00744124"/>
    <w:rsid w:val="00744153"/>
    <w:rsid w:val="007441DE"/>
    <w:rsid w:val="00744359"/>
    <w:rsid w:val="00744543"/>
    <w:rsid w:val="00744895"/>
    <w:rsid w:val="00744A10"/>
    <w:rsid w:val="00744A3C"/>
    <w:rsid w:val="00744C3D"/>
    <w:rsid w:val="00744C7B"/>
    <w:rsid w:val="00744CF3"/>
    <w:rsid w:val="00744DEE"/>
    <w:rsid w:val="00744F49"/>
    <w:rsid w:val="00745178"/>
    <w:rsid w:val="0074532A"/>
    <w:rsid w:val="00745635"/>
    <w:rsid w:val="00745A28"/>
    <w:rsid w:val="00745AD0"/>
    <w:rsid w:val="00745BE1"/>
    <w:rsid w:val="00746020"/>
    <w:rsid w:val="00746346"/>
    <w:rsid w:val="007463A4"/>
    <w:rsid w:val="00746408"/>
    <w:rsid w:val="0074640A"/>
    <w:rsid w:val="0074663F"/>
    <w:rsid w:val="00746989"/>
    <w:rsid w:val="00746A5C"/>
    <w:rsid w:val="00746BEC"/>
    <w:rsid w:val="00746D3E"/>
    <w:rsid w:val="007477C4"/>
    <w:rsid w:val="007479FB"/>
    <w:rsid w:val="00747CF4"/>
    <w:rsid w:val="00747ED6"/>
    <w:rsid w:val="00750249"/>
    <w:rsid w:val="007502CF"/>
    <w:rsid w:val="007503D9"/>
    <w:rsid w:val="00750576"/>
    <w:rsid w:val="007505E1"/>
    <w:rsid w:val="00750719"/>
    <w:rsid w:val="007508E2"/>
    <w:rsid w:val="007509D4"/>
    <w:rsid w:val="00750ACC"/>
    <w:rsid w:val="00750C2F"/>
    <w:rsid w:val="00750C71"/>
    <w:rsid w:val="00750CB3"/>
    <w:rsid w:val="00750F4E"/>
    <w:rsid w:val="007510D4"/>
    <w:rsid w:val="007511F4"/>
    <w:rsid w:val="007517A9"/>
    <w:rsid w:val="007518FB"/>
    <w:rsid w:val="00751F5D"/>
    <w:rsid w:val="00751FB7"/>
    <w:rsid w:val="00752162"/>
    <w:rsid w:val="007521D0"/>
    <w:rsid w:val="007521EF"/>
    <w:rsid w:val="00752385"/>
    <w:rsid w:val="0075250A"/>
    <w:rsid w:val="007527D0"/>
    <w:rsid w:val="00752A1B"/>
    <w:rsid w:val="00752C87"/>
    <w:rsid w:val="00752F29"/>
    <w:rsid w:val="00752FD5"/>
    <w:rsid w:val="0075345A"/>
    <w:rsid w:val="00753492"/>
    <w:rsid w:val="007534E2"/>
    <w:rsid w:val="0075353B"/>
    <w:rsid w:val="0075355A"/>
    <w:rsid w:val="007537BE"/>
    <w:rsid w:val="00753931"/>
    <w:rsid w:val="00753AD5"/>
    <w:rsid w:val="00754031"/>
    <w:rsid w:val="007541F8"/>
    <w:rsid w:val="00754250"/>
    <w:rsid w:val="0075427D"/>
    <w:rsid w:val="007542A4"/>
    <w:rsid w:val="00754568"/>
    <w:rsid w:val="00754699"/>
    <w:rsid w:val="0075491D"/>
    <w:rsid w:val="00754A6A"/>
    <w:rsid w:val="00754AAD"/>
    <w:rsid w:val="00754E0B"/>
    <w:rsid w:val="00754EDC"/>
    <w:rsid w:val="0075505B"/>
    <w:rsid w:val="007550E6"/>
    <w:rsid w:val="007553DD"/>
    <w:rsid w:val="00755562"/>
    <w:rsid w:val="00755778"/>
    <w:rsid w:val="007558A7"/>
    <w:rsid w:val="00755D69"/>
    <w:rsid w:val="00755E67"/>
    <w:rsid w:val="00756271"/>
    <w:rsid w:val="007566CD"/>
    <w:rsid w:val="00756832"/>
    <w:rsid w:val="00756940"/>
    <w:rsid w:val="00756AA7"/>
    <w:rsid w:val="00756BA4"/>
    <w:rsid w:val="00756D40"/>
    <w:rsid w:val="00756D69"/>
    <w:rsid w:val="00756D99"/>
    <w:rsid w:val="00756E21"/>
    <w:rsid w:val="00756FAF"/>
    <w:rsid w:val="00757234"/>
    <w:rsid w:val="00757398"/>
    <w:rsid w:val="00757BC0"/>
    <w:rsid w:val="00757BEF"/>
    <w:rsid w:val="0076004F"/>
    <w:rsid w:val="007602C6"/>
    <w:rsid w:val="0076050B"/>
    <w:rsid w:val="007606E9"/>
    <w:rsid w:val="00760749"/>
    <w:rsid w:val="007608EE"/>
    <w:rsid w:val="00760C69"/>
    <w:rsid w:val="00760E34"/>
    <w:rsid w:val="0076138A"/>
    <w:rsid w:val="00761517"/>
    <w:rsid w:val="00761759"/>
    <w:rsid w:val="0076190F"/>
    <w:rsid w:val="00761BE0"/>
    <w:rsid w:val="00761CA3"/>
    <w:rsid w:val="00761F9A"/>
    <w:rsid w:val="00762063"/>
    <w:rsid w:val="007625A3"/>
    <w:rsid w:val="0076266F"/>
    <w:rsid w:val="007626B1"/>
    <w:rsid w:val="00762755"/>
    <w:rsid w:val="00762824"/>
    <w:rsid w:val="00762832"/>
    <w:rsid w:val="0076283D"/>
    <w:rsid w:val="00763300"/>
    <w:rsid w:val="007638B4"/>
    <w:rsid w:val="00763B02"/>
    <w:rsid w:val="00763CEC"/>
    <w:rsid w:val="00763D89"/>
    <w:rsid w:val="00763E92"/>
    <w:rsid w:val="00763F11"/>
    <w:rsid w:val="0076457B"/>
    <w:rsid w:val="00764731"/>
    <w:rsid w:val="0076473A"/>
    <w:rsid w:val="00764C32"/>
    <w:rsid w:val="00764C90"/>
    <w:rsid w:val="00765046"/>
    <w:rsid w:val="00765127"/>
    <w:rsid w:val="00765128"/>
    <w:rsid w:val="00765201"/>
    <w:rsid w:val="007652A3"/>
    <w:rsid w:val="0076560B"/>
    <w:rsid w:val="0076566B"/>
    <w:rsid w:val="00765719"/>
    <w:rsid w:val="00765A9A"/>
    <w:rsid w:val="00765AA5"/>
    <w:rsid w:val="00765D4B"/>
    <w:rsid w:val="007663D4"/>
    <w:rsid w:val="00766FAD"/>
    <w:rsid w:val="007670A5"/>
    <w:rsid w:val="00767455"/>
    <w:rsid w:val="007675F1"/>
    <w:rsid w:val="00767820"/>
    <w:rsid w:val="00767B90"/>
    <w:rsid w:val="00767C81"/>
    <w:rsid w:val="00767C97"/>
    <w:rsid w:val="00767CEC"/>
    <w:rsid w:val="0077070D"/>
    <w:rsid w:val="00770844"/>
    <w:rsid w:val="00770869"/>
    <w:rsid w:val="00770BD5"/>
    <w:rsid w:val="00770C85"/>
    <w:rsid w:val="00770CC3"/>
    <w:rsid w:val="00770CCB"/>
    <w:rsid w:val="00770FD5"/>
    <w:rsid w:val="00771472"/>
    <w:rsid w:val="00771493"/>
    <w:rsid w:val="007714C6"/>
    <w:rsid w:val="007716D4"/>
    <w:rsid w:val="0077190E"/>
    <w:rsid w:val="00771940"/>
    <w:rsid w:val="00771C6F"/>
    <w:rsid w:val="00771D8C"/>
    <w:rsid w:val="0077227A"/>
    <w:rsid w:val="00772573"/>
    <w:rsid w:val="007725FF"/>
    <w:rsid w:val="00772C84"/>
    <w:rsid w:val="00773222"/>
    <w:rsid w:val="00773443"/>
    <w:rsid w:val="007734E0"/>
    <w:rsid w:val="007737E5"/>
    <w:rsid w:val="007738DC"/>
    <w:rsid w:val="00773BAA"/>
    <w:rsid w:val="00773DE4"/>
    <w:rsid w:val="00773E7B"/>
    <w:rsid w:val="007744B8"/>
    <w:rsid w:val="007748E0"/>
    <w:rsid w:val="007749AB"/>
    <w:rsid w:val="00774A27"/>
    <w:rsid w:val="00774B6E"/>
    <w:rsid w:val="00774D5D"/>
    <w:rsid w:val="00774DE1"/>
    <w:rsid w:val="00775087"/>
    <w:rsid w:val="007751FD"/>
    <w:rsid w:val="007753E4"/>
    <w:rsid w:val="0077548E"/>
    <w:rsid w:val="007754F5"/>
    <w:rsid w:val="00775611"/>
    <w:rsid w:val="007758BA"/>
    <w:rsid w:val="007759E0"/>
    <w:rsid w:val="00775ED9"/>
    <w:rsid w:val="00776002"/>
    <w:rsid w:val="007760B9"/>
    <w:rsid w:val="00776352"/>
    <w:rsid w:val="00776857"/>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B3A"/>
    <w:rsid w:val="00777C82"/>
    <w:rsid w:val="00777CBF"/>
    <w:rsid w:val="00777DF5"/>
    <w:rsid w:val="00780286"/>
    <w:rsid w:val="007805AF"/>
    <w:rsid w:val="007805B8"/>
    <w:rsid w:val="007805FA"/>
    <w:rsid w:val="00780678"/>
    <w:rsid w:val="0078092F"/>
    <w:rsid w:val="00780BD9"/>
    <w:rsid w:val="00780C7B"/>
    <w:rsid w:val="00780E8D"/>
    <w:rsid w:val="00780F75"/>
    <w:rsid w:val="00780FA0"/>
    <w:rsid w:val="00780FBE"/>
    <w:rsid w:val="0078110B"/>
    <w:rsid w:val="007811DF"/>
    <w:rsid w:val="007812D3"/>
    <w:rsid w:val="007816F0"/>
    <w:rsid w:val="00781744"/>
    <w:rsid w:val="00781792"/>
    <w:rsid w:val="00781D80"/>
    <w:rsid w:val="00781FF7"/>
    <w:rsid w:val="007821DA"/>
    <w:rsid w:val="007823A8"/>
    <w:rsid w:val="007823D0"/>
    <w:rsid w:val="00782647"/>
    <w:rsid w:val="00782AD2"/>
    <w:rsid w:val="00782C7C"/>
    <w:rsid w:val="00782E0B"/>
    <w:rsid w:val="00782E8B"/>
    <w:rsid w:val="00782F42"/>
    <w:rsid w:val="00783045"/>
    <w:rsid w:val="00783162"/>
    <w:rsid w:val="0078371B"/>
    <w:rsid w:val="00783ACA"/>
    <w:rsid w:val="00783D66"/>
    <w:rsid w:val="00783E00"/>
    <w:rsid w:val="00783ED9"/>
    <w:rsid w:val="00783F7A"/>
    <w:rsid w:val="00783F83"/>
    <w:rsid w:val="00784022"/>
    <w:rsid w:val="00784070"/>
    <w:rsid w:val="00784390"/>
    <w:rsid w:val="0078443F"/>
    <w:rsid w:val="0078456E"/>
    <w:rsid w:val="0078457B"/>
    <w:rsid w:val="007845A7"/>
    <w:rsid w:val="00784C52"/>
    <w:rsid w:val="00784E08"/>
    <w:rsid w:val="00784F56"/>
    <w:rsid w:val="00785157"/>
    <w:rsid w:val="0078545D"/>
    <w:rsid w:val="00785656"/>
    <w:rsid w:val="00785701"/>
    <w:rsid w:val="00785712"/>
    <w:rsid w:val="0078584C"/>
    <w:rsid w:val="00785891"/>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12"/>
    <w:rsid w:val="0078738D"/>
    <w:rsid w:val="007877CF"/>
    <w:rsid w:val="007877FC"/>
    <w:rsid w:val="007878E1"/>
    <w:rsid w:val="00787B21"/>
    <w:rsid w:val="00787C05"/>
    <w:rsid w:val="00787CF3"/>
    <w:rsid w:val="00787E0E"/>
    <w:rsid w:val="00787E1F"/>
    <w:rsid w:val="00787F20"/>
    <w:rsid w:val="00790141"/>
    <w:rsid w:val="00790149"/>
    <w:rsid w:val="00790164"/>
    <w:rsid w:val="007906B0"/>
    <w:rsid w:val="007906DF"/>
    <w:rsid w:val="007909E2"/>
    <w:rsid w:val="00790A88"/>
    <w:rsid w:val="00790B0F"/>
    <w:rsid w:val="00790F94"/>
    <w:rsid w:val="00790FC1"/>
    <w:rsid w:val="00791273"/>
    <w:rsid w:val="00791299"/>
    <w:rsid w:val="0079158C"/>
    <w:rsid w:val="00791708"/>
    <w:rsid w:val="007917E2"/>
    <w:rsid w:val="0079180E"/>
    <w:rsid w:val="00791B41"/>
    <w:rsid w:val="00791E0E"/>
    <w:rsid w:val="00792103"/>
    <w:rsid w:val="0079235E"/>
    <w:rsid w:val="007923F4"/>
    <w:rsid w:val="0079244C"/>
    <w:rsid w:val="00792940"/>
    <w:rsid w:val="00792A3E"/>
    <w:rsid w:val="00792B66"/>
    <w:rsid w:val="00792CAD"/>
    <w:rsid w:val="00792D70"/>
    <w:rsid w:val="00792DE6"/>
    <w:rsid w:val="0079344D"/>
    <w:rsid w:val="0079380B"/>
    <w:rsid w:val="0079382A"/>
    <w:rsid w:val="00793DA4"/>
    <w:rsid w:val="00793E45"/>
    <w:rsid w:val="00793F8C"/>
    <w:rsid w:val="00793F92"/>
    <w:rsid w:val="007940FA"/>
    <w:rsid w:val="007943D3"/>
    <w:rsid w:val="00794435"/>
    <w:rsid w:val="007949C0"/>
    <w:rsid w:val="00794E1A"/>
    <w:rsid w:val="00794FD5"/>
    <w:rsid w:val="00794FF0"/>
    <w:rsid w:val="00795075"/>
    <w:rsid w:val="00795182"/>
    <w:rsid w:val="0079518B"/>
    <w:rsid w:val="007955CF"/>
    <w:rsid w:val="007956F9"/>
    <w:rsid w:val="00795763"/>
    <w:rsid w:val="00795823"/>
    <w:rsid w:val="007958A3"/>
    <w:rsid w:val="007958DB"/>
    <w:rsid w:val="007959A1"/>
    <w:rsid w:val="00795D21"/>
    <w:rsid w:val="00795F21"/>
    <w:rsid w:val="00795F70"/>
    <w:rsid w:val="00796002"/>
    <w:rsid w:val="007963E6"/>
    <w:rsid w:val="007965C2"/>
    <w:rsid w:val="00796740"/>
    <w:rsid w:val="00796886"/>
    <w:rsid w:val="00796DBD"/>
    <w:rsid w:val="007970EC"/>
    <w:rsid w:val="007975CA"/>
    <w:rsid w:val="007976ED"/>
    <w:rsid w:val="007977FC"/>
    <w:rsid w:val="0079790A"/>
    <w:rsid w:val="00797A9A"/>
    <w:rsid w:val="00797AF1"/>
    <w:rsid w:val="00797B4E"/>
    <w:rsid w:val="00797B74"/>
    <w:rsid w:val="00797BC5"/>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36C"/>
    <w:rsid w:val="007A3476"/>
    <w:rsid w:val="007A34C7"/>
    <w:rsid w:val="007A381F"/>
    <w:rsid w:val="007A3872"/>
    <w:rsid w:val="007A394F"/>
    <w:rsid w:val="007A39B0"/>
    <w:rsid w:val="007A3C6D"/>
    <w:rsid w:val="007A4062"/>
    <w:rsid w:val="007A41FE"/>
    <w:rsid w:val="007A431A"/>
    <w:rsid w:val="007A4791"/>
    <w:rsid w:val="007A4A4F"/>
    <w:rsid w:val="007A4AAD"/>
    <w:rsid w:val="007A4C9E"/>
    <w:rsid w:val="007A5155"/>
    <w:rsid w:val="007A56A7"/>
    <w:rsid w:val="007A5969"/>
    <w:rsid w:val="007A59D0"/>
    <w:rsid w:val="007A5C25"/>
    <w:rsid w:val="007A5C2A"/>
    <w:rsid w:val="007A5DD3"/>
    <w:rsid w:val="007A650B"/>
    <w:rsid w:val="007A6645"/>
    <w:rsid w:val="007A6721"/>
    <w:rsid w:val="007A674D"/>
    <w:rsid w:val="007A6848"/>
    <w:rsid w:val="007A6943"/>
    <w:rsid w:val="007A6A47"/>
    <w:rsid w:val="007A6A77"/>
    <w:rsid w:val="007A6C6E"/>
    <w:rsid w:val="007A6EC7"/>
    <w:rsid w:val="007A714C"/>
    <w:rsid w:val="007A71A4"/>
    <w:rsid w:val="007A75E3"/>
    <w:rsid w:val="007A76D2"/>
    <w:rsid w:val="007A7C07"/>
    <w:rsid w:val="007A7C58"/>
    <w:rsid w:val="007A7C66"/>
    <w:rsid w:val="007A7D65"/>
    <w:rsid w:val="007B01FB"/>
    <w:rsid w:val="007B022E"/>
    <w:rsid w:val="007B03DF"/>
    <w:rsid w:val="007B04EC"/>
    <w:rsid w:val="007B05C5"/>
    <w:rsid w:val="007B066C"/>
    <w:rsid w:val="007B0841"/>
    <w:rsid w:val="007B0866"/>
    <w:rsid w:val="007B0B2F"/>
    <w:rsid w:val="007B0CB7"/>
    <w:rsid w:val="007B1216"/>
    <w:rsid w:val="007B125A"/>
    <w:rsid w:val="007B1261"/>
    <w:rsid w:val="007B14DD"/>
    <w:rsid w:val="007B152F"/>
    <w:rsid w:val="007B197C"/>
    <w:rsid w:val="007B1A08"/>
    <w:rsid w:val="007B1AF2"/>
    <w:rsid w:val="007B1C1E"/>
    <w:rsid w:val="007B25D8"/>
    <w:rsid w:val="007B27F4"/>
    <w:rsid w:val="007B2C76"/>
    <w:rsid w:val="007B3002"/>
    <w:rsid w:val="007B31D5"/>
    <w:rsid w:val="007B32C5"/>
    <w:rsid w:val="007B338B"/>
    <w:rsid w:val="007B34E9"/>
    <w:rsid w:val="007B37F0"/>
    <w:rsid w:val="007B38AC"/>
    <w:rsid w:val="007B3B7E"/>
    <w:rsid w:val="007B3BF4"/>
    <w:rsid w:val="007B3C3B"/>
    <w:rsid w:val="007B3D56"/>
    <w:rsid w:val="007B3DA1"/>
    <w:rsid w:val="007B3E18"/>
    <w:rsid w:val="007B3FBB"/>
    <w:rsid w:val="007B4716"/>
    <w:rsid w:val="007B4828"/>
    <w:rsid w:val="007B491F"/>
    <w:rsid w:val="007B4A37"/>
    <w:rsid w:val="007B4C99"/>
    <w:rsid w:val="007B4D52"/>
    <w:rsid w:val="007B509F"/>
    <w:rsid w:val="007B528F"/>
    <w:rsid w:val="007B5441"/>
    <w:rsid w:val="007B550C"/>
    <w:rsid w:val="007B55A8"/>
    <w:rsid w:val="007B55EB"/>
    <w:rsid w:val="007B58AA"/>
    <w:rsid w:val="007B5B05"/>
    <w:rsid w:val="007B5E02"/>
    <w:rsid w:val="007B60DD"/>
    <w:rsid w:val="007B640E"/>
    <w:rsid w:val="007B6423"/>
    <w:rsid w:val="007B6467"/>
    <w:rsid w:val="007B6584"/>
    <w:rsid w:val="007B6D6E"/>
    <w:rsid w:val="007B6DDA"/>
    <w:rsid w:val="007B7077"/>
    <w:rsid w:val="007B7238"/>
    <w:rsid w:val="007B7496"/>
    <w:rsid w:val="007B75CA"/>
    <w:rsid w:val="007B76BB"/>
    <w:rsid w:val="007B79AC"/>
    <w:rsid w:val="007B7AB5"/>
    <w:rsid w:val="007B7CB7"/>
    <w:rsid w:val="007B7E2E"/>
    <w:rsid w:val="007B7EE2"/>
    <w:rsid w:val="007B7F09"/>
    <w:rsid w:val="007C0153"/>
    <w:rsid w:val="007C01AE"/>
    <w:rsid w:val="007C0294"/>
    <w:rsid w:val="007C04FA"/>
    <w:rsid w:val="007C0548"/>
    <w:rsid w:val="007C0574"/>
    <w:rsid w:val="007C0E71"/>
    <w:rsid w:val="007C0F15"/>
    <w:rsid w:val="007C1746"/>
    <w:rsid w:val="007C177F"/>
    <w:rsid w:val="007C1879"/>
    <w:rsid w:val="007C1C6F"/>
    <w:rsid w:val="007C1D9E"/>
    <w:rsid w:val="007C1DD5"/>
    <w:rsid w:val="007C1DD8"/>
    <w:rsid w:val="007C1EBE"/>
    <w:rsid w:val="007C1F9A"/>
    <w:rsid w:val="007C21F8"/>
    <w:rsid w:val="007C240E"/>
    <w:rsid w:val="007C24CC"/>
    <w:rsid w:val="007C25CB"/>
    <w:rsid w:val="007C25DD"/>
    <w:rsid w:val="007C2739"/>
    <w:rsid w:val="007C2A5B"/>
    <w:rsid w:val="007C2B0C"/>
    <w:rsid w:val="007C2E78"/>
    <w:rsid w:val="007C2FAA"/>
    <w:rsid w:val="007C308D"/>
    <w:rsid w:val="007C3170"/>
    <w:rsid w:val="007C32D3"/>
    <w:rsid w:val="007C39DF"/>
    <w:rsid w:val="007C3A61"/>
    <w:rsid w:val="007C3B2D"/>
    <w:rsid w:val="007C3B77"/>
    <w:rsid w:val="007C3CB9"/>
    <w:rsid w:val="007C3DC3"/>
    <w:rsid w:val="007C45C7"/>
    <w:rsid w:val="007C466C"/>
    <w:rsid w:val="007C47D2"/>
    <w:rsid w:val="007C49E5"/>
    <w:rsid w:val="007C4B70"/>
    <w:rsid w:val="007C4D1B"/>
    <w:rsid w:val="007C4E11"/>
    <w:rsid w:val="007C4EB4"/>
    <w:rsid w:val="007C4EFE"/>
    <w:rsid w:val="007C5060"/>
    <w:rsid w:val="007C5103"/>
    <w:rsid w:val="007C55EF"/>
    <w:rsid w:val="007C5639"/>
    <w:rsid w:val="007C583D"/>
    <w:rsid w:val="007C5BA4"/>
    <w:rsid w:val="007C5D6C"/>
    <w:rsid w:val="007C63C0"/>
    <w:rsid w:val="007C6578"/>
    <w:rsid w:val="007C66DD"/>
    <w:rsid w:val="007C68E0"/>
    <w:rsid w:val="007C699A"/>
    <w:rsid w:val="007C6DCB"/>
    <w:rsid w:val="007C71C0"/>
    <w:rsid w:val="007C7552"/>
    <w:rsid w:val="007C7617"/>
    <w:rsid w:val="007C7637"/>
    <w:rsid w:val="007C77E8"/>
    <w:rsid w:val="007C7819"/>
    <w:rsid w:val="007C789F"/>
    <w:rsid w:val="007C7A00"/>
    <w:rsid w:val="007D0348"/>
    <w:rsid w:val="007D0371"/>
    <w:rsid w:val="007D03C8"/>
    <w:rsid w:val="007D0467"/>
    <w:rsid w:val="007D0635"/>
    <w:rsid w:val="007D07A7"/>
    <w:rsid w:val="007D07C4"/>
    <w:rsid w:val="007D0C44"/>
    <w:rsid w:val="007D0DBC"/>
    <w:rsid w:val="007D0E20"/>
    <w:rsid w:val="007D0E27"/>
    <w:rsid w:val="007D0E94"/>
    <w:rsid w:val="007D0FB3"/>
    <w:rsid w:val="007D123E"/>
    <w:rsid w:val="007D17B6"/>
    <w:rsid w:val="007D1883"/>
    <w:rsid w:val="007D18E5"/>
    <w:rsid w:val="007D1AC7"/>
    <w:rsid w:val="007D1BC0"/>
    <w:rsid w:val="007D1D9C"/>
    <w:rsid w:val="007D231C"/>
    <w:rsid w:val="007D2343"/>
    <w:rsid w:val="007D25AA"/>
    <w:rsid w:val="007D2690"/>
    <w:rsid w:val="007D275E"/>
    <w:rsid w:val="007D297B"/>
    <w:rsid w:val="007D2CCA"/>
    <w:rsid w:val="007D310A"/>
    <w:rsid w:val="007D34B0"/>
    <w:rsid w:val="007D34B8"/>
    <w:rsid w:val="007D35DB"/>
    <w:rsid w:val="007D3857"/>
    <w:rsid w:val="007D3A15"/>
    <w:rsid w:val="007D3D4B"/>
    <w:rsid w:val="007D3F3C"/>
    <w:rsid w:val="007D40BE"/>
    <w:rsid w:val="007D40E9"/>
    <w:rsid w:val="007D4314"/>
    <w:rsid w:val="007D485E"/>
    <w:rsid w:val="007D4882"/>
    <w:rsid w:val="007D4896"/>
    <w:rsid w:val="007D48EA"/>
    <w:rsid w:val="007D4A4C"/>
    <w:rsid w:val="007D4DD6"/>
    <w:rsid w:val="007D5162"/>
    <w:rsid w:val="007D51E1"/>
    <w:rsid w:val="007D51FD"/>
    <w:rsid w:val="007D53BC"/>
    <w:rsid w:val="007D5480"/>
    <w:rsid w:val="007D55F0"/>
    <w:rsid w:val="007D573E"/>
    <w:rsid w:val="007D66A0"/>
    <w:rsid w:val="007D66AA"/>
    <w:rsid w:val="007D6BCC"/>
    <w:rsid w:val="007D6E0E"/>
    <w:rsid w:val="007D73A8"/>
    <w:rsid w:val="007D7517"/>
    <w:rsid w:val="007D75AF"/>
    <w:rsid w:val="007D78D5"/>
    <w:rsid w:val="007E03FA"/>
    <w:rsid w:val="007E0416"/>
    <w:rsid w:val="007E0734"/>
    <w:rsid w:val="007E08FC"/>
    <w:rsid w:val="007E0C6A"/>
    <w:rsid w:val="007E0D2E"/>
    <w:rsid w:val="007E0D66"/>
    <w:rsid w:val="007E11EC"/>
    <w:rsid w:val="007E12D2"/>
    <w:rsid w:val="007E17B2"/>
    <w:rsid w:val="007E1A87"/>
    <w:rsid w:val="007E1AB0"/>
    <w:rsid w:val="007E1F79"/>
    <w:rsid w:val="007E20CB"/>
    <w:rsid w:val="007E2387"/>
    <w:rsid w:val="007E2437"/>
    <w:rsid w:val="007E2552"/>
    <w:rsid w:val="007E26C0"/>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ADC"/>
    <w:rsid w:val="007E4F26"/>
    <w:rsid w:val="007E5054"/>
    <w:rsid w:val="007E5151"/>
    <w:rsid w:val="007E5214"/>
    <w:rsid w:val="007E530D"/>
    <w:rsid w:val="007E5357"/>
    <w:rsid w:val="007E5596"/>
    <w:rsid w:val="007E5673"/>
    <w:rsid w:val="007E56EA"/>
    <w:rsid w:val="007E5875"/>
    <w:rsid w:val="007E58B5"/>
    <w:rsid w:val="007E58E7"/>
    <w:rsid w:val="007E5974"/>
    <w:rsid w:val="007E612D"/>
    <w:rsid w:val="007E648C"/>
    <w:rsid w:val="007E65B4"/>
    <w:rsid w:val="007E677D"/>
    <w:rsid w:val="007E6B4D"/>
    <w:rsid w:val="007E6BC9"/>
    <w:rsid w:val="007E6D5B"/>
    <w:rsid w:val="007E6E4A"/>
    <w:rsid w:val="007E6FF2"/>
    <w:rsid w:val="007E70C3"/>
    <w:rsid w:val="007E7168"/>
    <w:rsid w:val="007E71F5"/>
    <w:rsid w:val="007E73DC"/>
    <w:rsid w:val="007E74CD"/>
    <w:rsid w:val="007E74E1"/>
    <w:rsid w:val="007E789B"/>
    <w:rsid w:val="007E7948"/>
    <w:rsid w:val="007E7C25"/>
    <w:rsid w:val="007E7C60"/>
    <w:rsid w:val="007E7E2A"/>
    <w:rsid w:val="007E7E9F"/>
    <w:rsid w:val="007F00BE"/>
    <w:rsid w:val="007F01B0"/>
    <w:rsid w:val="007F01F9"/>
    <w:rsid w:val="007F02B3"/>
    <w:rsid w:val="007F0423"/>
    <w:rsid w:val="007F0726"/>
    <w:rsid w:val="007F0929"/>
    <w:rsid w:val="007F0A72"/>
    <w:rsid w:val="007F0CE9"/>
    <w:rsid w:val="007F1046"/>
    <w:rsid w:val="007F1114"/>
    <w:rsid w:val="007F11D5"/>
    <w:rsid w:val="007F1346"/>
    <w:rsid w:val="007F138D"/>
    <w:rsid w:val="007F142F"/>
    <w:rsid w:val="007F1549"/>
    <w:rsid w:val="007F194D"/>
    <w:rsid w:val="007F19E6"/>
    <w:rsid w:val="007F1A5D"/>
    <w:rsid w:val="007F1A9E"/>
    <w:rsid w:val="007F2175"/>
    <w:rsid w:val="007F2282"/>
    <w:rsid w:val="007F244E"/>
    <w:rsid w:val="007F2524"/>
    <w:rsid w:val="007F285A"/>
    <w:rsid w:val="007F296F"/>
    <w:rsid w:val="007F2FAD"/>
    <w:rsid w:val="007F303D"/>
    <w:rsid w:val="007F3053"/>
    <w:rsid w:val="007F30E3"/>
    <w:rsid w:val="007F3357"/>
    <w:rsid w:val="007F367B"/>
    <w:rsid w:val="007F38AE"/>
    <w:rsid w:val="007F3D34"/>
    <w:rsid w:val="007F4053"/>
    <w:rsid w:val="007F44F0"/>
    <w:rsid w:val="007F45D6"/>
    <w:rsid w:val="007F48FC"/>
    <w:rsid w:val="007F4965"/>
    <w:rsid w:val="007F4BB7"/>
    <w:rsid w:val="007F4E01"/>
    <w:rsid w:val="007F4F0B"/>
    <w:rsid w:val="007F4F81"/>
    <w:rsid w:val="007F50AE"/>
    <w:rsid w:val="007F510F"/>
    <w:rsid w:val="007F51AC"/>
    <w:rsid w:val="007F55DF"/>
    <w:rsid w:val="007F56F9"/>
    <w:rsid w:val="007F576F"/>
    <w:rsid w:val="007F5B23"/>
    <w:rsid w:val="007F5D8A"/>
    <w:rsid w:val="007F5E2F"/>
    <w:rsid w:val="007F6049"/>
    <w:rsid w:val="007F60CC"/>
    <w:rsid w:val="007F6101"/>
    <w:rsid w:val="007F61B5"/>
    <w:rsid w:val="007F6508"/>
    <w:rsid w:val="007F65DE"/>
    <w:rsid w:val="007F65EF"/>
    <w:rsid w:val="007F67AD"/>
    <w:rsid w:val="007F691F"/>
    <w:rsid w:val="007F69D6"/>
    <w:rsid w:val="007F6C09"/>
    <w:rsid w:val="007F6D13"/>
    <w:rsid w:val="007F6D2B"/>
    <w:rsid w:val="007F6E31"/>
    <w:rsid w:val="007F6E3A"/>
    <w:rsid w:val="007F6EB9"/>
    <w:rsid w:val="007F6FEF"/>
    <w:rsid w:val="007F70CC"/>
    <w:rsid w:val="007F70F1"/>
    <w:rsid w:val="007F7388"/>
    <w:rsid w:val="007F760D"/>
    <w:rsid w:val="007F7801"/>
    <w:rsid w:val="007F7873"/>
    <w:rsid w:val="007F787F"/>
    <w:rsid w:val="007F7A14"/>
    <w:rsid w:val="007F7A63"/>
    <w:rsid w:val="007F7E6E"/>
    <w:rsid w:val="007F7FAE"/>
    <w:rsid w:val="008001CE"/>
    <w:rsid w:val="00800256"/>
    <w:rsid w:val="0080038D"/>
    <w:rsid w:val="00800653"/>
    <w:rsid w:val="00800943"/>
    <w:rsid w:val="00800A28"/>
    <w:rsid w:val="00800A71"/>
    <w:rsid w:val="00800C47"/>
    <w:rsid w:val="00800FB9"/>
    <w:rsid w:val="00801084"/>
    <w:rsid w:val="008010CD"/>
    <w:rsid w:val="00801216"/>
    <w:rsid w:val="00801236"/>
    <w:rsid w:val="008012A0"/>
    <w:rsid w:val="008012CC"/>
    <w:rsid w:val="008013A4"/>
    <w:rsid w:val="008014FA"/>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2D09"/>
    <w:rsid w:val="008033AB"/>
    <w:rsid w:val="008033FF"/>
    <w:rsid w:val="008034F5"/>
    <w:rsid w:val="00803700"/>
    <w:rsid w:val="008038F4"/>
    <w:rsid w:val="00803DC0"/>
    <w:rsid w:val="00804348"/>
    <w:rsid w:val="00804439"/>
    <w:rsid w:val="00804DE0"/>
    <w:rsid w:val="00805253"/>
    <w:rsid w:val="008055FF"/>
    <w:rsid w:val="00805EB9"/>
    <w:rsid w:val="008060D7"/>
    <w:rsid w:val="008063A3"/>
    <w:rsid w:val="008064B2"/>
    <w:rsid w:val="008065C2"/>
    <w:rsid w:val="0080686A"/>
    <w:rsid w:val="00806BE7"/>
    <w:rsid w:val="00806E6A"/>
    <w:rsid w:val="00806F6F"/>
    <w:rsid w:val="00806FFF"/>
    <w:rsid w:val="008070D3"/>
    <w:rsid w:val="00807248"/>
    <w:rsid w:val="008074D5"/>
    <w:rsid w:val="0080778B"/>
    <w:rsid w:val="008077F2"/>
    <w:rsid w:val="00807C00"/>
    <w:rsid w:val="00807CB4"/>
    <w:rsid w:val="00807EE0"/>
    <w:rsid w:val="00807EE6"/>
    <w:rsid w:val="00807F67"/>
    <w:rsid w:val="00807F93"/>
    <w:rsid w:val="0081012F"/>
    <w:rsid w:val="00810149"/>
    <w:rsid w:val="00810295"/>
    <w:rsid w:val="008103A9"/>
    <w:rsid w:val="00810762"/>
    <w:rsid w:val="0081092F"/>
    <w:rsid w:val="00810CD1"/>
    <w:rsid w:val="0081104E"/>
    <w:rsid w:val="008111AA"/>
    <w:rsid w:val="0081134E"/>
    <w:rsid w:val="0081148C"/>
    <w:rsid w:val="0081153C"/>
    <w:rsid w:val="0081155C"/>
    <w:rsid w:val="00811A02"/>
    <w:rsid w:val="00811D1C"/>
    <w:rsid w:val="00812299"/>
    <w:rsid w:val="008122DC"/>
    <w:rsid w:val="00812643"/>
    <w:rsid w:val="0081264B"/>
    <w:rsid w:val="0081293A"/>
    <w:rsid w:val="008129D2"/>
    <w:rsid w:val="00812B11"/>
    <w:rsid w:val="00812CC8"/>
    <w:rsid w:val="00812D11"/>
    <w:rsid w:val="00812D36"/>
    <w:rsid w:val="00812D42"/>
    <w:rsid w:val="00812FFA"/>
    <w:rsid w:val="0081318C"/>
    <w:rsid w:val="00813340"/>
    <w:rsid w:val="0081341A"/>
    <w:rsid w:val="00813A9E"/>
    <w:rsid w:val="00813C94"/>
    <w:rsid w:val="00813DFC"/>
    <w:rsid w:val="00813E01"/>
    <w:rsid w:val="008140B0"/>
    <w:rsid w:val="00814394"/>
    <w:rsid w:val="0081467A"/>
    <w:rsid w:val="00814832"/>
    <w:rsid w:val="0081485D"/>
    <w:rsid w:val="008148D3"/>
    <w:rsid w:val="008149AB"/>
    <w:rsid w:val="00814AE5"/>
    <w:rsid w:val="00814B39"/>
    <w:rsid w:val="00814C50"/>
    <w:rsid w:val="00814CCA"/>
    <w:rsid w:val="00814DB4"/>
    <w:rsid w:val="00814E00"/>
    <w:rsid w:val="00814F0D"/>
    <w:rsid w:val="008153D2"/>
    <w:rsid w:val="008154C5"/>
    <w:rsid w:val="008157DF"/>
    <w:rsid w:val="0081595C"/>
    <w:rsid w:val="00815B45"/>
    <w:rsid w:val="00815B4C"/>
    <w:rsid w:val="00815B7C"/>
    <w:rsid w:val="00815BD4"/>
    <w:rsid w:val="00815EC0"/>
    <w:rsid w:val="00816051"/>
    <w:rsid w:val="008160AC"/>
    <w:rsid w:val="0081618D"/>
    <w:rsid w:val="00816330"/>
    <w:rsid w:val="00816383"/>
    <w:rsid w:val="008167F2"/>
    <w:rsid w:val="0081681D"/>
    <w:rsid w:val="00816E5A"/>
    <w:rsid w:val="008170C8"/>
    <w:rsid w:val="008171B2"/>
    <w:rsid w:val="0081731E"/>
    <w:rsid w:val="00817706"/>
    <w:rsid w:val="008177BD"/>
    <w:rsid w:val="008179A2"/>
    <w:rsid w:val="00817BAE"/>
    <w:rsid w:val="0082000D"/>
    <w:rsid w:val="00820071"/>
    <w:rsid w:val="00820087"/>
    <w:rsid w:val="0082030A"/>
    <w:rsid w:val="00820353"/>
    <w:rsid w:val="0082068A"/>
    <w:rsid w:val="00820B7D"/>
    <w:rsid w:val="00820FBC"/>
    <w:rsid w:val="00821365"/>
    <w:rsid w:val="00821384"/>
    <w:rsid w:val="00821563"/>
    <w:rsid w:val="00821698"/>
    <w:rsid w:val="00821703"/>
    <w:rsid w:val="00821814"/>
    <w:rsid w:val="00821877"/>
    <w:rsid w:val="00821BCB"/>
    <w:rsid w:val="00821CCB"/>
    <w:rsid w:val="00821D29"/>
    <w:rsid w:val="008223C0"/>
    <w:rsid w:val="0082244F"/>
    <w:rsid w:val="00822466"/>
    <w:rsid w:val="008224F9"/>
    <w:rsid w:val="0082263D"/>
    <w:rsid w:val="008228AE"/>
    <w:rsid w:val="00822BD7"/>
    <w:rsid w:val="00822BDB"/>
    <w:rsid w:val="00822C42"/>
    <w:rsid w:val="00822D97"/>
    <w:rsid w:val="00822F6F"/>
    <w:rsid w:val="00823437"/>
    <w:rsid w:val="0082347C"/>
    <w:rsid w:val="008234AB"/>
    <w:rsid w:val="00823A22"/>
    <w:rsid w:val="00823A53"/>
    <w:rsid w:val="00823DAB"/>
    <w:rsid w:val="00823F44"/>
    <w:rsid w:val="0082414C"/>
    <w:rsid w:val="00824473"/>
    <w:rsid w:val="008245E7"/>
    <w:rsid w:val="008246DC"/>
    <w:rsid w:val="00824A0E"/>
    <w:rsid w:val="00824EF3"/>
    <w:rsid w:val="008250E6"/>
    <w:rsid w:val="00825101"/>
    <w:rsid w:val="008251CC"/>
    <w:rsid w:val="00825368"/>
    <w:rsid w:val="00825397"/>
    <w:rsid w:val="008254F5"/>
    <w:rsid w:val="008255A9"/>
    <w:rsid w:val="008257A5"/>
    <w:rsid w:val="00825C1C"/>
    <w:rsid w:val="00825E3F"/>
    <w:rsid w:val="00826116"/>
    <w:rsid w:val="00826319"/>
    <w:rsid w:val="00826489"/>
    <w:rsid w:val="008264A5"/>
    <w:rsid w:val="008268C0"/>
    <w:rsid w:val="008269D0"/>
    <w:rsid w:val="00826DD9"/>
    <w:rsid w:val="00826EE5"/>
    <w:rsid w:val="008274BE"/>
    <w:rsid w:val="008274F2"/>
    <w:rsid w:val="00827555"/>
    <w:rsid w:val="008278B6"/>
    <w:rsid w:val="0082797C"/>
    <w:rsid w:val="00827C0C"/>
    <w:rsid w:val="00827C4A"/>
    <w:rsid w:val="008303C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2CBD"/>
    <w:rsid w:val="0083337B"/>
    <w:rsid w:val="008335B0"/>
    <w:rsid w:val="0083363C"/>
    <w:rsid w:val="00833854"/>
    <w:rsid w:val="0083388F"/>
    <w:rsid w:val="008338B8"/>
    <w:rsid w:val="008338D9"/>
    <w:rsid w:val="00833FF7"/>
    <w:rsid w:val="00834113"/>
    <w:rsid w:val="008341CF"/>
    <w:rsid w:val="008345B1"/>
    <w:rsid w:val="0083464E"/>
    <w:rsid w:val="008346C9"/>
    <w:rsid w:val="00834D3A"/>
    <w:rsid w:val="0083500D"/>
    <w:rsid w:val="00835245"/>
    <w:rsid w:val="008354A1"/>
    <w:rsid w:val="00835894"/>
    <w:rsid w:val="00835909"/>
    <w:rsid w:val="0083599E"/>
    <w:rsid w:val="008359F1"/>
    <w:rsid w:val="00835C49"/>
    <w:rsid w:val="00835DD3"/>
    <w:rsid w:val="00835F1A"/>
    <w:rsid w:val="008364CE"/>
    <w:rsid w:val="00836849"/>
    <w:rsid w:val="00836B0F"/>
    <w:rsid w:val="00836F2B"/>
    <w:rsid w:val="008375A6"/>
    <w:rsid w:val="008376CB"/>
    <w:rsid w:val="00837795"/>
    <w:rsid w:val="00837796"/>
    <w:rsid w:val="00837846"/>
    <w:rsid w:val="00837AA6"/>
    <w:rsid w:val="00837E35"/>
    <w:rsid w:val="00837F67"/>
    <w:rsid w:val="00837FAB"/>
    <w:rsid w:val="008401E1"/>
    <w:rsid w:val="0084067B"/>
    <w:rsid w:val="00840C27"/>
    <w:rsid w:val="00840DAB"/>
    <w:rsid w:val="008410AC"/>
    <w:rsid w:val="008412BD"/>
    <w:rsid w:val="0084135E"/>
    <w:rsid w:val="0084196C"/>
    <w:rsid w:val="008419FE"/>
    <w:rsid w:val="00841E48"/>
    <w:rsid w:val="00842103"/>
    <w:rsid w:val="0084230A"/>
    <w:rsid w:val="008423A3"/>
    <w:rsid w:val="00842488"/>
    <w:rsid w:val="0084256B"/>
    <w:rsid w:val="008425F0"/>
    <w:rsid w:val="00842BB7"/>
    <w:rsid w:val="00842D9F"/>
    <w:rsid w:val="00842EFF"/>
    <w:rsid w:val="0084304B"/>
    <w:rsid w:val="00843064"/>
    <w:rsid w:val="00843072"/>
    <w:rsid w:val="00843196"/>
    <w:rsid w:val="008431E6"/>
    <w:rsid w:val="00843633"/>
    <w:rsid w:val="008438B3"/>
    <w:rsid w:val="0084391D"/>
    <w:rsid w:val="00843D14"/>
    <w:rsid w:val="00843EE9"/>
    <w:rsid w:val="00844123"/>
    <w:rsid w:val="00844254"/>
    <w:rsid w:val="00844587"/>
    <w:rsid w:val="00844895"/>
    <w:rsid w:val="008448AE"/>
    <w:rsid w:val="008448ED"/>
    <w:rsid w:val="00844CD3"/>
    <w:rsid w:val="00844D84"/>
    <w:rsid w:val="00845609"/>
    <w:rsid w:val="00845617"/>
    <w:rsid w:val="008457DF"/>
    <w:rsid w:val="00845C27"/>
    <w:rsid w:val="00846196"/>
    <w:rsid w:val="00846490"/>
    <w:rsid w:val="008464D8"/>
    <w:rsid w:val="008465C3"/>
    <w:rsid w:val="00846605"/>
    <w:rsid w:val="0084698F"/>
    <w:rsid w:val="008469BF"/>
    <w:rsid w:val="00846B64"/>
    <w:rsid w:val="00846BD3"/>
    <w:rsid w:val="0084706C"/>
    <w:rsid w:val="00847286"/>
    <w:rsid w:val="008472F2"/>
    <w:rsid w:val="00847547"/>
    <w:rsid w:val="0084760A"/>
    <w:rsid w:val="008477A5"/>
    <w:rsid w:val="008479CC"/>
    <w:rsid w:val="00847A3E"/>
    <w:rsid w:val="00847C5C"/>
    <w:rsid w:val="0085019B"/>
    <w:rsid w:val="0085046B"/>
    <w:rsid w:val="0085074A"/>
    <w:rsid w:val="0085082D"/>
    <w:rsid w:val="008508E5"/>
    <w:rsid w:val="0085098C"/>
    <w:rsid w:val="00850A87"/>
    <w:rsid w:val="00850E2A"/>
    <w:rsid w:val="00850E88"/>
    <w:rsid w:val="008513BD"/>
    <w:rsid w:val="008515D5"/>
    <w:rsid w:val="0085177E"/>
    <w:rsid w:val="00851FB3"/>
    <w:rsid w:val="008520AA"/>
    <w:rsid w:val="0085216F"/>
    <w:rsid w:val="0085228D"/>
    <w:rsid w:val="008523A6"/>
    <w:rsid w:val="00852501"/>
    <w:rsid w:val="00852987"/>
    <w:rsid w:val="00852AD7"/>
    <w:rsid w:val="00852C78"/>
    <w:rsid w:val="0085314A"/>
    <w:rsid w:val="00853521"/>
    <w:rsid w:val="0085359D"/>
    <w:rsid w:val="00853741"/>
    <w:rsid w:val="00853761"/>
    <w:rsid w:val="00853ADE"/>
    <w:rsid w:val="00853CE2"/>
    <w:rsid w:val="0085438A"/>
    <w:rsid w:val="008543F5"/>
    <w:rsid w:val="00854913"/>
    <w:rsid w:val="00854952"/>
    <w:rsid w:val="00854B02"/>
    <w:rsid w:val="00854C44"/>
    <w:rsid w:val="00854CB4"/>
    <w:rsid w:val="00854F6E"/>
    <w:rsid w:val="008553FE"/>
    <w:rsid w:val="008555A9"/>
    <w:rsid w:val="00855CA4"/>
    <w:rsid w:val="00855E1A"/>
    <w:rsid w:val="00855E54"/>
    <w:rsid w:val="0085604F"/>
    <w:rsid w:val="00856314"/>
    <w:rsid w:val="00856621"/>
    <w:rsid w:val="0085665F"/>
    <w:rsid w:val="008567AE"/>
    <w:rsid w:val="008567D9"/>
    <w:rsid w:val="0085698F"/>
    <w:rsid w:val="00856F53"/>
    <w:rsid w:val="00856FFB"/>
    <w:rsid w:val="008574F2"/>
    <w:rsid w:val="0085770E"/>
    <w:rsid w:val="0085791F"/>
    <w:rsid w:val="00857C59"/>
    <w:rsid w:val="0086011B"/>
    <w:rsid w:val="00860127"/>
    <w:rsid w:val="008601B1"/>
    <w:rsid w:val="00860312"/>
    <w:rsid w:val="008606D8"/>
    <w:rsid w:val="008608F4"/>
    <w:rsid w:val="00860FC9"/>
    <w:rsid w:val="00861142"/>
    <w:rsid w:val="00861456"/>
    <w:rsid w:val="00861DC6"/>
    <w:rsid w:val="0086292A"/>
    <w:rsid w:val="0086296D"/>
    <w:rsid w:val="00862A64"/>
    <w:rsid w:val="00862C24"/>
    <w:rsid w:val="00862D34"/>
    <w:rsid w:val="00862DD2"/>
    <w:rsid w:val="0086310F"/>
    <w:rsid w:val="00863493"/>
    <w:rsid w:val="0086350C"/>
    <w:rsid w:val="00863757"/>
    <w:rsid w:val="00863850"/>
    <w:rsid w:val="00863888"/>
    <w:rsid w:val="00863895"/>
    <w:rsid w:val="008639E5"/>
    <w:rsid w:val="00863ED6"/>
    <w:rsid w:val="00863EED"/>
    <w:rsid w:val="00864093"/>
    <w:rsid w:val="008640F1"/>
    <w:rsid w:val="008642E0"/>
    <w:rsid w:val="00864343"/>
    <w:rsid w:val="00864515"/>
    <w:rsid w:val="008645DE"/>
    <w:rsid w:val="00864901"/>
    <w:rsid w:val="00864AD5"/>
    <w:rsid w:val="00864B47"/>
    <w:rsid w:val="00864D0D"/>
    <w:rsid w:val="00864E32"/>
    <w:rsid w:val="00864F06"/>
    <w:rsid w:val="00865375"/>
    <w:rsid w:val="0086553F"/>
    <w:rsid w:val="008656FC"/>
    <w:rsid w:val="00865CC0"/>
    <w:rsid w:val="008661C0"/>
    <w:rsid w:val="008662BF"/>
    <w:rsid w:val="008662DF"/>
    <w:rsid w:val="008663E7"/>
    <w:rsid w:val="00866610"/>
    <w:rsid w:val="00866722"/>
    <w:rsid w:val="0086686A"/>
    <w:rsid w:val="00866ABB"/>
    <w:rsid w:val="00866F14"/>
    <w:rsid w:val="0086701E"/>
    <w:rsid w:val="00867023"/>
    <w:rsid w:val="008672D7"/>
    <w:rsid w:val="008672F3"/>
    <w:rsid w:val="008676A4"/>
    <w:rsid w:val="00867972"/>
    <w:rsid w:val="008679F5"/>
    <w:rsid w:val="00867BB9"/>
    <w:rsid w:val="00867D5F"/>
    <w:rsid w:val="00870449"/>
    <w:rsid w:val="0087078C"/>
    <w:rsid w:val="008707BF"/>
    <w:rsid w:val="00870984"/>
    <w:rsid w:val="008709BA"/>
    <w:rsid w:val="00870D0C"/>
    <w:rsid w:val="00870E27"/>
    <w:rsid w:val="00871027"/>
    <w:rsid w:val="008710B7"/>
    <w:rsid w:val="008711F6"/>
    <w:rsid w:val="00871694"/>
    <w:rsid w:val="0087182E"/>
    <w:rsid w:val="00871D19"/>
    <w:rsid w:val="0087200B"/>
    <w:rsid w:val="0087210E"/>
    <w:rsid w:val="00872135"/>
    <w:rsid w:val="008722A2"/>
    <w:rsid w:val="008722E7"/>
    <w:rsid w:val="008726C7"/>
    <w:rsid w:val="00872735"/>
    <w:rsid w:val="00872C2A"/>
    <w:rsid w:val="00872DFC"/>
    <w:rsid w:val="00872E27"/>
    <w:rsid w:val="00872FAA"/>
    <w:rsid w:val="008730AA"/>
    <w:rsid w:val="008730B5"/>
    <w:rsid w:val="008731AF"/>
    <w:rsid w:val="00873773"/>
    <w:rsid w:val="00873979"/>
    <w:rsid w:val="00873B47"/>
    <w:rsid w:val="00873E0A"/>
    <w:rsid w:val="00873EDB"/>
    <w:rsid w:val="008741AA"/>
    <w:rsid w:val="008741F9"/>
    <w:rsid w:val="00874229"/>
    <w:rsid w:val="0087423F"/>
    <w:rsid w:val="008742FA"/>
    <w:rsid w:val="0087433A"/>
    <w:rsid w:val="008743F3"/>
    <w:rsid w:val="0087444A"/>
    <w:rsid w:val="008744C2"/>
    <w:rsid w:val="00874777"/>
    <w:rsid w:val="00874829"/>
    <w:rsid w:val="00874AE5"/>
    <w:rsid w:val="00874E84"/>
    <w:rsid w:val="00874F34"/>
    <w:rsid w:val="00875139"/>
    <w:rsid w:val="008752FB"/>
    <w:rsid w:val="00875410"/>
    <w:rsid w:val="008754AE"/>
    <w:rsid w:val="008756C6"/>
    <w:rsid w:val="008759DE"/>
    <w:rsid w:val="00875CB6"/>
    <w:rsid w:val="00875DD5"/>
    <w:rsid w:val="008761D1"/>
    <w:rsid w:val="00876386"/>
    <w:rsid w:val="008763DF"/>
    <w:rsid w:val="008764EC"/>
    <w:rsid w:val="00876525"/>
    <w:rsid w:val="00876592"/>
    <w:rsid w:val="00876B42"/>
    <w:rsid w:val="00876C3C"/>
    <w:rsid w:val="00876F73"/>
    <w:rsid w:val="00877065"/>
    <w:rsid w:val="008770D0"/>
    <w:rsid w:val="00877167"/>
    <w:rsid w:val="00877219"/>
    <w:rsid w:val="0087739C"/>
    <w:rsid w:val="008773BD"/>
    <w:rsid w:val="00877452"/>
    <w:rsid w:val="00877480"/>
    <w:rsid w:val="008777D9"/>
    <w:rsid w:val="00877A1C"/>
    <w:rsid w:val="00877C98"/>
    <w:rsid w:val="00880377"/>
    <w:rsid w:val="00880583"/>
    <w:rsid w:val="008805E1"/>
    <w:rsid w:val="0088075F"/>
    <w:rsid w:val="008807AB"/>
    <w:rsid w:val="00880BF8"/>
    <w:rsid w:val="00881288"/>
    <w:rsid w:val="008813DD"/>
    <w:rsid w:val="00881569"/>
    <w:rsid w:val="0088175E"/>
    <w:rsid w:val="00881827"/>
    <w:rsid w:val="00881E48"/>
    <w:rsid w:val="00881EF2"/>
    <w:rsid w:val="008820D8"/>
    <w:rsid w:val="008820F0"/>
    <w:rsid w:val="008821EB"/>
    <w:rsid w:val="008823BF"/>
    <w:rsid w:val="00882468"/>
    <w:rsid w:val="00882512"/>
    <w:rsid w:val="0088257B"/>
    <w:rsid w:val="00882A38"/>
    <w:rsid w:val="00882A7F"/>
    <w:rsid w:val="00882AC3"/>
    <w:rsid w:val="00882BC9"/>
    <w:rsid w:val="00882BD8"/>
    <w:rsid w:val="00882D10"/>
    <w:rsid w:val="00882FDD"/>
    <w:rsid w:val="00882FFD"/>
    <w:rsid w:val="00883010"/>
    <w:rsid w:val="00883043"/>
    <w:rsid w:val="00883143"/>
    <w:rsid w:val="0088320D"/>
    <w:rsid w:val="00883554"/>
    <w:rsid w:val="00883DAE"/>
    <w:rsid w:val="00883E8B"/>
    <w:rsid w:val="00883F4A"/>
    <w:rsid w:val="008845CD"/>
    <w:rsid w:val="008846F3"/>
    <w:rsid w:val="00884A64"/>
    <w:rsid w:val="00884A97"/>
    <w:rsid w:val="00884BD7"/>
    <w:rsid w:val="00884C96"/>
    <w:rsid w:val="00885056"/>
    <w:rsid w:val="00885441"/>
    <w:rsid w:val="00885E2C"/>
    <w:rsid w:val="00885E55"/>
    <w:rsid w:val="00886600"/>
    <w:rsid w:val="00886601"/>
    <w:rsid w:val="0088697B"/>
    <w:rsid w:val="00886992"/>
    <w:rsid w:val="00886BE4"/>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1F58"/>
    <w:rsid w:val="00892472"/>
    <w:rsid w:val="00892495"/>
    <w:rsid w:val="008924A6"/>
    <w:rsid w:val="00892797"/>
    <w:rsid w:val="00892D45"/>
    <w:rsid w:val="00892D7C"/>
    <w:rsid w:val="00893535"/>
    <w:rsid w:val="00893626"/>
    <w:rsid w:val="00893715"/>
    <w:rsid w:val="008938AA"/>
    <w:rsid w:val="00893973"/>
    <w:rsid w:val="00893C53"/>
    <w:rsid w:val="00893C78"/>
    <w:rsid w:val="00893F65"/>
    <w:rsid w:val="0089419F"/>
    <w:rsid w:val="0089473A"/>
    <w:rsid w:val="008947C3"/>
    <w:rsid w:val="00894861"/>
    <w:rsid w:val="008948DE"/>
    <w:rsid w:val="00894974"/>
    <w:rsid w:val="0089499E"/>
    <w:rsid w:val="00894A33"/>
    <w:rsid w:val="00894B0A"/>
    <w:rsid w:val="00894BB1"/>
    <w:rsid w:val="00894C88"/>
    <w:rsid w:val="00894ED8"/>
    <w:rsid w:val="00894FDC"/>
    <w:rsid w:val="0089500F"/>
    <w:rsid w:val="008952F8"/>
    <w:rsid w:val="008962AD"/>
    <w:rsid w:val="008963B6"/>
    <w:rsid w:val="00896477"/>
    <w:rsid w:val="008966FC"/>
    <w:rsid w:val="00896A47"/>
    <w:rsid w:val="00896A99"/>
    <w:rsid w:val="00896B11"/>
    <w:rsid w:val="00897138"/>
    <w:rsid w:val="0089736A"/>
    <w:rsid w:val="00897392"/>
    <w:rsid w:val="00897543"/>
    <w:rsid w:val="008975C1"/>
    <w:rsid w:val="0089760E"/>
    <w:rsid w:val="0089778A"/>
    <w:rsid w:val="008977C7"/>
    <w:rsid w:val="0089793C"/>
    <w:rsid w:val="008979BE"/>
    <w:rsid w:val="00897B0E"/>
    <w:rsid w:val="00897EBF"/>
    <w:rsid w:val="00897F8F"/>
    <w:rsid w:val="008A003A"/>
    <w:rsid w:val="008A01F1"/>
    <w:rsid w:val="008A0402"/>
    <w:rsid w:val="008A06EB"/>
    <w:rsid w:val="008A08D0"/>
    <w:rsid w:val="008A0E3F"/>
    <w:rsid w:val="008A122E"/>
    <w:rsid w:val="008A134C"/>
    <w:rsid w:val="008A136E"/>
    <w:rsid w:val="008A137B"/>
    <w:rsid w:val="008A13E4"/>
    <w:rsid w:val="008A15A5"/>
    <w:rsid w:val="008A1A53"/>
    <w:rsid w:val="008A1B3F"/>
    <w:rsid w:val="008A1D2F"/>
    <w:rsid w:val="008A1DCB"/>
    <w:rsid w:val="008A1F27"/>
    <w:rsid w:val="008A21D8"/>
    <w:rsid w:val="008A2243"/>
    <w:rsid w:val="008A2504"/>
    <w:rsid w:val="008A2511"/>
    <w:rsid w:val="008A2561"/>
    <w:rsid w:val="008A290D"/>
    <w:rsid w:val="008A29E9"/>
    <w:rsid w:val="008A2BD3"/>
    <w:rsid w:val="008A2BF0"/>
    <w:rsid w:val="008A2DA8"/>
    <w:rsid w:val="008A2DE1"/>
    <w:rsid w:val="008A2E24"/>
    <w:rsid w:val="008A323C"/>
    <w:rsid w:val="008A32F1"/>
    <w:rsid w:val="008A36A8"/>
    <w:rsid w:val="008A37B2"/>
    <w:rsid w:val="008A3AA6"/>
    <w:rsid w:val="008A3C8F"/>
    <w:rsid w:val="008A4168"/>
    <w:rsid w:val="008A4445"/>
    <w:rsid w:val="008A46E6"/>
    <w:rsid w:val="008A471C"/>
    <w:rsid w:val="008A4763"/>
    <w:rsid w:val="008A4C34"/>
    <w:rsid w:val="008A4E57"/>
    <w:rsid w:val="008A4FD6"/>
    <w:rsid w:val="008A4FDA"/>
    <w:rsid w:val="008A51D7"/>
    <w:rsid w:val="008A5507"/>
    <w:rsid w:val="008A5B8A"/>
    <w:rsid w:val="008A5BAE"/>
    <w:rsid w:val="008A62B7"/>
    <w:rsid w:val="008A6500"/>
    <w:rsid w:val="008A6615"/>
    <w:rsid w:val="008A699E"/>
    <w:rsid w:val="008A6B3D"/>
    <w:rsid w:val="008A6F24"/>
    <w:rsid w:val="008A6F62"/>
    <w:rsid w:val="008A78AA"/>
    <w:rsid w:val="008A7A36"/>
    <w:rsid w:val="008A7CA8"/>
    <w:rsid w:val="008A7DC7"/>
    <w:rsid w:val="008A7E64"/>
    <w:rsid w:val="008A7E94"/>
    <w:rsid w:val="008A7EB5"/>
    <w:rsid w:val="008B005C"/>
    <w:rsid w:val="008B0467"/>
    <w:rsid w:val="008B06C8"/>
    <w:rsid w:val="008B0AA2"/>
    <w:rsid w:val="008B0D96"/>
    <w:rsid w:val="008B1100"/>
    <w:rsid w:val="008B125C"/>
    <w:rsid w:val="008B14D3"/>
    <w:rsid w:val="008B16BF"/>
    <w:rsid w:val="008B1774"/>
    <w:rsid w:val="008B19B8"/>
    <w:rsid w:val="008B1B38"/>
    <w:rsid w:val="008B1BFE"/>
    <w:rsid w:val="008B1C36"/>
    <w:rsid w:val="008B1CA3"/>
    <w:rsid w:val="008B231C"/>
    <w:rsid w:val="008B28DA"/>
    <w:rsid w:val="008B2D66"/>
    <w:rsid w:val="008B2D6F"/>
    <w:rsid w:val="008B3046"/>
    <w:rsid w:val="008B3341"/>
    <w:rsid w:val="008B38FB"/>
    <w:rsid w:val="008B3DFE"/>
    <w:rsid w:val="008B4297"/>
    <w:rsid w:val="008B42F6"/>
    <w:rsid w:val="008B43CB"/>
    <w:rsid w:val="008B4864"/>
    <w:rsid w:val="008B48B4"/>
    <w:rsid w:val="008B4906"/>
    <w:rsid w:val="008B4C59"/>
    <w:rsid w:val="008B4EB2"/>
    <w:rsid w:val="008B4FAB"/>
    <w:rsid w:val="008B4FB7"/>
    <w:rsid w:val="008B4FC4"/>
    <w:rsid w:val="008B5290"/>
    <w:rsid w:val="008B52E4"/>
    <w:rsid w:val="008B534D"/>
    <w:rsid w:val="008B552D"/>
    <w:rsid w:val="008B588F"/>
    <w:rsid w:val="008B5952"/>
    <w:rsid w:val="008B5A7B"/>
    <w:rsid w:val="008B5B49"/>
    <w:rsid w:val="008B65BD"/>
    <w:rsid w:val="008B6E6A"/>
    <w:rsid w:val="008B70F5"/>
    <w:rsid w:val="008B7133"/>
    <w:rsid w:val="008B721A"/>
    <w:rsid w:val="008B728A"/>
    <w:rsid w:val="008B7BAB"/>
    <w:rsid w:val="008B7DAF"/>
    <w:rsid w:val="008C026C"/>
    <w:rsid w:val="008C052B"/>
    <w:rsid w:val="008C0673"/>
    <w:rsid w:val="008C0748"/>
    <w:rsid w:val="008C0FDD"/>
    <w:rsid w:val="008C1027"/>
    <w:rsid w:val="008C10EA"/>
    <w:rsid w:val="008C1599"/>
    <w:rsid w:val="008C185A"/>
    <w:rsid w:val="008C1A40"/>
    <w:rsid w:val="008C1B02"/>
    <w:rsid w:val="008C1D50"/>
    <w:rsid w:val="008C1DF0"/>
    <w:rsid w:val="008C1E74"/>
    <w:rsid w:val="008C1FB6"/>
    <w:rsid w:val="008C1FB7"/>
    <w:rsid w:val="008C2302"/>
    <w:rsid w:val="008C25CE"/>
    <w:rsid w:val="008C26EE"/>
    <w:rsid w:val="008C2EDC"/>
    <w:rsid w:val="008C3047"/>
    <w:rsid w:val="008C30CA"/>
    <w:rsid w:val="008C3355"/>
    <w:rsid w:val="008C344A"/>
    <w:rsid w:val="008C386E"/>
    <w:rsid w:val="008C39A5"/>
    <w:rsid w:val="008C3B5D"/>
    <w:rsid w:val="008C3E37"/>
    <w:rsid w:val="008C41B8"/>
    <w:rsid w:val="008C426A"/>
    <w:rsid w:val="008C4B25"/>
    <w:rsid w:val="008C4ED4"/>
    <w:rsid w:val="008C5601"/>
    <w:rsid w:val="008C568C"/>
    <w:rsid w:val="008C569F"/>
    <w:rsid w:val="008C6317"/>
    <w:rsid w:val="008C657D"/>
    <w:rsid w:val="008C65AF"/>
    <w:rsid w:val="008C674A"/>
    <w:rsid w:val="008C691D"/>
    <w:rsid w:val="008C69C0"/>
    <w:rsid w:val="008C6E2F"/>
    <w:rsid w:val="008C6F1A"/>
    <w:rsid w:val="008C6F51"/>
    <w:rsid w:val="008C7001"/>
    <w:rsid w:val="008C71B7"/>
    <w:rsid w:val="008C777B"/>
    <w:rsid w:val="008C793B"/>
    <w:rsid w:val="008C7979"/>
    <w:rsid w:val="008C7FCD"/>
    <w:rsid w:val="008D0323"/>
    <w:rsid w:val="008D0439"/>
    <w:rsid w:val="008D0650"/>
    <w:rsid w:val="008D0733"/>
    <w:rsid w:val="008D079D"/>
    <w:rsid w:val="008D0A3E"/>
    <w:rsid w:val="008D0AC4"/>
    <w:rsid w:val="008D1006"/>
    <w:rsid w:val="008D141F"/>
    <w:rsid w:val="008D147E"/>
    <w:rsid w:val="008D1989"/>
    <w:rsid w:val="008D1E14"/>
    <w:rsid w:val="008D1E8A"/>
    <w:rsid w:val="008D2475"/>
    <w:rsid w:val="008D2830"/>
    <w:rsid w:val="008D28F2"/>
    <w:rsid w:val="008D2D28"/>
    <w:rsid w:val="008D2F49"/>
    <w:rsid w:val="008D2FDF"/>
    <w:rsid w:val="008D36CC"/>
    <w:rsid w:val="008D3A35"/>
    <w:rsid w:val="008D3C05"/>
    <w:rsid w:val="008D3C13"/>
    <w:rsid w:val="008D3E29"/>
    <w:rsid w:val="008D411F"/>
    <w:rsid w:val="008D4254"/>
    <w:rsid w:val="008D4427"/>
    <w:rsid w:val="008D48BD"/>
    <w:rsid w:val="008D4C17"/>
    <w:rsid w:val="008D4EDE"/>
    <w:rsid w:val="008D536C"/>
    <w:rsid w:val="008D590B"/>
    <w:rsid w:val="008D5AF7"/>
    <w:rsid w:val="008D5C0E"/>
    <w:rsid w:val="008D6084"/>
    <w:rsid w:val="008D6217"/>
    <w:rsid w:val="008D6233"/>
    <w:rsid w:val="008D62B7"/>
    <w:rsid w:val="008D64D5"/>
    <w:rsid w:val="008D65AB"/>
    <w:rsid w:val="008D68B3"/>
    <w:rsid w:val="008D68C5"/>
    <w:rsid w:val="008D6AC4"/>
    <w:rsid w:val="008D6E18"/>
    <w:rsid w:val="008D6FB0"/>
    <w:rsid w:val="008D70DE"/>
    <w:rsid w:val="008D71E4"/>
    <w:rsid w:val="008D72B0"/>
    <w:rsid w:val="008D775F"/>
    <w:rsid w:val="008D794B"/>
    <w:rsid w:val="008D79AF"/>
    <w:rsid w:val="008D7A0B"/>
    <w:rsid w:val="008D7C31"/>
    <w:rsid w:val="008E03EB"/>
    <w:rsid w:val="008E0440"/>
    <w:rsid w:val="008E0787"/>
    <w:rsid w:val="008E0CA2"/>
    <w:rsid w:val="008E0DCE"/>
    <w:rsid w:val="008E0F52"/>
    <w:rsid w:val="008E138B"/>
    <w:rsid w:val="008E1409"/>
    <w:rsid w:val="008E1479"/>
    <w:rsid w:val="008E192B"/>
    <w:rsid w:val="008E1F12"/>
    <w:rsid w:val="008E1F20"/>
    <w:rsid w:val="008E2081"/>
    <w:rsid w:val="008E228F"/>
    <w:rsid w:val="008E2686"/>
    <w:rsid w:val="008E269F"/>
    <w:rsid w:val="008E27E8"/>
    <w:rsid w:val="008E294E"/>
    <w:rsid w:val="008E2A7F"/>
    <w:rsid w:val="008E2BFE"/>
    <w:rsid w:val="008E2FD5"/>
    <w:rsid w:val="008E31D5"/>
    <w:rsid w:val="008E33B8"/>
    <w:rsid w:val="008E352E"/>
    <w:rsid w:val="008E3710"/>
    <w:rsid w:val="008E380F"/>
    <w:rsid w:val="008E3828"/>
    <w:rsid w:val="008E3DDA"/>
    <w:rsid w:val="008E4226"/>
    <w:rsid w:val="008E4511"/>
    <w:rsid w:val="008E4A0C"/>
    <w:rsid w:val="008E4C31"/>
    <w:rsid w:val="008E4C63"/>
    <w:rsid w:val="008E508F"/>
    <w:rsid w:val="008E509B"/>
    <w:rsid w:val="008E50DD"/>
    <w:rsid w:val="008E534E"/>
    <w:rsid w:val="008E5468"/>
    <w:rsid w:val="008E54A0"/>
    <w:rsid w:val="008E5A9A"/>
    <w:rsid w:val="008E60E2"/>
    <w:rsid w:val="008E6308"/>
    <w:rsid w:val="008E6364"/>
    <w:rsid w:val="008E6434"/>
    <w:rsid w:val="008E6635"/>
    <w:rsid w:val="008E67F2"/>
    <w:rsid w:val="008E6A64"/>
    <w:rsid w:val="008E6B07"/>
    <w:rsid w:val="008E6CF4"/>
    <w:rsid w:val="008E6D91"/>
    <w:rsid w:val="008E6E31"/>
    <w:rsid w:val="008E7262"/>
    <w:rsid w:val="008E73D6"/>
    <w:rsid w:val="008E7FAF"/>
    <w:rsid w:val="008F00F6"/>
    <w:rsid w:val="008F044A"/>
    <w:rsid w:val="008F0487"/>
    <w:rsid w:val="008F04CE"/>
    <w:rsid w:val="008F0797"/>
    <w:rsid w:val="008F083E"/>
    <w:rsid w:val="008F09B8"/>
    <w:rsid w:val="008F0A77"/>
    <w:rsid w:val="008F0B52"/>
    <w:rsid w:val="008F0BEE"/>
    <w:rsid w:val="008F0C52"/>
    <w:rsid w:val="008F0DD9"/>
    <w:rsid w:val="008F1090"/>
    <w:rsid w:val="008F10FD"/>
    <w:rsid w:val="008F11F3"/>
    <w:rsid w:val="008F124D"/>
    <w:rsid w:val="008F12DE"/>
    <w:rsid w:val="008F130D"/>
    <w:rsid w:val="008F14E3"/>
    <w:rsid w:val="008F159D"/>
    <w:rsid w:val="008F17BC"/>
    <w:rsid w:val="008F17FC"/>
    <w:rsid w:val="008F1888"/>
    <w:rsid w:val="008F1EAE"/>
    <w:rsid w:val="008F2048"/>
    <w:rsid w:val="008F21E3"/>
    <w:rsid w:val="008F22E4"/>
    <w:rsid w:val="008F22EF"/>
    <w:rsid w:val="008F24A8"/>
    <w:rsid w:val="008F24FB"/>
    <w:rsid w:val="008F2B68"/>
    <w:rsid w:val="008F2BD7"/>
    <w:rsid w:val="008F2D77"/>
    <w:rsid w:val="008F2E6E"/>
    <w:rsid w:val="008F30D8"/>
    <w:rsid w:val="008F3B36"/>
    <w:rsid w:val="008F3D17"/>
    <w:rsid w:val="008F3F90"/>
    <w:rsid w:val="008F40B8"/>
    <w:rsid w:val="008F4318"/>
    <w:rsid w:val="008F4500"/>
    <w:rsid w:val="008F4A24"/>
    <w:rsid w:val="008F4B01"/>
    <w:rsid w:val="008F4E2E"/>
    <w:rsid w:val="008F5000"/>
    <w:rsid w:val="008F5209"/>
    <w:rsid w:val="008F5270"/>
    <w:rsid w:val="008F52AC"/>
    <w:rsid w:val="008F5784"/>
    <w:rsid w:val="008F5882"/>
    <w:rsid w:val="008F5930"/>
    <w:rsid w:val="008F5F63"/>
    <w:rsid w:val="008F6108"/>
    <w:rsid w:val="008F69C9"/>
    <w:rsid w:val="008F6D14"/>
    <w:rsid w:val="008F70E0"/>
    <w:rsid w:val="008F73C7"/>
    <w:rsid w:val="008F782D"/>
    <w:rsid w:val="008F79A1"/>
    <w:rsid w:val="008F7AAE"/>
    <w:rsid w:val="008F7E53"/>
    <w:rsid w:val="00900286"/>
    <w:rsid w:val="009007F8"/>
    <w:rsid w:val="00900826"/>
    <w:rsid w:val="0090082A"/>
    <w:rsid w:val="009009F3"/>
    <w:rsid w:val="00900D18"/>
    <w:rsid w:val="00900DDE"/>
    <w:rsid w:val="00900F5D"/>
    <w:rsid w:val="009015DB"/>
    <w:rsid w:val="00901644"/>
    <w:rsid w:val="009016DF"/>
    <w:rsid w:val="00901790"/>
    <w:rsid w:val="0090188E"/>
    <w:rsid w:val="009019FE"/>
    <w:rsid w:val="00901A6D"/>
    <w:rsid w:val="00901C2E"/>
    <w:rsid w:val="00901E66"/>
    <w:rsid w:val="00901E7D"/>
    <w:rsid w:val="00901FDF"/>
    <w:rsid w:val="00902032"/>
    <w:rsid w:val="0090203D"/>
    <w:rsid w:val="0090247F"/>
    <w:rsid w:val="00902542"/>
    <w:rsid w:val="009027DC"/>
    <w:rsid w:val="009029B2"/>
    <w:rsid w:val="00902B43"/>
    <w:rsid w:val="00902B47"/>
    <w:rsid w:val="00902C51"/>
    <w:rsid w:val="00902DA9"/>
    <w:rsid w:val="00902E3C"/>
    <w:rsid w:val="00903170"/>
    <w:rsid w:val="00903180"/>
    <w:rsid w:val="009035C0"/>
    <w:rsid w:val="009039A9"/>
    <w:rsid w:val="00903ABB"/>
    <w:rsid w:val="00903C8E"/>
    <w:rsid w:val="00903F01"/>
    <w:rsid w:val="00903F60"/>
    <w:rsid w:val="009042D9"/>
    <w:rsid w:val="00904678"/>
    <w:rsid w:val="009047B4"/>
    <w:rsid w:val="00904877"/>
    <w:rsid w:val="00904C3C"/>
    <w:rsid w:val="00904E0F"/>
    <w:rsid w:val="00904F66"/>
    <w:rsid w:val="00905478"/>
    <w:rsid w:val="009054B6"/>
    <w:rsid w:val="009056BB"/>
    <w:rsid w:val="0090594E"/>
    <w:rsid w:val="00905994"/>
    <w:rsid w:val="009059C2"/>
    <w:rsid w:val="009060D2"/>
    <w:rsid w:val="00906297"/>
    <w:rsid w:val="00906353"/>
    <w:rsid w:val="00906617"/>
    <w:rsid w:val="00906796"/>
    <w:rsid w:val="00906F11"/>
    <w:rsid w:val="0090737C"/>
    <w:rsid w:val="009073B6"/>
    <w:rsid w:val="009074A2"/>
    <w:rsid w:val="00907829"/>
    <w:rsid w:val="009079D7"/>
    <w:rsid w:val="00907AA1"/>
    <w:rsid w:val="00907B61"/>
    <w:rsid w:val="00907B7F"/>
    <w:rsid w:val="00907C99"/>
    <w:rsid w:val="00910010"/>
    <w:rsid w:val="009100B8"/>
    <w:rsid w:val="00910319"/>
    <w:rsid w:val="00910415"/>
    <w:rsid w:val="00910427"/>
    <w:rsid w:val="009105D7"/>
    <w:rsid w:val="00910731"/>
    <w:rsid w:val="0091083C"/>
    <w:rsid w:val="00910D6D"/>
    <w:rsid w:val="00910E4B"/>
    <w:rsid w:val="00910ED6"/>
    <w:rsid w:val="00911273"/>
    <w:rsid w:val="0091147D"/>
    <w:rsid w:val="00911498"/>
    <w:rsid w:val="009114F8"/>
    <w:rsid w:val="009115D6"/>
    <w:rsid w:val="00911C49"/>
    <w:rsid w:val="0091208D"/>
    <w:rsid w:val="009120BB"/>
    <w:rsid w:val="00912202"/>
    <w:rsid w:val="009123B5"/>
    <w:rsid w:val="0091244E"/>
    <w:rsid w:val="0091276F"/>
    <w:rsid w:val="00912BED"/>
    <w:rsid w:val="00912C65"/>
    <w:rsid w:val="00912E6D"/>
    <w:rsid w:val="00913031"/>
    <w:rsid w:val="00913066"/>
    <w:rsid w:val="0091321A"/>
    <w:rsid w:val="009132DE"/>
    <w:rsid w:val="0091349E"/>
    <w:rsid w:val="00913503"/>
    <w:rsid w:val="0091359C"/>
    <w:rsid w:val="0091371D"/>
    <w:rsid w:val="009137F2"/>
    <w:rsid w:val="009138E9"/>
    <w:rsid w:val="00913AA0"/>
    <w:rsid w:val="00913ACB"/>
    <w:rsid w:val="00913C17"/>
    <w:rsid w:val="00913CE0"/>
    <w:rsid w:val="00914102"/>
    <w:rsid w:val="00914275"/>
    <w:rsid w:val="009142C0"/>
    <w:rsid w:val="009142D7"/>
    <w:rsid w:val="00914610"/>
    <w:rsid w:val="009146E3"/>
    <w:rsid w:val="009146FE"/>
    <w:rsid w:val="009148E1"/>
    <w:rsid w:val="00914ADD"/>
    <w:rsid w:val="00914FA7"/>
    <w:rsid w:val="00915083"/>
    <w:rsid w:val="009151D7"/>
    <w:rsid w:val="009157D4"/>
    <w:rsid w:val="00915A7F"/>
    <w:rsid w:val="00915B81"/>
    <w:rsid w:val="00915DCD"/>
    <w:rsid w:val="00915E32"/>
    <w:rsid w:val="00916320"/>
    <w:rsid w:val="00916956"/>
    <w:rsid w:val="00916A14"/>
    <w:rsid w:val="00916A6D"/>
    <w:rsid w:val="00916ABB"/>
    <w:rsid w:val="00916C94"/>
    <w:rsid w:val="00916EA9"/>
    <w:rsid w:val="00916FB6"/>
    <w:rsid w:val="00916FF0"/>
    <w:rsid w:val="0091720F"/>
    <w:rsid w:val="00917629"/>
    <w:rsid w:val="0091775A"/>
    <w:rsid w:val="0091793A"/>
    <w:rsid w:val="00917AF4"/>
    <w:rsid w:val="00917C85"/>
    <w:rsid w:val="00917CA6"/>
    <w:rsid w:val="0092005F"/>
    <w:rsid w:val="0092017D"/>
    <w:rsid w:val="00920208"/>
    <w:rsid w:val="00920384"/>
    <w:rsid w:val="00920693"/>
    <w:rsid w:val="00920BE6"/>
    <w:rsid w:val="00920D7E"/>
    <w:rsid w:val="0092101D"/>
    <w:rsid w:val="00921164"/>
    <w:rsid w:val="009213AE"/>
    <w:rsid w:val="009213D4"/>
    <w:rsid w:val="0092154F"/>
    <w:rsid w:val="00921563"/>
    <w:rsid w:val="0092163B"/>
    <w:rsid w:val="009216BB"/>
    <w:rsid w:val="0092179E"/>
    <w:rsid w:val="0092184E"/>
    <w:rsid w:val="0092205E"/>
    <w:rsid w:val="0092229F"/>
    <w:rsid w:val="009223F0"/>
    <w:rsid w:val="009224A0"/>
    <w:rsid w:val="009228DE"/>
    <w:rsid w:val="00922A09"/>
    <w:rsid w:val="009235AE"/>
    <w:rsid w:val="00923678"/>
    <w:rsid w:val="0092369E"/>
    <w:rsid w:val="009238B5"/>
    <w:rsid w:val="00923A32"/>
    <w:rsid w:val="00923B0F"/>
    <w:rsid w:val="00923C5B"/>
    <w:rsid w:val="00923D63"/>
    <w:rsid w:val="00923ECD"/>
    <w:rsid w:val="00924006"/>
    <w:rsid w:val="00924148"/>
    <w:rsid w:val="009244CE"/>
    <w:rsid w:val="0092464D"/>
    <w:rsid w:val="00924770"/>
    <w:rsid w:val="009247E2"/>
    <w:rsid w:val="00924D08"/>
    <w:rsid w:val="00925697"/>
    <w:rsid w:val="00925C89"/>
    <w:rsid w:val="00925C91"/>
    <w:rsid w:val="00925CCE"/>
    <w:rsid w:val="00925F43"/>
    <w:rsid w:val="00925F5B"/>
    <w:rsid w:val="00926180"/>
    <w:rsid w:val="0092635B"/>
    <w:rsid w:val="0092668A"/>
    <w:rsid w:val="00926767"/>
    <w:rsid w:val="009268CA"/>
    <w:rsid w:val="009268D2"/>
    <w:rsid w:val="00926A47"/>
    <w:rsid w:val="00926BD6"/>
    <w:rsid w:val="00926C06"/>
    <w:rsid w:val="00926EE3"/>
    <w:rsid w:val="0092728D"/>
    <w:rsid w:val="009275E3"/>
    <w:rsid w:val="0092784A"/>
    <w:rsid w:val="00927A55"/>
    <w:rsid w:val="00927AE0"/>
    <w:rsid w:val="00927B6D"/>
    <w:rsid w:val="00927D23"/>
    <w:rsid w:val="00927F59"/>
    <w:rsid w:val="00927F6C"/>
    <w:rsid w:val="00930208"/>
    <w:rsid w:val="00930348"/>
    <w:rsid w:val="00930667"/>
    <w:rsid w:val="0093066C"/>
    <w:rsid w:val="0093069F"/>
    <w:rsid w:val="009309FC"/>
    <w:rsid w:val="00930FE9"/>
    <w:rsid w:val="009313B9"/>
    <w:rsid w:val="00931423"/>
    <w:rsid w:val="00931606"/>
    <w:rsid w:val="0093166D"/>
    <w:rsid w:val="00931843"/>
    <w:rsid w:val="00931D18"/>
    <w:rsid w:val="00931FCA"/>
    <w:rsid w:val="00931FCD"/>
    <w:rsid w:val="009321F6"/>
    <w:rsid w:val="00932302"/>
    <w:rsid w:val="009323D8"/>
    <w:rsid w:val="00932747"/>
    <w:rsid w:val="0093299B"/>
    <w:rsid w:val="00932A58"/>
    <w:rsid w:val="00932A96"/>
    <w:rsid w:val="00932AD2"/>
    <w:rsid w:val="00932E2D"/>
    <w:rsid w:val="00932F2D"/>
    <w:rsid w:val="0093326D"/>
    <w:rsid w:val="00933281"/>
    <w:rsid w:val="009332F8"/>
    <w:rsid w:val="00933470"/>
    <w:rsid w:val="00933717"/>
    <w:rsid w:val="009338DF"/>
    <w:rsid w:val="00933916"/>
    <w:rsid w:val="009339A5"/>
    <w:rsid w:val="00933AD4"/>
    <w:rsid w:val="00933B97"/>
    <w:rsid w:val="00933F16"/>
    <w:rsid w:val="00933FB6"/>
    <w:rsid w:val="009341F3"/>
    <w:rsid w:val="009347F2"/>
    <w:rsid w:val="00934D2B"/>
    <w:rsid w:val="00934EFD"/>
    <w:rsid w:val="00934F1B"/>
    <w:rsid w:val="00934F25"/>
    <w:rsid w:val="00935044"/>
    <w:rsid w:val="009351C2"/>
    <w:rsid w:val="009351E4"/>
    <w:rsid w:val="00935207"/>
    <w:rsid w:val="0093571F"/>
    <w:rsid w:val="009357BD"/>
    <w:rsid w:val="00935D88"/>
    <w:rsid w:val="00935FB3"/>
    <w:rsid w:val="00936112"/>
    <w:rsid w:val="00936332"/>
    <w:rsid w:val="009366F2"/>
    <w:rsid w:val="0093685F"/>
    <w:rsid w:val="009368FA"/>
    <w:rsid w:val="00936A54"/>
    <w:rsid w:val="00936DFB"/>
    <w:rsid w:val="00937066"/>
    <w:rsid w:val="00937760"/>
    <w:rsid w:val="0093789A"/>
    <w:rsid w:val="00937927"/>
    <w:rsid w:val="009379C3"/>
    <w:rsid w:val="0094018B"/>
    <w:rsid w:val="009403EB"/>
    <w:rsid w:val="00940545"/>
    <w:rsid w:val="009405CE"/>
    <w:rsid w:val="0094080E"/>
    <w:rsid w:val="00940866"/>
    <w:rsid w:val="009408EA"/>
    <w:rsid w:val="009409DD"/>
    <w:rsid w:val="00940B8A"/>
    <w:rsid w:val="00940BD1"/>
    <w:rsid w:val="00940DB2"/>
    <w:rsid w:val="00941046"/>
    <w:rsid w:val="009410BC"/>
    <w:rsid w:val="00941305"/>
    <w:rsid w:val="00941378"/>
    <w:rsid w:val="0094154C"/>
    <w:rsid w:val="00941726"/>
    <w:rsid w:val="00941903"/>
    <w:rsid w:val="00941A4D"/>
    <w:rsid w:val="00941A60"/>
    <w:rsid w:val="00941AB1"/>
    <w:rsid w:val="00941CA2"/>
    <w:rsid w:val="00941D52"/>
    <w:rsid w:val="00941D55"/>
    <w:rsid w:val="00941F1A"/>
    <w:rsid w:val="00941F31"/>
    <w:rsid w:val="00942193"/>
    <w:rsid w:val="009423F3"/>
    <w:rsid w:val="0094287E"/>
    <w:rsid w:val="00942894"/>
    <w:rsid w:val="00942AB0"/>
    <w:rsid w:val="00942E44"/>
    <w:rsid w:val="009434D3"/>
    <w:rsid w:val="009435D7"/>
    <w:rsid w:val="0094367C"/>
    <w:rsid w:val="00943AF4"/>
    <w:rsid w:val="00943BEF"/>
    <w:rsid w:val="00943F30"/>
    <w:rsid w:val="00943F34"/>
    <w:rsid w:val="009441CC"/>
    <w:rsid w:val="009444DC"/>
    <w:rsid w:val="009446DA"/>
    <w:rsid w:val="009449DC"/>
    <w:rsid w:val="00944E25"/>
    <w:rsid w:val="00944FC6"/>
    <w:rsid w:val="00945005"/>
    <w:rsid w:val="0094540B"/>
    <w:rsid w:val="009455CA"/>
    <w:rsid w:val="009457B3"/>
    <w:rsid w:val="00945C32"/>
    <w:rsid w:val="00945CDE"/>
    <w:rsid w:val="00946066"/>
    <w:rsid w:val="0094611D"/>
    <w:rsid w:val="00946920"/>
    <w:rsid w:val="00946B80"/>
    <w:rsid w:val="00946D5E"/>
    <w:rsid w:val="00946F25"/>
    <w:rsid w:val="00947492"/>
    <w:rsid w:val="009475DD"/>
    <w:rsid w:val="0094784A"/>
    <w:rsid w:val="00947B82"/>
    <w:rsid w:val="00950782"/>
    <w:rsid w:val="0095080B"/>
    <w:rsid w:val="00950849"/>
    <w:rsid w:val="0095096A"/>
    <w:rsid w:val="00950A03"/>
    <w:rsid w:val="00950B05"/>
    <w:rsid w:val="0095118F"/>
    <w:rsid w:val="0095135D"/>
    <w:rsid w:val="009513BA"/>
    <w:rsid w:val="00951485"/>
    <w:rsid w:val="009517F6"/>
    <w:rsid w:val="0095180E"/>
    <w:rsid w:val="0095193D"/>
    <w:rsid w:val="00951A9D"/>
    <w:rsid w:val="00951B1A"/>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4D18"/>
    <w:rsid w:val="009550F1"/>
    <w:rsid w:val="0095513E"/>
    <w:rsid w:val="009551E5"/>
    <w:rsid w:val="00955370"/>
    <w:rsid w:val="009555F3"/>
    <w:rsid w:val="00955710"/>
    <w:rsid w:val="009557FA"/>
    <w:rsid w:val="00955A81"/>
    <w:rsid w:val="00955CBC"/>
    <w:rsid w:val="00955E89"/>
    <w:rsid w:val="00955FA2"/>
    <w:rsid w:val="00956175"/>
    <w:rsid w:val="009561C5"/>
    <w:rsid w:val="009562F2"/>
    <w:rsid w:val="009568E3"/>
    <w:rsid w:val="009568F6"/>
    <w:rsid w:val="00956963"/>
    <w:rsid w:val="00956A90"/>
    <w:rsid w:val="00956AB2"/>
    <w:rsid w:val="00956CAF"/>
    <w:rsid w:val="00956FEE"/>
    <w:rsid w:val="00957419"/>
    <w:rsid w:val="009577DF"/>
    <w:rsid w:val="0095787D"/>
    <w:rsid w:val="00957A55"/>
    <w:rsid w:val="00957B6A"/>
    <w:rsid w:val="00957C3D"/>
    <w:rsid w:val="00957CCE"/>
    <w:rsid w:val="00957E83"/>
    <w:rsid w:val="00960233"/>
    <w:rsid w:val="00960267"/>
    <w:rsid w:val="0096029B"/>
    <w:rsid w:val="009604A4"/>
    <w:rsid w:val="00960A24"/>
    <w:rsid w:val="00960C08"/>
    <w:rsid w:val="00960F6B"/>
    <w:rsid w:val="009611F0"/>
    <w:rsid w:val="0096140B"/>
    <w:rsid w:val="0096169F"/>
    <w:rsid w:val="009616B5"/>
    <w:rsid w:val="00961A67"/>
    <w:rsid w:val="00961ACA"/>
    <w:rsid w:val="00961BCF"/>
    <w:rsid w:val="00961CB4"/>
    <w:rsid w:val="00961CD4"/>
    <w:rsid w:val="00961D6B"/>
    <w:rsid w:val="00961EA5"/>
    <w:rsid w:val="00961FD4"/>
    <w:rsid w:val="009624B9"/>
    <w:rsid w:val="009624BF"/>
    <w:rsid w:val="00962E3C"/>
    <w:rsid w:val="00962E5B"/>
    <w:rsid w:val="00962EBE"/>
    <w:rsid w:val="0096331E"/>
    <w:rsid w:val="00963677"/>
    <w:rsid w:val="009636BF"/>
    <w:rsid w:val="0096374C"/>
    <w:rsid w:val="0096390C"/>
    <w:rsid w:val="00963961"/>
    <w:rsid w:val="0096397A"/>
    <w:rsid w:val="009639B6"/>
    <w:rsid w:val="00963A17"/>
    <w:rsid w:val="00963A89"/>
    <w:rsid w:val="00963D34"/>
    <w:rsid w:val="0096404B"/>
    <w:rsid w:val="0096412B"/>
    <w:rsid w:val="009644DA"/>
    <w:rsid w:val="0096477C"/>
    <w:rsid w:val="009648F0"/>
    <w:rsid w:val="0096497B"/>
    <w:rsid w:val="00964C5C"/>
    <w:rsid w:val="00964D3F"/>
    <w:rsid w:val="0096503E"/>
    <w:rsid w:val="0096535F"/>
    <w:rsid w:val="0096537C"/>
    <w:rsid w:val="009653A2"/>
    <w:rsid w:val="009653DE"/>
    <w:rsid w:val="00965543"/>
    <w:rsid w:val="00965AB7"/>
    <w:rsid w:val="00965BC2"/>
    <w:rsid w:val="00965DCE"/>
    <w:rsid w:val="00965DD2"/>
    <w:rsid w:val="00965F29"/>
    <w:rsid w:val="009665E0"/>
    <w:rsid w:val="00966771"/>
    <w:rsid w:val="0096685C"/>
    <w:rsid w:val="00966C44"/>
    <w:rsid w:val="00966E1E"/>
    <w:rsid w:val="00966F16"/>
    <w:rsid w:val="009671C1"/>
    <w:rsid w:val="0096739F"/>
    <w:rsid w:val="00967429"/>
    <w:rsid w:val="009676FD"/>
    <w:rsid w:val="0096781A"/>
    <w:rsid w:val="00967A11"/>
    <w:rsid w:val="00967A18"/>
    <w:rsid w:val="00967A20"/>
    <w:rsid w:val="00967B22"/>
    <w:rsid w:val="0097014B"/>
    <w:rsid w:val="0097035C"/>
    <w:rsid w:val="00970561"/>
    <w:rsid w:val="009706ED"/>
    <w:rsid w:val="00970A02"/>
    <w:rsid w:val="00970B07"/>
    <w:rsid w:val="00970BD9"/>
    <w:rsid w:val="009710AE"/>
    <w:rsid w:val="00971441"/>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4E55"/>
    <w:rsid w:val="00974FDC"/>
    <w:rsid w:val="0097519A"/>
    <w:rsid w:val="009752D7"/>
    <w:rsid w:val="00975653"/>
    <w:rsid w:val="0097566F"/>
    <w:rsid w:val="009756A6"/>
    <w:rsid w:val="0097574E"/>
    <w:rsid w:val="0097589C"/>
    <w:rsid w:val="009759A6"/>
    <w:rsid w:val="00975DB9"/>
    <w:rsid w:val="00975E71"/>
    <w:rsid w:val="009760EA"/>
    <w:rsid w:val="009761EB"/>
    <w:rsid w:val="009761F0"/>
    <w:rsid w:val="00976650"/>
    <w:rsid w:val="009767F3"/>
    <w:rsid w:val="00976B13"/>
    <w:rsid w:val="00976C4C"/>
    <w:rsid w:val="00976D75"/>
    <w:rsid w:val="00976E19"/>
    <w:rsid w:val="009770A9"/>
    <w:rsid w:val="0097721B"/>
    <w:rsid w:val="00977359"/>
    <w:rsid w:val="00977531"/>
    <w:rsid w:val="009775D6"/>
    <w:rsid w:val="00977744"/>
    <w:rsid w:val="00977940"/>
    <w:rsid w:val="00977D42"/>
    <w:rsid w:val="009801E8"/>
    <w:rsid w:val="00980CD4"/>
    <w:rsid w:val="00980D1C"/>
    <w:rsid w:val="009812BE"/>
    <w:rsid w:val="00981349"/>
    <w:rsid w:val="00981754"/>
    <w:rsid w:val="0098188A"/>
    <w:rsid w:val="00981C8F"/>
    <w:rsid w:val="00981CD0"/>
    <w:rsid w:val="00981CE5"/>
    <w:rsid w:val="009820C1"/>
    <w:rsid w:val="00982865"/>
    <w:rsid w:val="0098286A"/>
    <w:rsid w:val="0098307D"/>
    <w:rsid w:val="009834EE"/>
    <w:rsid w:val="00983629"/>
    <w:rsid w:val="0098392F"/>
    <w:rsid w:val="00983AD8"/>
    <w:rsid w:val="00983BC9"/>
    <w:rsid w:val="00983C8D"/>
    <w:rsid w:val="00983D79"/>
    <w:rsid w:val="00984153"/>
    <w:rsid w:val="00984313"/>
    <w:rsid w:val="0098495F"/>
    <w:rsid w:val="009849C6"/>
    <w:rsid w:val="00984AC4"/>
    <w:rsid w:val="00984C02"/>
    <w:rsid w:val="00984C7E"/>
    <w:rsid w:val="00984D93"/>
    <w:rsid w:val="00985050"/>
    <w:rsid w:val="0098513B"/>
    <w:rsid w:val="009853A1"/>
    <w:rsid w:val="00985477"/>
    <w:rsid w:val="00985500"/>
    <w:rsid w:val="00985505"/>
    <w:rsid w:val="009855A9"/>
    <w:rsid w:val="009855FE"/>
    <w:rsid w:val="009858A9"/>
    <w:rsid w:val="00985A58"/>
    <w:rsid w:val="00985C74"/>
    <w:rsid w:val="00985E21"/>
    <w:rsid w:val="00985EF7"/>
    <w:rsid w:val="00985F94"/>
    <w:rsid w:val="009860FE"/>
    <w:rsid w:val="00986204"/>
    <w:rsid w:val="0098634C"/>
    <w:rsid w:val="0098664E"/>
    <w:rsid w:val="00986951"/>
    <w:rsid w:val="009869CA"/>
    <w:rsid w:val="00986FB3"/>
    <w:rsid w:val="0098728E"/>
    <w:rsid w:val="00987381"/>
    <w:rsid w:val="00987408"/>
    <w:rsid w:val="0098756C"/>
    <w:rsid w:val="0098760F"/>
    <w:rsid w:val="00987696"/>
    <w:rsid w:val="009876A9"/>
    <w:rsid w:val="00987861"/>
    <w:rsid w:val="00987985"/>
    <w:rsid w:val="00987A20"/>
    <w:rsid w:val="00987B80"/>
    <w:rsid w:val="00987C09"/>
    <w:rsid w:val="00987F8F"/>
    <w:rsid w:val="00990394"/>
    <w:rsid w:val="009905F8"/>
    <w:rsid w:val="009907D0"/>
    <w:rsid w:val="00990FC0"/>
    <w:rsid w:val="0099108C"/>
    <w:rsid w:val="0099109A"/>
    <w:rsid w:val="00991213"/>
    <w:rsid w:val="00991223"/>
    <w:rsid w:val="0099129F"/>
    <w:rsid w:val="009912B5"/>
    <w:rsid w:val="00991467"/>
    <w:rsid w:val="0099162F"/>
    <w:rsid w:val="00991710"/>
    <w:rsid w:val="0099171A"/>
    <w:rsid w:val="00991751"/>
    <w:rsid w:val="00991999"/>
    <w:rsid w:val="00991A6A"/>
    <w:rsid w:val="00991A84"/>
    <w:rsid w:val="00991B5A"/>
    <w:rsid w:val="009920DE"/>
    <w:rsid w:val="0099213D"/>
    <w:rsid w:val="009922CB"/>
    <w:rsid w:val="00992300"/>
    <w:rsid w:val="00992425"/>
    <w:rsid w:val="00992429"/>
    <w:rsid w:val="009925D2"/>
    <w:rsid w:val="0099260B"/>
    <w:rsid w:val="0099271B"/>
    <w:rsid w:val="009929B6"/>
    <w:rsid w:val="00992B50"/>
    <w:rsid w:val="00992B6F"/>
    <w:rsid w:val="00992DDE"/>
    <w:rsid w:val="00992EC4"/>
    <w:rsid w:val="00992F29"/>
    <w:rsid w:val="009930A2"/>
    <w:rsid w:val="0099312A"/>
    <w:rsid w:val="009932C3"/>
    <w:rsid w:val="0099358E"/>
    <w:rsid w:val="00993D9B"/>
    <w:rsid w:val="00993D9E"/>
    <w:rsid w:val="00993DE8"/>
    <w:rsid w:val="00993E51"/>
    <w:rsid w:val="00993FB6"/>
    <w:rsid w:val="0099417D"/>
    <w:rsid w:val="00994821"/>
    <w:rsid w:val="009948E7"/>
    <w:rsid w:val="00994983"/>
    <w:rsid w:val="00994A61"/>
    <w:rsid w:val="00994B5A"/>
    <w:rsid w:val="00995010"/>
    <w:rsid w:val="0099528E"/>
    <w:rsid w:val="00995450"/>
    <w:rsid w:val="009954E9"/>
    <w:rsid w:val="00995A0D"/>
    <w:rsid w:val="00995BC8"/>
    <w:rsid w:val="00995F6E"/>
    <w:rsid w:val="009960DC"/>
    <w:rsid w:val="0099613E"/>
    <w:rsid w:val="009962BE"/>
    <w:rsid w:val="009964B5"/>
    <w:rsid w:val="00996657"/>
    <w:rsid w:val="0099681E"/>
    <w:rsid w:val="0099694D"/>
    <w:rsid w:val="00996DBE"/>
    <w:rsid w:val="00996E6F"/>
    <w:rsid w:val="00996F51"/>
    <w:rsid w:val="00997219"/>
    <w:rsid w:val="009973D5"/>
    <w:rsid w:val="00997448"/>
    <w:rsid w:val="00997720"/>
    <w:rsid w:val="00997BB5"/>
    <w:rsid w:val="00997C42"/>
    <w:rsid w:val="00997E7E"/>
    <w:rsid w:val="009A0012"/>
    <w:rsid w:val="009A0299"/>
    <w:rsid w:val="009A0548"/>
    <w:rsid w:val="009A056E"/>
    <w:rsid w:val="009A0864"/>
    <w:rsid w:val="009A089D"/>
    <w:rsid w:val="009A0CB4"/>
    <w:rsid w:val="009A0E4D"/>
    <w:rsid w:val="009A0ED5"/>
    <w:rsid w:val="009A0F16"/>
    <w:rsid w:val="009A0F96"/>
    <w:rsid w:val="009A1321"/>
    <w:rsid w:val="009A148C"/>
    <w:rsid w:val="009A14C9"/>
    <w:rsid w:val="009A14D1"/>
    <w:rsid w:val="009A15A8"/>
    <w:rsid w:val="009A1602"/>
    <w:rsid w:val="009A161E"/>
    <w:rsid w:val="009A16F5"/>
    <w:rsid w:val="009A1758"/>
    <w:rsid w:val="009A1C8F"/>
    <w:rsid w:val="009A221A"/>
    <w:rsid w:val="009A2405"/>
    <w:rsid w:val="009A2756"/>
    <w:rsid w:val="009A2A29"/>
    <w:rsid w:val="009A2D3A"/>
    <w:rsid w:val="009A2D3F"/>
    <w:rsid w:val="009A32A5"/>
    <w:rsid w:val="009A3A1D"/>
    <w:rsid w:val="009A3BA4"/>
    <w:rsid w:val="009A4114"/>
    <w:rsid w:val="009A4251"/>
    <w:rsid w:val="009A45AB"/>
    <w:rsid w:val="009A45D5"/>
    <w:rsid w:val="009A4D1C"/>
    <w:rsid w:val="009A4F34"/>
    <w:rsid w:val="009A4F37"/>
    <w:rsid w:val="009A4F5C"/>
    <w:rsid w:val="009A50E5"/>
    <w:rsid w:val="009A5357"/>
    <w:rsid w:val="009A55F7"/>
    <w:rsid w:val="009A5664"/>
    <w:rsid w:val="009A571F"/>
    <w:rsid w:val="009A59F0"/>
    <w:rsid w:val="009A5A03"/>
    <w:rsid w:val="009A5A30"/>
    <w:rsid w:val="009A60E7"/>
    <w:rsid w:val="009A618D"/>
    <w:rsid w:val="009A638F"/>
    <w:rsid w:val="009A655B"/>
    <w:rsid w:val="009A6864"/>
    <w:rsid w:val="009A6B02"/>
    <w:rsid w:val="009A6BB1"/>
    <w:rsid w:val="009A6C1C"/>
    <w:rsid w:val="009A6D41"/>
    <w:rsid w:val="009A7034"/>
    <w:rsid w:val="009A714B"/>
    <w:rsid w:val="009A7318"/>
    <w:rsid w:val="009A74AC"/>
    <w:rsid w:val="009A7727"/>
    <w:rsid w:val="009A7758"/>
    <w:rsid w:val="009A77B4"/>
    <w:rsid w:val="009A797F"/>
    <w:rsid w:val="009A79EC"/>
    <w:rsid w:val="009A7B9E"/>
    <w:rsid w:val="009A7F32"/>
    <w:rsid w:val="009B0833"/>
    <w:rsid w:val="009B086A"/>
    <w:rsid w:val="009B0A99"/>
    <w:rsid w:val="009B0C7F"/>
    <w:rsid w:val="009B0EE1"/>
    <w:rsid w:val="009B0FDD"/>
    <w:rsid w:val="009B1043"/>
    <w:rsid w:val="009B11AF"/>
    <w:rsid w:val="009B137B"/>
    <w:rsid w:val="009B13D9"/>
    <w:rsid w:val="009B1643"/>
    <w:rsid w:val="009B1732"/>
    <w:rsid w:val="009B19A5"/>
    <w:rsid w:val="009B1A32"/>
    <w:rsid w:val="009B1AF5"/>
    <w:rsid w:val="009B2667"/>
    <w:rsid w:val="009B29A0"/>
    <w:rsid w:val="009B2BE6"/>
    <w:rsid w:val="009B2BF1"/>
    <w:rsid w:val="009B3040"/>
    <w:rsid w:val="009B3267"/>
    <w:rsid w:val="009B351E"/>
    <w:rsid w:val="009B3601"/>
    <w:rsid w:val="009B36DC"/>
    <w:rsid w:val="009B40DC"/>
    <w:rsid w:val="009B412C"/>
    <w:rsid w:val="009B41B8"/>
    <w:rsid w:val="009B444A"/>
    <w:rsid w:val="009B4757"/>
    <w:rsid w:val="009B4851"/>
    <w:rsid w:val="009B4A6B"/>
    <w:rsid w:val="009B4C7C"/>
    <w:rsid w:val="009B4D3C"/>
    <w:rsid w:val="009B518B"/>
    <w:rsid w:val="009B5359"/>
    <w:rsid w:val="009B571B"/>
    <w:rsid w:val="009B5935"/>
    <w:rsid w:val="009B5A40"/>
    <w:rsid w:val="009B5D25"/>
    <w:rsid w:val="009B5FAB"/>
    <w:rsid w:val="009B60D4"/>
    <w:rsid w:val="009B63B8"/>
    <w:rsid w:val="009B6757"/>
    <w:rsid w:val="009B67EA"/>
    <w:rsid w:val="009B6D52"/>
    <w:rsid w:val="009B6E87"/>
    <w:rsid w:val="009B717B"/>
    <w:rsid w:val="009B718F"/>
    <w:rsid w:val="009B7854"/>
    <w:rsid w:val="009B7A62"/>
    <w:rsid w:val="009B7F74"/>
    <w:rsid w:val="009C004C"/>
    <w:rsid w:val="009C026D"/>
    <w:rsid w:val="009C02DD"/>
    <w:rsid w:val="009C03BD"/>
    <w:rsid w:val="009C04B2"/>
    <w:rsid w:val="009C0539"/>
    <w:rsid w:val="009C0584"/>
    <w:rsid w:val="009C08B7"/>
    <w:rsid w:val="009C0D73"/>
    <w:rsid w:val="009C10C6"/>
    <w:rsid w:val="009C1122"/>
    <w:rsid w:val="009C1146"/>
    <w:rsid w:val="009C135F"/>
    <w:rsid w:val="009C156B"/>
    <w:rsid w:val="009C215F"/>
    <w:rsid w:val="009C2220"/>
    <w:rsid w:val="009C23F0"/>
    <w:rsid w:val="009C28BC"/>
    <w:rsid w:val="009C2BF4"/>
    <w:rsid w:val="009C2CD1"/>
    <w:rsid w:val="009C2DD2"/>
    <w:rsid w:val="009C34D8"/>
    <w:rsid w:val="009C3974"/>
    <w:rsid w:val="009C3BF2"/>
    <w:rsid w:val="009C3C1F"/>
    <w:rsid w:val="009C3EF5"/>
    <w:rsid w:val="009C4059"/>
    <w:rsid w:val="009C4102"/>
    <w:rsid w:val="009C43B8"/>
    <w:rsid w:val="009C4607"/>
    <w:rsid w:val="009C4890"/>
    <w:rsid w:val="009C4959"/>
    <w:rsid w:val="009C4A9D"/>
    <w:rsid w:val="009C4B08"/>
    <w:rsid w:val="009C50D6"/>
    <w:rsid w:val="009C5183"/>
    <w:rsid w:val="009C51D5"/>
    <w:rsid w:val="009C531B"/>
    <w:rsid w:val="009C5391"/>
    <w:rsid w:val="009C5557"/>
    <w:rsid w:val="009C5664"/>
    <w:rsid w:val="009C5762"/>
    <w:rsid w:val="009C57DA"/>
    <w:rsid w:val="009C58B5"/>
    <w:rsid w:val="009C5D01"/>
    <w:rsid w:val="009C5D3E"/>
    <w:rsid w:val="009C5D41"/>
    <w:rsid w:val="009C5D95"/>
    <w:rsid w:val="009C6027"/>
    <w:rsid w:val="009C6511"/>
    <w:rsid w:val="009C6695"/>
    <w:rsid w:val="009C6867"/>
    <w:rsid w:val="009C6957"/>
    <w:rsid w:val="009C69C3"/>
    <w:rsid w:val="009C6CBC"/>
    <w:rsid w:val="009C71DE"/>
    <w:rsid w:val="009C734F"/>
    <w:rsid w:val="009C743B"/>
    <w:rsid w:val="009C7676"/>
    <w:rsid w:val="009C7829"/>
    <w:rsid w:val="009C7B07"/>
    <w:rsid w:val="009C7B75"/>
    <w:rsid w:val="009C7D06"/>
    <w:rsid w:val="009C7D91"/>
    <w:rsid w:val="009C7F0A"/>
    <w:rsid w:val="009D03A2"/>
    <w:rsid w:val="009D0436"/>
    <w:rsid w:val="009D056A"/>
    <w:rsid w:val="009D0798"/>
    <w:rsid w:val="009D0A20"/>
    <w:rsid w:val="009D0C56"/>
    <w:rsid w:val="009D0C81"/>
    <w:rsid w:val="009D1168"/>
    <w:rsid w:val="009D155E"/>
    <w:rsid w:val="009D15CB"/>
    <w:rsid w:val="009D1829"/>
    <w:rsid w:val="009D190C"/>
    <w:rsid w:val="009D2418"/>
    <w:rsid w:val="009D241E"/>
    <w:rsid w:val="009D2575"/>
    <w:rsid w:val="009D2690"/>
    <w:rsid w:val="009D269C"/>
    <w:rsid w:val="009D2929"/>
    <w:rsid w:val="009D2A20"/>
    <w:rsid w:val="009D321A"/>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D06"/>
    <w:rsid w:val="009D5E39"/>
    <w:rsid w:val="009D5F85"/>
    <w:rsid w:val="009D5FE3"/>
    <w:rsid w:val="009D6283"/>
    <w:rsid w:val="009D6455"/>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94C"/>
    <w:rsid w:val="009E2B0A"/>
    <w:rsid w:val="009E2BF8"/>
    <w:rsid w:val="009E2C8B"/>
    <w:rsid w:val="009E300A"/>
    <w:rsid w:val="009E301D"/>
    <w:rsid w:val="009E3129"/>
    <w:rsid w:val="009E35B8"/>
    <w:rsid w:val="009E369A"/>
    <w:rsid w:val="009E36FD"/>
    <w:rsid w:val="009E3711"/>
    <w:rsid w:val="009E3859"/>
    <w:rsid w:val="009E38E7"/>
    <w:rsid w:val="009E3A2C"/>
    <w:rsid w:val="009E3B6C"/>
    <w:rsid w:val="009E413A"/>
    <w:rsid w:val="009E4175"/>
    <w:rsid w:val="009E4890"/>
    <w:rsid w:val="009E48E4"/>
    <w:rsid w:val="009E4976"/>
    <w:rsid w:val="009E4A64"/>
    <w:rsid w:val="009E4B0D"/>
    <w:rsid w:val="009E4D9A"/>
    <w:rsid w:val="009E4F5A"/>
    <w:rsid w:val="009E4FE6"/>
    <w:rsid w:val="009E503D"/>
    <w:rsid w:val="009E52C3"/>
    <w:rsid w:val="009E5632"/>
    <w:rsid w:val="009E567D"/>
    <w:rsid w:val="009E5848"/>
    <w:rsid w:val="009E5A53"/>
    <w:rsid w:val="009E5AF5"/>
    <w:rsid w:val="009E5B64"/>
    <w:rsid w:val="009E5B72"/>
    <w:rsid w:val="009E60B9"/>
    <w:rsid w:val="009E6497"/>
    <w:rsid w:val="009E64D0"/>
    <w:rsid w:val="009E6B51"/>
    <w:rsid w:val="009E6B62"/>
    <w:rsid w:val="009E6CB6"/>
    <w:rsid w:val="009E6CD9"/>
    <w:rsid w:val="009E6FD5"/>
    <w:rsid w:val="009E740E"/>
    <w:rsid w:val="009E7455"/>
    <w:rsid w:val="009E77B8"/>
    <w:rsid w:val="009E783F"/>
    <w:rsid w:val="009E7896"/>
    <w:rsid w:val="009E7BA2"/>
    <w:rsid w:val="009E7D04"/>
    <w:rsid w:val="009E7D24"/>
    <w:rsid w:val="009E7D9A"/>
    <w:rsid w:val="009E7DC8"/>
    <w:rsid w:val="009F0047"/>
    <w:rsid w:val="009F0089"/>
    <w:rsid w:val="009F0352"/>
    <w:rsid w:val="009F077B"/>
    <w:rsid w:val="009F0799"/>
    <w:rsid w:val="009F088A"/>
    <w:rsid w:val="009F09F0"/>
    <w:rsid w:val="009F0D41"/>
    <w:rsid w:val="009F0DAB"/>
    <w:rsid w:val="009F0E26"/>
    <w:rsid w:val="009F1059"/>
    <w:rsid w:val="009F1209"/>
    <w:rsid w:val="009F1338"/>
    <w:rsid w:val="009F1537"/>
    <w:rsid w:val="009F15E0"/>
    <w:rsid w:val="009F18B7"/>
    <w:rsid w:val="009F195D"/>
    <w:rsid w:val="009F1961"/>
    <w:rsid w:val="009F1A77"/>
    <w:rsid w:val="009F1A8D"/>
    <w:rsid w:val="009F1C29"/>
    <w:rsid w:val="009F1CF2"/>
    <w:rsid w:val="009F200A"/>
    <w:rsid w:val="009F2188"/>
    <w:rsid w:val="009F2268"/>
    <w:rsid w:val="009F2434"/>
    <w:rsid w:val="009F25D3"/>
    <w:rsid w:val="009F270F"/>
    <w:rsid w:val="009F29B2"/>
    <w:rsid w:val="009F2C5F"/>
    <w:rsid w:val="009F2E12"/>
    <w:rsid w:val="009F3025"/>
    <w:rsid w:val="009F329D"/>
    <w:rsid w:val="009F33B5"/>
    <w:rsid w:val="009F345D"/>
    <w:rsid w:val="009F3510"/>
    <w:rsid w:val="009F3A8B"/>
    <w:rsid w:val="009F3BCF"/>
    <w:rsid w:val="009F3BFD"/>
    <w:rsid w:val="009F3CE1"/>
    <w:rsid w:val="009F4242"/>
    <w:rsid w:val="009F4384"/>
    <w:rsid w:val="009F46DA"/>
    <w:rsid w:val="009F4C14"/>
    <w:rsid w:val="009F4F1B"/>
    <w:rsid w:val="009F544E"/>
    <w:rsid w:val="009F54BA"/>
    <w:rsid w:val="009F54FF"/>
    <w:rsid w:val="009F56AC"/>
    <w:rsid w:val="009F59C1"/>
    <w:rsid w:val="009F5F95"/>
    <w:rsid w:val="009F60E4"/>
    <w:rsid w:val="009F61BB"/>
    <w:rsid w:val="009F6832"/>
    <w:rsid w:val="009F6892"/>
    <w:rsid w:val="009F6A23"/>
    <w:rsid w:val="009F6E81"/>
    <w:rsid w:val="009F7049"/>
    <w:rsid w:val="009F7225"/>
    <w:rsid w:val="009F732D"/>
    <w:rsid w:val="009F7412"/>
    <w:rsid w:val="009F77F1"/>
    <w:rsid w:val="009F7A88"/>
    <w:rsid w:val="009F7AE7"/>
    <w:rsid w:val="009F7B00"/>
    <w:rsid w:val="009F7B22"/>
    <w:rsid w:val="009F7BC9"/>
    <w:rsid w:val="009F7C63"/>
    <w:rsid w:val="009F7D66"/>
    <w:rsid w:val="00A0005C"/>
    <w:rsid w:val="00A000B5"/>
    <w:rsid w:val="00A000B9"/>
    <w:rsid w:val="00A0019F"/>
    <w:rsid w:val="00A00204"/>
    <w:rsid w:val="00A0060A"/>
    <w:rsid w:val="00A007F6"/>
    <w:rsid w:val="00A009DB"/>
    <w:rsid w:val="00A00E7B"/>
    <w:rsid w:val="00A01334"/>
    <w:rsid w:val="00A0135E"/>
    <w:rsid w:val="00A014E4"/>
    <w:rsid w:val="00A01500"/>
    <w:rsid w:val="00A015AA"/>
    <w:rsid w:val="00A018CE"/>
    <w:rsid w:val="00A01A6D"/>
    <w:rsid w:val="00A01D2F"/>
    <w:rsid w:val="00A022E1"/>
    <w:rsid w:val="00A024DD"/>
    <w:rsid w:val="00A025FC"/>
    <w:rsid w:val="00A0273D"/>
    <w:rsid w:val="00A02FA6"/>
    <w:rsid w:val="00A03024"/>
    <w:rsid w:val="00A03037"/>
    <w:rsid w:val="00A030D9"/>
    <w:rsid w:val="00A030EB"/>
    <w:rsid w:val="00A032EC"/>
    <w:rsid w:val="00A03368"/>
    <w:rsid w:val="00A03F62"/>
    <w:rsid w:val="00A03F9F"/>
    <w:rsid w:val="00A04074"/>
    <w:rsid w:val="00A0414B"/>
    <w:rsid w:val="00A04594"/>
    <w:rsid w:val="00A045D3"/>
    <w:rsid w:val="00A0463D"/>
    <w:rsid w:val="00A047C5"/>
    <w:rsid w:val="00A04B59"/>
    <w:rsid w:val="00A04DB7"/>
    <w:rsid w:val="00A04EA9"/>
    <w:rsid w:val="00A0567D"/>
    <w:rsid w:val="00A05823"/>
    <w:rsid w:val="00A05A98"/>
    <w:rsid w:val="00A05CC5"/>
    <w:rsid w:val="00A05E83"/>
    <w:rsid w:val="00A06204"/>
    <w:rsid w:val="00A0625E"/>
    <w:rsid w:val="00A06360"/>
    <w:rsid w:val="00A0697D"/>
    <w:rsid w:val="00A069E5"/>
    <w:rsid w:val="00A06A9A"/>
    <w:rsid w:val="00A07146"/>
    <w:rsid w:val="00A073B7"/>
    <w:rsid w:val="00A07579"/>
    <w:rsid w:val="00A075ED"/>
    <w:rsid w:val="00A07AD7"/>
    <w:rsid w:val="00A07B6A"/>
    <w:rsid w:val="00A07D26"/>
    <w:rsid w:val="00A07E8F"/>
    <w:rsid w:val="00A100AB"/>
    <w:rsid w:val="00A10328"/>
    <w:rsid w:val="00A104A8"/>
    <w:rsid w:val="00A10683"/>
    <w:rsid w:val="00A106B3"/>
    <w:rsid w:val="00A108BD"/>
    <w:rsid w:val="00A10A26"/>
    <w:rsid w:val="00A10F53"/>
    <w:rsid w:val="00A1106E"/>
    <w:rsid w:val="00A110A4"/>
    <w:rsid w:val="00A1126A"/>
    <w:rsid w:val="00A11611"/>
    <w:rsid w:val="00A11614"/>
    <w:rsid w:val="00A116B5"/>
    <w:rsid w:val="00A11732"/>
    <w:rsid w:val="00A11745"/>
    <w:rsid w:val="00A11905"/>
    <w:rsid w:val="00A11DAF"/>
    <w:rsid w:val="00A11E5C"/>
    <w:rsid w:val="00A11E8E"/>
    <w:rsid w:val="00A11EF0"/>
    <w:rsid w:val="00A120C6"/>
    <w:rsid w:val="00A12128"/>
    <w:rsid w:val="00A1217E"/>
    <w:rsid w:val="00A12ADB"/>
    <w:rsid w:val="00A12ED0"/>
    <w:rsid w:val="00A131BA"/>
    <w:rsid w:val="00A1324C"/>
    <w:rsid w:val="00A134BC"/>
    <w:rsid w:val="00A13A48"/>
    <w:rsid w:val="00A13AB6"/>
    <w:rsid w:val="00A13CE1"/>
    <w:rsid w:val="00A13E0F"/>
    <w:rsid w:val="00A1435D"/>
    <w:rsid w:val="00A1438D"/>
    <w:rsid w:val="00A14499"/>
    <w:rsid w:val="00A14692"/>
    <w:rsid w:val="00A147FE"/>
    <w:rsid w:val="00A1495F"/>
    <w:rsid w:val="00A14B0E"/>
    <w:rsid w:val="00A14C86"/>
    <w:rsid w:val="00A14F14"/>
    <w:rsid w:val="00A155F2"/>
    <w:rsid w:val="00A156D6"/>
    <w:rsid w:val="00A157B7"/>
    <w:rsid w:val="00A15E8D"/>
    <w:rsid w:val="00A15EF2"/>
    <w:rsid w:val="00A16084"/>
    <w:rsid w:val="00A165E9"/>
    <w:rsid w:val="00A1663D"/>
    <w:rsid w:val="00A16726"/>
    <w:rsid w:val="00A1681F"/>
    <w:rsid w:val="00A168AF"/>
    <w:rsid w:val="00A16B4F"/>
    <w:rsid w:val="00A16B6A"/>
    <w:rsid w:val="00A16BEB"/>
    <w:rsid w:val="00A16DAA"/>
    <w:rsid w:val="00A1701D"/>
    <w:rsid w:val="00A17021"/>
    <w:rsid w:val="00A1709A"/>
    <w:rsid w:val="00A170F0"/>
    <w:rsid w:val="00A171E1"/>
    <w:rsid w:val="00A1749E"/>
    <w:rsid w:val="00A17680"/>
    <w:rsid w:val="00A179F2"/>
    <w:rsid w:val="00A17ADD"/>
    <w:rsid w:val="00A17AFA"/>
    <w:rsid w:val="00A17B9D"/>
    <w:rsid w:val="00A17D04"/>
    <w:rsid w:val="00A17D9F"/>
    <w:rsid w:val="00A17E7B"/>
    <w:rsid w:val="00A20066"/>
    <w:rsid w:val="00A200F9"/>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A7"/>
    <w:rsid w:val="00A225F4"/>
    <w:rsid w:val="00A22FCB"/>
    <w:rsid w:val="00A230DD"/>
    <w:rsid w:val="00A232E8"/>
    <w:rsid w:val="00A234DA"/>
    <w:rsid w:val="00A23557"/>
    <w:rsid w:val="00A235AE"/>
    <w:rsid w:val="00A23738"/>
    <w:rsid w:val="00A2395B"/>
    <w:rsid w:val="00A23C70"/>
    <w:rsid w:val="00A23D66"/>
    <w:rsid w:val="00A23FA1"/>
    <w:rsid w:val="00A23FB7"/>
    <w:rsid w:val="00A242ED"/>
    <w:rsid w:val="00A244A4"/>
    <w:rsid w:val="00A24575"/>
    <w:rsid w:val="00A247A7"/>
    <w:rsid w:val="00A24934"/>
    <w:rsid w:val="00A24A83"/>
    <w:rsid w:val="00A24D0D"/>
    <w:rsid w:val="00A24FE2"/>
    <w:rsid w:val="00A25291"/>
    <w:rsid w:val="00A25440"/>
    <w:rsid w:val="00A254F8"/>
    <w:rsid w:val="00A25816"/>
    <w:rsid w:val="00A25DF0"/>
    <w:rsid w:val="00A25E27"/>
    <w:rsid w:val="00A25F05"/>
    <w:rsid w:val="00A260A2"/>
    <w:rsid w:val="00A2614C"/>
    <w:rsid w:val="00A2618B"/>
    <w:rsid w:val="00A26521"/>
    <w:rsid w:val="00A26626"/>
    <w:rsid w:val="00A267AD"/>
    <w:rsid w:val="00A26E08"/>
    <w:rsid w:val="00A2705D"/>
    <w:rsid w:val="00A27A5F"/>
    <w:rsid w:val="00A27DE9"/>
    <w:rsid w:val="00A27E57"/>
    <w:rsid w:val="00A302FC"/>
    <w:rsid w:val="00A30502"/>
    <w:rsid w:val="00A305FC"/>
    <w:rsid w:val="00A30643"/>
    <w:rsid w:val="00A30929"/>
    <w:rsid w:val="00A30A8A"/>
    <w:rsid w:val="00A30F30"/>
    <w:rsid w:val="00A312DB"/>
    <w:rsid w:val="00A3164D"/>
    <w:rsid w:val="00A31709"/>
    <w:rsid w:val="00A3198D"/>
    <w:rsid w:val="00A319B1"/>
    <w:rsid w:val="00A319BE"/>
    <w:rsid w:val="00A31CF3"/>
    <w:rsid w:val="00A31FB8"/>
    <w:rsid w:val="00A31FF3"/>
    <w:rsid w:val="00A321B1"/>
    <w:rsid w:val="00A32227"/>
    <w:rsid w:val="00A323E1"/>
    <w:rsid w:val="00A32905"/>
    <w:rsid w:val="00A329E3"/>
    <w:rsid w:val="00A32E90"/>
    <w:rsid w:val="00A32F02"/>
    <w:rsid w:val="00A32F89"/>
    <w:rsid w:val="00A32FE2"/>
    <w:rsid w:val="00A3306F"/>
    <w:rsid w:val="00A330A5"/>
    <w:rsid w:val="00A330B1"/>
    <w:rsid w:val="00A331C6"/>
    <w:rsid w:val="00A33255"/>
    <w:rsid w:val="00A3327B"/>
    <w:rsid w:val="00A33603"/>
    <w:rsid w:val="00A33A05"/>
    <w:rsid w:val="00A33D2F"/>
    <w:rsid w:val="00A33EE1"/>
    <w:rsid w:val="00A33F0E"/>
    <w:rsid w:val="00A3409F"/>
    <w:rsid w:val="00A341FA"/>
    <w:rsid w:val="00A3432D"/>
    <w:rsid w:val="00A3473D"/>
    <w:rsid w:val="00A34757"/>
    <w:rsid w:val="00A3482F"/>
    <w:rsid w:val="00A34FF4"/>
    <w:rsid w:val="00A352FB"/>
    <w:rsid w:val="00A35382"/>
    <w:rsid w:val="00A353D7"/>
    <w:rsid w:val="00A3555D"/>
    <w:rsid w:val="00A3566D"/>
    <w:rsid w:val="00A35697"/>
    <w:rsid w:val="00A35962"/>
    <w:rsid w:val="00A359DE"/>
    <w:rsid w:val="00A35A48"/>
    <w:rsid w:val="00A35C7F"/>
    <w:rsid w:val="00A35DD8"/>
    <w:rsid w:val="00A3605B"/>
    <w:rsid w:val="00A36139"/>
    <w:rsid w:val="00A363C8"/>
    <w:rsid w:val="00A36475"/>
    <w:rsid w:val="00A3672C"/>
    <w:rsid w:val="00A367C7"/>
    <w:rsid w:val="00A36B3B"/>
    <w:rsid w:val="00A36E3D"/>
    <w:rsid w:val="00A36FF4"/>
    <w:rsid w:val="00A370CF"/>
    <w:rsid w:val="00A374B1"/>
    <w:rsid w:val="00A377FB"/>
    <w:rsid w:val="00A3782C"/>
    <w:rsid w:val="00A37AFB"/>
    <w:rsid w:val="00A37C36"/>
    <w:rsid w:val="00A37C56"/>
    <w:rsid w:val="00A37F8D"/>
    <w:rsid w:val="00A40082"/>
    <w:rsid w:val="00A4044F"/>
    <w:rsid w:val="00A404E3"/>
    <w:rsid w:val="00A4071F"/>
    <w:rsid w:val="00A40A59"/>
    <w:rsid w:val="00A40A79"/>
    <w:rsid w:val="00A40BD2"/>
    <w:rsid w:val="00A40CE0"/>
    <w:rsid w:val="00A40F07"/>
    <w:rsid w:val="00A40F5C"/>
    <w:rsid w:val="00A412A4"/>
    <w:rsid w:val="00A41634"/>
    <w:rsid w:val="00A41763"/>
    <w:rsid w:val="00A41A21"/>
    <w:rsid w:val="00A41F29"/>
    <w:rsid w:val="00A42152"/>
    <w:rsid w:val="00A42267"/>
    <w:rsid w:val="00A42292"/>
    <w:rsid w:val="00A42329"/>
    <w:rsid w:val="00A42410"/>
    <w:rsid w:val="00A42496"/>
    <w:rsid w:val="00A42764"/>
    <w:rsid w:val="00A42867"/>
    <w:rsid w:val="00A429E9"/>
    <w:rsid w:val="00A42C7C"/>
    <w:rsid w:val="00A42CD9"/>
    <w:rsid w:val="00A42DB5"/>
    <w:rsid w:val="00A42FFB"/>
    <w:rsid w:val="00A4343D"/>
    <w:rsid w:val="00A43B1B"/>
    <w:rsid w:val="00A43B3D"/>
    <w:rsid w:val="00A43CC1"/>
    <w:rsid w:val="00A43DBC"/>
    <w:rsid w:val="00A43DD4"/>
    <w:rsid w:val="00A43FA5"/>
    <w:rsid w:val="00A44266"/>
    <w:rsid w:val="00A44356"/>
    <w:rsid w:val="00A443DB"/>
    <w:rsid w:val="00A44C2D"/>
    <w:rsid w:val="00A45046"/>
    <w:rsid w:val="00A450F4"/>
    <w:rsid w:val="00A4524C"/>
    <w:rsid w:val="00A45251"/>
    <w:rsid w:val="00A45433"/>
    <w:rsid w:val="00A454DA"/>
    <w:rsid w:val="00A456FD"/>
    <w:rsid w:val="00A45B68"/>
    <w:rsid w:val="00A45C1D"/>
    <w:rsid w:val="00A45FBC"/>
    <w:rsid w:val="00A461DC"/>
    <w:rsid w:val="00A4631B"/>
    <w:rsid w:val="00A46745"/>
    <w:rsid w:val="00A46871"/>
    <w:rsid w:val="00A469A8"/>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11C"/>
    <w:rsid w:val="00A51ACC"/>
    <w:rsid w:val="00A51B04"/>
    <w:rsid w:val="00A51D23"/>
    <w:rsid w:val="00A51E38"/>
    <w:rsid w:val="00A52237"/>
    <w:rsid w:val="00A523C6"/>
    <w:rsid w:val="00A52574"/>
    <w:rsid w:val="00A52A55"/>
    <w:rsid w:val="00A52A67"/>
    <w:rsid w:val="00A52E9C"/>
    <w:rsid w:val="00A52F40"/>
    <w:rsid w:val="00A532C6"/>
    <w:rsid w:val="00A5346B"/>
    <w:rsid w:val="00A53780"/>
    <w:rsid w:val="00A539B0"/>
    <w:rsid w:val="00A53AE4"/>
    <w:rsid w:val="00A53AF1"/>
    <w:rsid w:val="00A53B26"/>
    <w:rsid w:val="00A53C3D"/>
    <w:rsid w:val="00A53D17"/>
    <w:rsid w:val="00A53D31"/>
    <w:rsid w:val="00A53D5A"/>
    <w:rsid w:val="00A53D69"/>
    <w:rsid w:val="00A53ED7"/>
    <w:rsid w:val="00A53F3C"/>
    <w:rsid w:val="00A540FD"/>
    <w:rsid w:val="00A54518"/>
    <w:rsid w:val="00A545FE"/>
    <w:rsid w:val="00A54799"/>
    <w:rsid w:val="00A54A75"/>
    <w:rsid w:val="00A54BDC"/>
    <w:rsid w:val="00A555AE"/>
    <w:rsid w:val="00A5569F"/>
    <w:rsid w:val="00A55771"/>
    <w:rsid w:val="00A557AA"/>
    <w:rsid w:val="00A55967"/>
    <w:rsid w:val="00A559E8"/>
    <w:rsid w:val="00A55A55"/>
    <w:rsid w:val="00A55BAC"/>
    <w:rsid w:val="00A55C5E"/>
    <w:rsid w:val="00A56517"/>
    <w:rsid w:val="00A5672D"/>
    <w:rsid w:val="00A56736"/>
    <w:rsid w:val="00A5693D"/>
    <w:rsid w:val="00A56EBD"/>
    <w:rsid w:val="00A57076"/>
    <w:rsid w:val="00A577F3"/>
    <w:rsid w:val="00A5781B"/>
    <w:rsid w:val="00A57949"/>
    <w:rsid w:val="00A57B4F"/>
    <w:rsid w:val="00A57CED"/>
    <w:rsid w:val="00A6005F"/>
    <w:rsid w:val="00A60227"/>
    <w:rsid w:val="00A604A6"/>
    <w:rsid w:val="00A60551"/>
    <w:rsid w:val="00A6085C"/>
    <w:rsid w:val="00A60B8B"/>
    <w:rsid w:val="00A60BF1"/>
    <w:rsid w:val="00A60D89"/>
    <w:rsid w:val="00A60E92"/>
    <w:rsid w:val="00A60FD1"/>
    <w:rsid w:val="00A61156"/>
    <w:rsid w:val="00A61190"/>
    <w:rsid w:val="00A6119A"/>
    <w:rsid w:val="00A6143D"/>
    <w:rsid w:val="00A614C5"/>
    <w:rsid w:val="00A619CB"/>
    <w:rsid w:val="00A61A3A"/>
    <w:rsid w:val="00A61BF7"/>
    <w:rsid w:val="00A61D4C"/>
    <w:rsid w:val="00A61FE8"/>
    <w:rsid w:val="00A620E0"/>
    <w:rsid w:val="00A6221D"/>
    <w:rsid w:val="00A624DD"/>
    <w:rsid w:val="00A6262A"/>
    <w:rsid w:val="00A6262B"/>
    <w:rsid w:val="00A62AA1"/>
    <w:rsid w:val="00A62ABC"/>
    <w:rsid w:val="00A62CF0"/>
    <w:rsid w:val="00A62CF6"/>
    <w:rsid w:val="00A62EF8"/>
    <w:rsid w:val="00A630BE"/>
    <w:rsid w:val="00A63342"/>
    <w:rsid w:val="00A635A3"/>
    <w:rsid w:val="00A63750"/>
    <w:rsid w:val="00A63860"/>
    <w:rsid w:val="00A63B36"/>
    <w:rsid w:val="00A63F0D"/>
    <w:rsid w:val="00A64140"/>
    <w:rsid w:val="00A6433D"/>
    <w:rsid w:val="00A645F0"/>
    <w:rsid w:val="00A6492E"/>
    <w:rsid w:val="00A64AA4"/>
    <w:rsid w:val="00A64CBA"/>
    <w:rsid w:val="00A64EBB"/>
    <w:rsid w:val="00A65158"/>
    <w:rsid w:val="00A6566B"/>
    <w:rsid w:val="00A657A3"/>
    <w:rsid w:val="00A6593A"/>
    <w:rsid w:val="00A659BD"/>
    <w:rsid w:val="00A65B6E"/>
    <w:rsid w:val="00A65BE9"/>
    <w:rsid w:val="00A65CAE"/>
    <w:rsid w:val="00A65EEC"/>
    <w:rsid w:val="00A65F29"/>
    <w:rsid w:val="00A65F66"/>
    <w:rsid w:val="00A664F2"/>
    <w:rsid w:val="00A66591"/>
    <w:rsid w:val="00A666EB"/>
    <w:rsid w:val="00A667E8"/>
    <w:rsid w:val="00A66958"/>
    <w:rsid w:val="00A66B1F"/>
    <w:rsid w:val="00A66E5D"/>
    <w:rsid w:val="00A66F75"/>
    <w:rsid w:val="00A66FD4"/>
    <w:rsid w:val="00A67359"/>
    <w:rsid w:val="00A67360"/>
    <w:rsid w:val="00A67428"/>
    <w:rsid w:val="00A67765"/>
    <w:rsid w:val="00A67844"/>
    <w:rsid w:val="00A678B9"/>
    <w:rsid w:val="00A678CD"/>
    <w:rsid w:val="00A67FE0"/>
    <w:rsid w:val="00A7002F"/>
    <w:rsid w:val="00A70207"/>
    <w:rsid w:val="00A70439"/>
    <w:rsid w:val="00A7057F"/>
    <w:rsid w:val="00A70961"/>
    <w:rsid w:val="00A70A83"/>
    <w:rsid w:val="00A70BB1"/>
    <w:rsid w:val="00A70F16"/>
    <w:rsid w:val="00A71098"/>
    <w:rsid w:val="00A7178D"/>
    <w:rsid w:val="00A717ED"/>
    <w:rsid w:val="00A71920"/>
    <w:rsid w:val="00A7193A"/>
    <w:rsid w:val="00A7195A"/>
    <w:rsid w:val="00A71A26"/>
    <w:rsid w:val="00A71BDD"/>
    <w:rsid w:val="00A71DE0"/>
    <w:rsid w:val="00A71E4D"/>
    <w:rsid w:val="00A71FF6"/>
    <w:rsid w:val="00A72224"/>
    <w:rsid w:val="00A7245E"/>
    <w:rsid w:val="00A725DE"/>
    <w:rsid w:val="00A72647"/>
    <w:rsid w:val="00A72898"/>
    <w:rsid w:val="00A72B3E"/>
    <w:rsid w:val="00A72CCF"/>
    <w:rsid w:val="00A72DEC"/>
    <w:rsid w:val="00A72E66"/>
    <w:rsid w:val="00A72EB1"/>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15"/>
    <w:rsid w:val="00A7432A"/>
    <w:rsid w:val="00A74374"/>
    <w:rsid w:val="00A74E48"/>
    <w:rsid w:val="00A75142"/>
    <w:rsid w:val="00A751CE"/>
    <w:rsid w:val="00A751DC"/>
    <w:rsid w:val="00A75382"/>
    <w:rsid w:val="00A754BC"/>
    <w:rsid w:val="00A7569B"/>
    <w:rsid w:val="00A758A7"/>
    <w:rsid w:val="00A75A46"/>
    <w:rsid w:val="00A75A83"/>
    <w:rsid w:val="00A75D71"/>
    <w:rsid w:val="00A75DAB"/>
    <w:rsid w:val="00A75F7C"/>
    <w:rsid w:val="00A763C7"/>
    <w:rsid w:val="00A763DB"/>
    <w:rsid w:val="00A7657E"/>
    <w:rsid w:val="00A7663C"/>
    <w:rsid w:val="00A76763"/>
    <w:rsid w:val="00A76CF5"/>
    <w:rsid w:val="00A76E56"/>
    <w:rsid w:val="00A772A2"/>
    <w:rsid w:val="00A772AE"/>
    <w:rsid w:val="00A779F8"/>
    <w:rsid w:val="00A77D25"/>
    <w:rsid w:val="00A77DF2"/>
    <w:rsid w:val="00A80002"/>
    <w:rsid w:val="00A80160"/>
    <w:rsid w:val="00A80736"/>
    <w:rsid w:val="00A80BC6"/>
    <w:rsid w:val="00A80C07"/>
    <w:rsid w:val="00A81015"/>
    <w:rsid w:val="00A81163"/>
    <w:rsid w:val="00A811DE"/>
    <w:rsid w:val="00A81344"/>
    <w:rsid w:val="00A81657"/>
    <w:rsid w:val="00A81933"/>
    <w:rsid w:val="00A81999"/>
    <w:rsid w:val="00A81C56"/>
    <w:rsid w:val="00A81ED2"/>
    <w:rsid w:val="00A8218E"/>
    <w:rsid w:val="00A82568"/>
    <w:rsid w:val="00A82582"/>
    <w:rsid w:val="00A8267A"/>
    <w:rsid w:val="00A82F57"/>
    <w:rsid w:val="00A8333D"/>
    <w:rsid w:val="00A8362C"/>
    <w:rsid w:val="00A836F1"/>
    <w:rsid w:val="00A83923"/>
    <w:rsid w:val="00A839AC"/>
    <w:rsid w:val="00A839AD"/>
    <w:rsid w:val="00A83EC8"/>
    <w:rsid w:val="00A83FA9"/>
    <w:rsid w:val="00A8413E"/>
    <w:rsid w:val="00A841B1"/>
    <w:rsid w:val="00A8432A"/>
    <w:rsid w:val="00A84AF0"/>
    <w:rsid w:val="00A84BB8"/>
    <w:rsid w:val="00A84BCD"/>
    <w:rsid w:val="00A84C06"/>
    <w:rsid w:val="00A84D58"/>
    <w:rsid w:val="00A84EAE"/>
    <w:rsid w:val="00A85195"/>
    <w:rsid w:val="00A85965"/>
    <w:rsid w:val="00A85B7C"/>
    <w:rsid w:val="00A85B84"/>
    <w:rsid w:val="00A85B93"/>
    <w:rsid w:val="00A85BB8"/>
    <w:rsid w:val="00A8626B"/>
    <w:rsid w:val="00A862D3"/>
    <w:rsid w:val="00A8630C"/>
    <w:rsid w:val="00A86360"/>
    <w:rsid w:val="00A8651F"/>
    <w:rsid w:val="00A86767"/>
    <w:rsid w:val="00A867FF"/>
    <w:rsid w:val="00A86936"/>
    <w:rsid w:val="00A869D1"/>
    <w:rsid w:val="00A86D1F"/>
    <w:rsid w:val="00A86D94"/>
    <w:rsid w:val="00A87110"/>
    <w:rsid w:val="00A8744A"/>
    <w:rsid w:val="00A874AE"/>
    <w:rsid w:val="00A8753E"/>
    <w:rsid w:val="00A8759F"/>
    <w:rsid w:val="00A876FF"/>
    <w:rsid w:val="00A877F3"/>
    <w:rsid w:val="00A879A6"/>
    <w:rsid w:val="00A879CC"/>
    <w:rsid w:val="00A87A81"/>
    <w:rsid w:val="00A87AE4"/>
    <w:rsid w:val="00A87D5D"/>
    <w:rsid w:val="00A90116"/>
    <w:rsid w:val="00A90188"/>
    <w:rsid w:val="00A905D2"/>
    <w:rsid w:val="00A9079A"/>
    <w:rsid w:val="00A907EB"/>
    <w:rsid w:val="00A909B6"/>
    <w:rsid w:val="00A90C35"/>
    <w:rsid w:val="00A90CC4"/>
    <w:rsid w:val="00A90DCF"/>
    <w:rsid w:val="00A90F62"/>
    <w:rsid w:val="00A90F6E"/>
    <w:rsid w:val="00A91040"/>
    <w:rsid w:val="00A913AD"/>
    <w:rsid w:val="00A91BBD"/>
    <w:rsid w:val="00A91C2D"/>
    <w:rsid w:val="00A91CDD"/>
    <w:rsid w:val="00A922AB"/>
    <w:rsid w:val="00A923DA"/>
    <w:rsid w:val="00A924ED"/>
    <w:rsid w:val="00A924F8"/>
    <w:rsid w:val="00A92625"/>
    <w:rsid w:val="00A9276D"/>
    <w:rsid w:val="00A92971"/>
    <w:rsid w:val="00A92A35"/>
    <w:rsid w:val="00A92BC3"/>
    <w:rsid w:val="00A92DE4"/>
    <w:rsid w:val="00A937AE"/>
    <w:rsid w:val="00A938E6"/>
    <w:rsid w:val="00A93E59"/>
    <w:rsid w:val="00A9421C"/>
    <w:rsid w:val="00A94554"/>
    <w:rsid w:val="00A945B9"/>
    <w:rsid w:val="00A94616"/>
    <w:rsid w:val="00A9485B"/>
    <w:rsid w:val="00A94B45"/>
    <w:rsid w:val="00A94B8C"/>
    <w:rsid w:val="00A94CF5"/>
    <w:rsid w:val="00A94ED9"/>
    <w:rsid w:val="00A9521B"/>
    <w:rsid w:val="00A9530C"/>
    <w:rsid w:val="00A957E6"/>
    <w:rsid w:val="00A95B5B"/>
    <w:rsid w:val="00A95BB1"/>
    <w:rsid w:val="00A95F69"/>
    <w:rsid w:val="00A961D9"/>
    <w:rsid w:val="00A962C6"/>
    <w:rsid w:val="00A96668"/>
    <w:rsid w:val="00A96673"/>
    <w:rsid w:val="00A966A3"/>
    <w:rsid w:val="00A96768"/>
    <w:rsid w:val="00A96AE0"/>
    <w:rsid w:val="00A96BB9"/>
    <w:rsid w:val="00A96D13"/>
    <w:rsid w:val="00A96E81"/>
    <w:rsid w:val="00A972EE"/>
    <w:rsid w:val="00A976EE"/>
    <w:rsid w:val="00A97761"/>
    <w:rsid w:val="00A97889"/>
    <w:rsid w:val="00A978B4"/>
    <w:rsid w:val="00A97AF0"/>
    <w:rsid w:val="00A97D1D"/>
    <w:rsid w:val="00A97D79"/>
    <w:rsid w:val="00A97DFA"/>
    <w:rsid w:val="00A97E39"/>
    <w:rsid w:val="00A97E6A"/>
    <w:rsid w:val="00AA00F1"/>
    <w:rsid w:val="00AA0179"/>
    <w:rsid w:val="00AA1159"/>
    <w:rsid w:val="00AA1526"/>
    <w:rsid w:val="00AA15AA"/>
    <w:rsid w:val="00AA163B"/>
    <w:rsid w:val="00AA1651"/>
    <w:rsid w:val="00AA1836"/>
    <w:rsid w:val="00AA18C0"/>
    <w:rsid w:val="00AA18C7"/>
    <w:rsid w:val="00AA19C9"/>
    <w:rsid w:val="00AA1E5F"/>
    <w:rsid w:val="00AA1EDE"/>
    <w:rsid w:val="00AA2481"/>
    <w:rsid w:val="00AA24A0"/>
    <w:rsid w:val="00AA271F"/>
    <w:rsid w:val="00AA2C07"/>
    <w:rsid w:val="00AA2CA2"/>
    <w:rsid w:val="00AA3069"/>
    <w:rsid w:val="00AA30B2"/>
    <w:rsid w:val="00AA32CE"/>
    <w:rsid w:val="00AA34B2"/>
    <w:rsid w:val="00AA35CD"/>
    <w:rsid w:val="00AA3792"/>
    <w:rsid w:val="00AA3C3B"/>
    <w:rsid w:val="00AA3D43"/>
    <w:rsid w:val="00AA3EA5"/>
    <w:rsid w:val="00AA3F8C"/>
    <w:rsid w:val="00AA44F4"/>
    <w:rsid w:val="00AA44F9"/>
    <w:rsid w:val="00AA470B"/>
    <w:rsid w:val="00AA4C6B"/>
    <w:rsid w:val="00AA4FE6"/>
    <w:rsid w:val="00AA5281"/>
    <w:rsid w:val="00AA5529"/>
    <w:rsid w:val="00AA5625"/>
    <w:rsid w:val="00AA5A9F"/>
    <w:rsid w:val="00AA5D0B"/>
    <w:rsid w:val="00AA601E"/>
    <w:rsid w:val="00AA6026"/>
    <w:rsid w:val="00AA614F"/>
    <w:rsid w:val="00AA62A3"/>
    <w:rsid w:val="00AA64F2"/>
    <w:rsid w:val="00AA67DE"/>
    <w:rsid w:val="00AA6882"/>
    <w:rsid w:val="00AA692A"/>
    <w:rsid w:val="00AA6D10"/>
    <w:rsid w:val="00AA718A"/>
    <w:rsid w:val="00AA7485"/>
    <w:rsid w:val="00AA76E1"/>
    <w:rsid w:val="00AA7835"/>
    <w:rsid w:val="00AA78A8"/>
    <w:rsid w:val="00AA7CAC"/>
    <w:rsid w:val="00AA7F35"/>
    <w:rsid w:val="00AB0388"/>
    <w:rsid w:val="00AB052B"/>
    <w:rsid w:val="00AB0779"/>
    <w:rsid w:val="00AB084D"/>
    <w:rsid w:val="00AB0A60"/>
    <w:rsid w:val="00AB106A"/>
    <w:rsid w:val="00AB10C6"/>
    <w:rsid w:val="00AB10D8"/>
    <w:rsid w:val="00AB114C"/>
    <w:rsid w:val="00AB1364"/>
    <w:rsid w:val="00AB1BBA"/>
    <w:rsid w:val="00AB1C37"/>
    <w:rsid w:val="00AB1C8B"/>
    <w:rsid w:val="00AB202C"/>
    <w:rsid w:val="00AB20E8"/>
    <w:rsid w:val="00AB22C2"/>
    <w:rsid w:val="00AB24D1"/>
    <w:rsid w:val="00AB271A"/>
    <w:rsid w:val="00AB275D"/>
    <w:rsid w:val="00AB275F"/>
    <w:rsid w:val="00AB2800"/>
    <w:rsid w:val="00AB28C9"/>
    <w:rsid w:val="00AB29FE"/>
    <w:rsid w:val="00AB2A86"/>
    <w:rsid w:val="00AB2CB0"/>
    <w:rsid w:val="00AB2CE0"/>
    <w:rsid w:val="00AB2DC8"/>
    <w:rsid w:val="00AB2E38"/>
    <w:rsid w:val="00AB2E5C"/>
    <w:rsid w:val="00AB3106"/>
    <w:rsid w:val="00AB338F"/>
    <w:rsid w:val="00AB3415"/>
    <w:rsid w:val="00AB346B"/>
    <w:rsid w:val="00AB36C5"/>
    <w:rsid w:val="00AB38AD"/>
    <w:rsid w:val="00AB3908"/>
    <w:rsid w:val="00AB3A30"/>
    <w:rsid w:val="00AB3C3F"/>
    <w:rsid w:val="00AB3EC0"/>
    <w:rsid w:val="00AB41D5"/>
    <w:rsid w:val="00AB41F5"/>
    <w:rsid w:val="00AB420C"/>
    <w:rsid w:val="00AB4277"/>
    <w:rsid w:val="00AB450C"/>
    <w:rsid w:val="00AB4533"/>
    <w:rsid w:val="00AB47F6"/>
    <w:rsid w:val="00AB491B"/>
    <w:rsid w:val="00AB4995"/>
    <w:rsid w:val="00AB4A16"/>
    <w:rsid w:val="00AB4A78"/>
    <w:rsid w:val="00AB4BFF"/>
    <w:rsid w:val="00AB4DAF"/>
    <w:rsid w:val="00AB4EC8"/>
    <w:rsid w:val="00AB4EEA"/>
    <w:rsid w:val="00AB4FC5"/>
    <w:rsid w:val="00AB50B4"/>
    <w:rsid w:val="00AB53C4"/>
    <w:rsid w:val="00AB5424"/>
    <w:rsid w:val="00AB5501"/>
    <w:rsid w:val="00AB555A"/>
    <w:rsid w:val="00AB5A40"/>
    <w:rsid w:val="00AB5B22"/>
    <w:rsid w:val="00AB5C51"/>
    <w:rsid w:val="00AB5CEC"/>
    <w:rsid w:val="00AB5DA4"/>
    <w:rsid w:val="00AB6112"/>
    <w:rsid w:val="00AB6832"/>
    <w:rsid w:val="00AB72A8"/>
    <w:rsid w:val="00AB72F1"/>
    <w:rsid w:val="00AB754F"/>
    <w:rsid w:val="00AB75D1"/>
    <w:rsid w:val="00AB7776"/>
    <w:rsid w:val="00AB7E19"/>
    <w:rsid w:val="00AC0054"/>
    <w:rsid w:val="00AC0237"/>
    <w:rsid w:val="00AC02C1"/>
    <w:rsid w:val="00AC0321"/>
    <w:rsid w:val="00AC05E4"/>
    <w:rsid w:val="00AC072C"/>
    <w:rsid w:val="00AC0894"/>
    <w:rsid w:val="00AC099E"/>
    <w:rsid w:val="00AC0A76"/>
    <w:rsid w:val="00AC0AB6"/>
    <w:rsid w:val="00AC103C"/>
    <w:rsid w:val="00AC122B"/>
    <w:rsid w:val="00AC123A"/>
    <w:rsid w:val="00AC1259"/>
    <w:rsid w:val="00AC132F"/>
    <w:rsid w:val="00AC134C"/>
    <w:rsid w:val="00AC1478"/>
    <w:rsid w:val="00AC165D"/>
    <w:rsid w:val="00AC17E0"/>
    <w:rsid w:val="00AC18E7"/>
    <w:rsid w:val="00AC1C3F"/>
    <w:rsid w:val="00AC1C7F"/>
    <w:rsid w:val="00AC22D5"/>
    <w:rsid w:val="00AC22D9"/>
    <w:rsid w:val="00AC23BC"/>
    <w:rsid w:val="00AC2584"/>
    <w:rsid w:val="00AC2654"/>
    <w:rsid w:val="00AC27DB"/>
    <w:rsid w:val="00AC2855"/>
    <w:rsid w:val="00AC2870"/>
    <w:rsid w:val="00AC2937"/>
    <w:rsid w:val="00AC2A7A"/>
    <w:rsid w:val="00AC2A94"/>
    <w:rsid w:val="00AC2CEA"/>
    <w:rsid w:val="00AC2D42"/>
    <w:rsid w:val="00AC35A2"/>
    <w:rsid w:val="00AC366B"/>
    <w:rsid w:val="00AC375D"/>
    <w:rsid w:val="00AC37DC"/>
    <w:rsid w:val="00AC37F8"/>
    <w:rsid w:val="00AC392B"/>
    <w:rsid w:val="00AC3C08"/>
    <w:rsid w:val="00AC3CA6"/>
    <w:rsid w:val="00AC3D16"/>
    <w:rsid w:val="00AC3FAC"/>
    <w:rsid w:val="00AC3FE4"/>
    <w:rsid w:val="00AC441E"/>
    <w:rsid w:val="00AC44B9"/>
    <w:rsid w:val="00AC49CD"/>
    <w:rsid w:val="00AC4D56"/>
    <w:rsid w:val="00AC4F5E"/>
    <w:rsid w:val="00AC4FD3"/>
    <w:rsid w:val="00AC508C"/>
    <w:rsid w:val="00AC5188"/>
    <w:rsid w:val="00AC5259"/>
    <w:rsid w:val="00AC55ED"/>
    <w:rsid w:val="00AC573E"/>
    <w:rsid w:val="00AC5F65"/>
    <w:rsid w:val="00AC5F70"/>
    <w:rsid w:val="00AC659A"/>
    <w:rsid w:val="00AC6636"/>
    <w:rsid w:val="00AC6866"/>
    <w:rsid w:val="00AC6BE9"/>
    <w:rsid w:val="00AC6CA9"/>
    <w:rsid w:val="00AC6CE3"/>
    <w:rsid w:val="00AC739B"/>
    <w:rsid w:val="00AC7614"/>
    <w:rsid w:val="00AC76AE"/>
    <w:rsid w:val="00AC77E6"/>
    <w:rsid w:val="00AC7896"/>
    <w:rsid w:val="00AC78DA"/>
    <w:rsid w:val="00AC7BC4"/>
    <w:rsid w:val="00AC7E77"/>
    <w:rsid w:val="00AC7F94"/>
    <w:rsid w:val="00AD045D"/>
    <w:rsid w:val="00AD04BB"/>
    <w:rsid w:val="00AD06C7"/>
    <w:rsid w:val="00AD0727"/>
    <w:rsid w:val="00AD0B82"/>
    <w:rsid w:val="00AD0B9D"/>
    <w:rsid w:val="00AD0C9A"/>
    <w:rsid w:val="00AD0D7E"/>
    <w:rsid w:val="00AD0DFF"/>
    <w:rsid w:val="00AD1051"/>
    <w:rsid w:val="00AD1173"/>
    <w:rsid w:val="00AD1243"/>
    <w:rsid w:val="00AD16D2"/>
    <w:rsid w:val="00AD1736"/>
    <w:rsid w:val="00AD1D94"/>
    <w:rsid w:val="00AD23D1"/>
    <w:rsid w:val="00AD281C"/>
    <w:rsid w:val="00AD2E7B"/>
    <w:rsid w:val="00AD2FAD"/>
    <w:rsid w:val="00AD3040"/>
    <w:rsid w:val="00AD32DF"/>
    <w:rsid w:val="00AD3629"/>
    <w:rsid w:val="00AD3667"/>
    <w:rsid w:val="00AD3ADF"/>
    <w:rsid w:val="00AD3B56"/>
    <w:rsid w:val="00AD3CAD"/>
    <w:rsid w:val="00AD3D82"/>
    <w:rsid w:val="00AD3F9B"/>
    <w:rsid w:val="00AD4063"/>
    <w:rsid w:val="00AD420E"/>
    <w:rsid w:val="00AD4262"/>
    <w:rsid w:val="00AD42A2"/>
    <w:rsid w:val="00AD4727"/>
    <w:rsid w:val="00AD47BE"/>
    <w:rsid w:val="00AD486C"/>
    <w:rsid w:val="00AD4888"/>
    <w:rsid w:val="00AD4DDC"/>
    <w:rsid w:val="00AD4EA5"/>
    <w:rsid w:val="00AD5760"/>
    <w:rsid w:val="00AD59E2"/>
    <w:rsid w:val="00AD5A15"/>
    <w:rsid w:val="00AD5B37"/>
    <w:rsid w:val="00AD5CF2"/>
    <w:rsid w:val="00AD6036"/>
    <w:rsid w:val="00AD61C8"/>
    <w:rsid w:val="00AD6318"/>
    <w:rsid w:val="00AD631B"/>
    <w:rsid w:val="00AD640F"/>
    <w:rsid w:val="00AD6512"/>
    <w:rsid w:val="00AD66E8"/>
    <w:rsid w:val="00AD682D"/>
    <w:rsid w:val="00AD6A05"/>
    <w:rsid w:val="00AD6C1C"/>
    <w:rsid w:val="00AD6D52"/>
    <w:rsid w:val="00AD6D95"/>
    <w:rsid w:val="00AD72CA"/>
    <w:rsid w:val="00AD7313"/>
    <w:rsid w:val="00AD742F"/>
    <w:rsid w:val="00AD76B4"/>
    <w:rsid w:val="00AD76C5"/>
    <w:rsid w:val="00AD7998"/>
    <w:rsid w:val="00AD7BD3"/>
    <w:rsid w:val="00AD7EB0"/>
    <w:rsid w:val="00AD7F39"/>
    <w:rsid w:val="00AD7FD6"/>
    <w:rsid w:val="00AE03EC"/>
    <w:rsid w:val="00AE061C"/>
    <w:rsid w:val="00AE0D52"/>
    <w:rsid w:val="00AE0D6C"/>
    <w:rsid w:val="00AE0D84"/>
    <w:rsid w:val="00AE0E8D"/>
    <w:rsid w:val="00AE125C"/>
    <w:rsid w:val="00AE13CE"/>
    <w:rsid w:val="00AE17B0"/>
    <w:rsid w:val="00AE19A3"/>
    <w:rsid w:val="00AE1C24"/>
    <w:rsid w:val="00AE1E7E"/>
    <w:rsid w:val="00AE1F47"/>
    <w:rsid w:val="00AE2266"/>
    <w:rsid w:val="00AE245B"/>
    <w:rsid w:val="00AE26C6"/>
    <w:rsid w:val="00AE297C"/>
    <w:rsid w:val="00AE2CF0"/>
    <w:rsid w:val="00AE2D13"/>
    <w:rsid w:val="00AE2FEB"/>
    <w:rsid w:val="00AE34A6"/>
    <w:rsid w:val="00AE359A"/>
    <w:rsid w:val="00AE3610"/>
    <w:rsid w:val="00AE37C9"/>
    <w:rsid w:val="00AE395A"/>
    <w:rsid w:val="00AE3977"/>
    <w:rsid w:val="00AE3B5F"/>
    <w:rsid w:val="00AE3DF5"/>
    <w:rsid w:val="00AE42E9"/>
    <w:rsid w:val="00AE439B"/>
    <w:rsid w:val="00AE4408"/>
    <w:rsid w:val="00AE461C"/>
    <w:rsid w:val="00AE46B1"/>
    <w:rsid w:val="00AE4745"/>
    <w:rsid w:val="00AE4816"/>
    <w:rsid w:val="00AE484B"/>
    <w:rsid w:val="00AE48C9"/>
    <w:rsid w:val="00AE4972"/>
    <w:rsid w:val="00AE4B70"/>
    <w:rsid w:val="00AE4FB3"/>
    <w:rsid w:val="00AE5277"/>
    <w:rsid w:val="00AE5388"/>
    <w:rsid w:val="00AE57B0"/>
    <w:rsid w:val="00AE59B5"/>
    <w:rsid w:val="00AE60FA"/>
    <w:rsid w:val="00AE61D9"/>
    <w:rsid w:val="00AE61F7"/>
    <w:rsid w:val="00AE63DF"/>
    <w:rsid w:val="00AE68A6"/>
    <w:rsid w:val="00AE6960"/>
    <w:rsid w:val="00AE6AFF"/>
    <w:rsid w:val="00AE6C8D"/>
    <w:rsid w:val="00AE704E"/>
    <w:rsid w:val="00AE70F1"/>
    <w:rsid w:val="00AE71A2"/>
    <w:rsid w:val="00AE75D4"/>
    <w:rsid w:val="00AE775D"/>
    <w:rsid w:val="00AE78B8"/>
    <w:rsid w:val="00AE7BAE"/>
    <w:rsid w:val="00AE7E82"/>
    <w:rsid w:val="00AE7FE8"/>
    <w:rsid w:val="00AF036C"/>
    <w:rsid w:val="00AF0387"/>
    <w:rsid w:val="00AF05CD"/>
    <w:rsid w:val="00AF06E8"/>
    <w:rsid w:val="00AF076E"/>
    <w:rsid w:val="00AF079A"/>
    <w:rsid w:val="00AF0AC5"/>
    <w:rsid w:val="00AF0DDF"/>
    <w:rsid w:val="00AF1614"/>
    <w:rsid w:val="00AF178D"/>
    <w:rsid w:val="00AF183C"/>
    <w:rsid w:val="00AF1DC2"/>
    <w:rsid w:val="00AF1E71"/>
    <w:rsid w:val="00AF216B"/>
    <w:rsid w:val="00AF22B1"/>
    <w:rsid w:val="00AF23A5"/>
    <w:rsid w:val="00AF2624"/>
    <w:rsid w:val="00AF2693"/>
    <w:rsid w:val="00AF2803"/>
    <w:rsid w:val="00AF2B2E"/>
    <w:rsid w:val="00AF2B4C"/>
    <w:rsid w:val="00AF2C8D"/>
    <w:rsid w:val="00AF2CDC"/>
    <w:rsid w:val="00AF2D9C"/>
    <w:rsid w:val="00AF30ED"/>
    <w:rsid w:val="00AF31E7"/>
    <w:rsid w:val="00AF34FA"/>
    <w:rsid w:val="00AF355C"/>
    <w:rsid w:val="00AF376A"/>
    <w:rsid w:val="00AF3A33"/>
    <w:rsid w:val="00AF3B39"/>
    <w:rsid w:val="00AF3B52"/>
    <w:rsid w:val="00AF3C5B"/>
    <w:rsid w:val="00AF3D4D"/>
    <w:rsid w:val="00AF3F7C"/>
    <w:rsid w:val="00AF3F7E"/>
    <w:rsid w:val="00AF3FE8"/>
    <w:rsid w:val="00AF43FA"/>
    <w:rsid w:val="00AF459B"/>
    <w:rsid w:val="00AF45B1"/>
    <w:rsid w:val="00AF4EBC"/>
    <w:rsid w:val="00AF4FB6"/>
    <w:rsid w:val="00AF514C"/>
    <w:rsid w:val="00AF5170"/>
    <w:rsid w:val="00AF54FC"/>
    <w:rsid w:val="00AF58C8"/>
    <w:rsid w:val="00AF59F8"/>
    <w:rsid w:val="00AF5A5C"/>
    <w:rsid w:val="00AF5B68"/>
    <w:rsid w:val="00AF5C0A"/>
    <w:rsid w:val="00AF5DBA"/>
    <w:rsid w:val="00AF6162"/>
    <w:rsid w:val="00AF64CE"/>
    <w:rsid w:val="00AF66E6"/>
    <w:rsid w:val="00AF6747"/>
    <w:rsid w:val="00AF6769"/>
    <w:rsid w:val="00AF67BC"/>
    <w:rsid w:val="00AF6A7A"/>
    <w:rsid w:val="00AF6C73"/>
    <w:rsid w:val="00AF7480"/>
    <w:rsid w:val="00AF75A0"/>
    <w:rsid w:val="00AF76B2"/>
    <w:rsid w:val="00AF793C"/>
    <w:rsid w:val="00AF7F04"/>
    <w:rsid w:val="00B00151"/>
    <w:rsid w:val="00B0030D"/>
    <w:rsid w:val="00B0064B"/>
    <w:rsid w:val="00B008BB"/>
    <w:rsid w:val="00B008DF"/>
    <w:rsid w:val="00B008FF"/>
    <w:rsid w:val="00B00B59"/>
    <w:rsid w:val="00B00B6F"/>
    <w:rsid w:val="00B01057"/>
    <w:rsid w:val="00B01194"/>
    <w:rsid w:val="00B011A2"/>
    <w:rsid w:val="00B013A3"/>
    <w:rsid w:val="00B01403"/>
    <w:rsid w:val="00B01696"/>
    <w:rsid w:val="00B018F3"/>
    <w:rsid w:val="00B01C26"/>
    <w:rsid w:val="00B02028"/>
    <w:rsid w:val="00B02215"/>
    <w:rsid w:val="00B026D7"/>
    <w:rsid w:val="00B0288F"/>
    <w:rsid w:val="00B02919"/>
    <w:rsid w:val="00B02A1A"/>
    <w:rsid w:val="00B02F89"/>
    <w:rsid w:val="00B0352D"/>
    <w:rsid w:val="00B0355D"/>
    <w:rsid w:val="00B03673"/>
    <w:rsid w:val="00B039E4"/>
    <w:rsid w:val="00B03A4F"/>
    <w:rsid w:val="00B03B8E"/>
    <w:rsid w:val="00B03C7D"/>
    <w:rsid w:val="00B04423"/>
    <w:rsid w:val="00B04506"/>
    <w:rsid w:val="00B04531"/>
    <w:rsid w:val="00B0453E"/>
    <w:rsid w:val="00B045CA"/>
    <w:rsid w:val="00B04906"/>
    <w:rsid w:val="00B04DF3"/>
    <w:rsid w:val="00B052E3"/>
    <w:rsid w:val="00B0532A"/>
    <w:rsid w:val="00B05586"/>
    <w:rsid w:val="00B05735"/>
    <w:rsid w:val="00B057D0"/>
    <w:rsid w:val="00B0586F"/>
    <w:rsid w:val="00B05948"/>
    <w:rsid w:val="00B05CF7"/>
    <w:rsid w:val="00B05D0A"/>
    <w:rsid w:val="00B05FD6"/>
    <w:rsid w:val="00B061B2"/>
    <w:rsid w:val="00B0632D"/>
    <w:rsid w:val="00B06A46"/>
    <w:rsid w:val="00B06B18"/>
    <w:rsid w:val="00B06BA8"/>
    <w:rsid w:val="00B06C2F"/>
    <w:rsid w:val="00B06E67"/>
    <w:rsid w:val="00B06F7A"/>
    <w:rsid w:val="00B070EA"/>
    <w:rsid w:val="00B07401"/>
    <w:rsid w:val="00B07504"/>
    <w:rsid w:val="00B0759D"/>
    <w:rsid w:val="00B07727"/>
    <w:rsid w:val="00B0776C"/>
    <w:rsid w:val="00B07830"/>
    <w:rsid w:val="00B07A4B"/>
    <w:rsid w:val="00B1013E"/>
    <w:rsid w:val="00B10232"/>
    <w:rsid w:val="00B103B7"/>
    <w:rsid w:val="00B103DE"/>
    <w:rsid w:val="00B10479"/>
    <w:rsid w:val="00B109D5"/>
    <w:rsid w:val="00B10A67"/>
    <w:rsid w:val="00B10E89"/>
    <w:rsid w:val="00B10FB9"/>
    <w:rsid w:val="00B1102A"/>
    <w:rsid w:val="00B111F3"/>
    <w:rsid w:val="00B112B0"/>
    <w:rsid w:val="00B1144D"/>
    <w:rsid w:val="00B11AD9"/>
    <w:rsid w:val="00B12018"/>
    <w:rsid w:val="00B120FF"/>
    <w:rsid w:val="00B12152"/>
    <w:rsid w:val="00B12180"/>
    <w:rsid w:val="00B122F4"/>
    <w:rsid w:val="00B12B78"/>
    <w:rsid w:val="00B12C3F"/>
    <w:rsid w:val="00B12F2E"/>
    <w:rsid w:val="00B132D6"/>
    <w:rsid w:val="00B134D1"/>
    <w:rsid w:val="00B136CE"/>
    <w:rsid w:val="00B13726"/>
    <w:rsid w:val="00B137B0"/>
    <w:rsid w:val="00B13848"/>
    <w:rsid w:val="00B13B61"/>
    <w:rsid w:val="00B13BE3"/>
    <w:rsid w:val="00B13C3A"/>
    <w:rsid w:val="00B13CEA"/>
    <w:rsid w:val="00B14129"/>
    <w:rsid w:val="00B1414D"/>
    <w:rsid w:val="00B1428E"/>
    <w:rsid w:val="00B145C6"/>
    <w:rsid w:val="00B14684"/>
    <w:rsid w:val="00B1477D"/>
    <w:rsid w:val="00B14783"/>
    <w:rsid w:val="00B1485C"/>
    <w:rsid w:val="00B14A04"/>
    <w:rsid w:val="00B14A96"/>
    <w:rsid w:val="00B14C04"/>
    <w:rsid w:val="00B14C71"/>
    <w:rsid w:val="00B14F9F"/>
    <w:rsid w:val="00B1513F"/>
    <w:rsid w:val="00B153D6"/>
    <w:rsid w:val="00B153F3"/>
    <w:rsid w:val="00B1559D"/>
    <w:rsid w:val="00B15A39"/>
    <w:rsid w:val="00B15C74"/>
    <w:rsid w:val="00B16137"/>
    <w:rsid w:val="00B1615A"/>
    <w:rsid w:val="00B16275"/>
    <w:rsid w:val="00B162A2"/>
    <w:rsid w:val="00B16AFA"/>
    <w:rsid w:val="00B17006"/>
    <w:rsid w:val="00B170E0"/>
    <w:rsid w:val="00B1722E"/>
    <w:rsid w:val="00B1754F"/>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9FA"/>
    <w:rsid w:val="00B20BAE"/>
    <w:rsid w:val="00B20CD3"/>
    <w:rsid w:val="00B20E06"/>
    <w:rsid w:val="00B2113F"/>
    <w:rsid w:val="00B21147"/>
    <w:rsid w:val="00B2186F"/>
    <w:rsid w:val="00B21EB4"/>
    <w:rsid w:val="00B22082"/>
    <w:rsid w:val="00B2208E"/>
    <w:rsid w:val="00B222C9"/>
    <w:rsid w:val="00B22715"/>
    <w:rsid w:val="00B22933"/>
    <w:rsid w:val="00B2295D"/>
    <w:rsid w:val="00B22C45"/>
    <w:rsid w:val="00B23239"/>
    <w:rsid w:val="00B23692"/>
    <w:rsid w:val="00B23900"/>
    <w:rsid w:val="00B23A27"/>
    <w:rsid w:val="00B2424E"/>
    <w:rsid w:val="00B2446F"/>
    <w:rsid w:val="00B2461A"/>
    <w:rsid w:val="00B24995"/>
    <w:rsid w:val="00B24AAD"/>
    <w:rsid w:val="00B24CA2"/>
    <w:rsid w:val="00B24E55"/>
    <w:rsid w:val="00B25187"/>
    <w:rsid w:val="00B257EF"/>
    <w:rsid w:val="00B25821"/>
    <w:rsid w:val="00B2591C"/>
    <w:rsid w:val="00B25A6B"/>
    <w:rsid w:val="00B25ADC"/>
    <w:rsid w:val="00B25F21"/>
    <w:rsid w:val="00B25F74"/>
    <w:rsid w:val="00B25FF8"/>
    <w:rsid w:val="00B26106"/>
    <w:rsid w:val="00B262D0"/>
    <w:rsid w:val="00B26346"/>
    <w:rsid w:val="00B26461"/>
    <w:rsid w:val="00B26615"/>
    <w:rsid w:val="00B26856"/>
    <w:rsid w:val="00B269DE"/>
    <w:rsid w:val="00B26C32"/>
    <w:rsid w:val="00B26E0B"/>
    <w:rsid w:val="00B274BE"/>
    <w:rsid w:val="00B2762C"/>
    <w:rsid w:val="00B2771B"/>
    <w:rsid w:val="00B2795D"/>
    <w:rsid w:val="00B27D5B"/>
    <w:rsid w:val="00B3000E"/>
    <w:rsid w:val="00B300E1"/>
    <w:rsid w:val="00B3048A"/>
    <w:rsid w:val="00B30517"/>
    <w:rsid w:val="00B30A24"/>
    <w:rsid w:val="00B30A89"/>
    <w:rsid w:val="00B30ABA"/>
    <w:rsid w:val="00B31693"/>
    <w:rsid w:val="00B3169B"/>
    <w:rsid w:val="00B31A68"/>
    <w:rsid w:val="00B31B7C"/>
    <w:rsid w:val="00B32512"/>
    <w:rsid w:val="00B32660"/>
    <w:rsid w:val="00B32A8D"/>
    <w:rsid w:val="00B32A8F"/>
    <w:rsid w:val="00B32CC1"/>
    <w:rsid w:val="00B332D6"/>
    <w:rsid w:val="00B336A9"/>
    <w:rsid w:val="00B336CB"/>
    <w:rsid w:val="00B33827"/>
    <w:rsid w:val="00B33C36"/>
    <w:rsid w:val="00B3406C"/>
    <w:rsid w:val="00B341A0"/>
    <w:rsid w:val="00B347F2"/>
    <w:rsid w:val="00B34836"/>
    <w:rsid w:val="00B34B14"/>
    <w:rsid w:val="00B34EC6"/>
    <w:rsid w:val="00B3511A"/>
    <w:rsid w:val="00B35192"/>
    <w:rsid w:val="00B3519F"/>
    <w:rsid w:val="00B354F9"/>
    <w:rsid w:val="00B3560C"/>
    <w:rsid w:val="00B35680"/>
    <w:rsid w:val="00B359CA"/>
    <w:rsid w:val="00B35A91"/>
    <w:rsid w:val="00B35B55"/>
    <w:rsid w:val="00B35B5C"/>
    <w:rsid w:val="00B35D92"/>
    <w:rsid w:val="00B362BE"/>
    <w:rsid w:val="00B364A5"/>
    <w:rsid w:val="00B366C2"/>
    <w:rsid w:val="00B3698F"/>
    <w:rsid w:val="00B36E34"/>
    <w:rsid w:val="00B373B7"/>
    <w:rsid w:val="00B375D2"/>
    <w:rsid w:val="00B376A3"/>
    <w:rsid w:val="00B376F8"/>
    <w:rsid w:val="00B37BC2"/>
    <w:rsid w:val="00B37DC9"/>
    <w:rsid w:val="00B4002B"/>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47A"/>
    <w:rsid w:val="00B428A6"/>
    <w:rsid w:val="00B42991"/>
    <w:rsid w:val="00B43103"/>
    <w:rsid w:val="00B4314E"/>
    <w:rsid w:val="00B4322E"/>
    <w:rsid w:val="00B432BE"/>
    <w:rsid w:val="00B43558"/>
    <w:rsid w:val="00B43656"/>
    <w:rsid w:val="00B43676"/>
    <w:rsid w:val="00B436AD"/>
    <w:rsid w:val="00B438A5"/>
    <w:rsid w:val="00B438E7"/>
    <w:rsid w:val="00B4392D"/>
    <w:rsid w:val="00B43A93"/>
    <w:rsid w:val="00B43B5F"/>
    <w:rsid w:val="00B43DEA"/>
    <w:rsid w:val="00B43F6B"/>
    <w:rsid w:val="00B44131"/>
    <w:rsid w:val="00B441FB"/>
    <w:rsid w:val="00B44533"/>
    <w:rsid w:val="00B446FA"/>
    <w:rsid w:val="00B4488B"/>
    <w:rsid w:val="00B449CD"/>
    <w:rsid w:val="00B44C62"/>
    <w:rsid w:val="00B44CDF"/>
    <w:rsid w:val="00B44E45"/>
    <w:rsid w:val="00B44EE9"/>
    <w:rsid w:val="00B44F71"/>
    <w:rsid w:val="00B4514B"/>
    <w:rsid w:val="00B45197"/>
    <w:rsid w:val="00B453BD"/>
    <w:rsid w:val="00B45A48"/>
    <w:rsid w:val="00B45E8F"/>
    <w:rsid w:val="00B4608F"/>
    <w:rsid w:val="00B463B6"/>
    <w:rsid w:val="00B463B8"/>
    <w:rsid w:val="00B4667C"/>
    <w:rsid w:val="00B4685E"/>
    <w:rsid w:val="00B46C80"/>
    <w:rsid w:val="00B46ED3"/>
    <w:rsid w:val="00B470A9"/>
    <w:rsid w:val="00B479BE"/>
    <w:rsid w:val="00B47A25"/>
    <w:rsid w:val="00B47A51"/>
    <w:rsid w:val="00B47A65"/>
    <w:rsid w:val="00B47AB3"/>
    <w:rsid w:val="00B47CBB"/>
    <w:rsid w:val="00B47D56"/>
    <w:rsid w:val="00B50089"/>
    <w:rsid w:val="00B500BE"/>
    <w:rsid w:val="00B502AF"/>
    <w:rsid w:val="00B50417"/>
    <w:rsid w:val="00B5044C"/>
    <w:rsid w:val="00B50513"/>
    <w:rsid w:val="00B5094B"/>
    <w:rsid w:val="00B50997"/>
    <w:rsid w:val="00B50A7E"/>
    <w:rsid w:val="00B50BA0"/>
    <w:rsid w:val="00B50C53"/>
    <w:rsid w:val="00B50F01"/>
    <w:rsid w:val="00B5103B"/>
    <w:rsid w:val="00B510F1"/>
    <w:rsid w:val="00B5132F"/>
    <w:rsid w:val="00B51586"/>
    <w:rsid w:val="00B517A1"/>
    <w:rsid w:val="00B5199F"/>
    <w:rsid w:val="00B51C62"/>
    <w:rsid w:val="00B521FA"/>
    <w:rsid w:val="00B52239"/>
    <w:rsid w:val="00B525C3"/>
    <w:rsid w:val="00B525DA"/>
    <w:rsid w:val="00B52770"/>
    <w:rsid w:val="00B52830"/>
    <w:rsid w:val="00B5286D"/>
    <w:rsid w:val="00B52B0A"/>
    <w:rsid w:val="00B52B69"/>
    <w:rsid w:val="00B52BA6"/>
    <w:rsid w:val="00B52DE0"/>
    <w:rsid w:val="00B531DA"/>
    <w:rsid w:val="00B5373F"/>
    <w:rsid w:val="00B537D0"/>
    <w:rsid w:val="00B53A3D"/>
    <w:rsid w:val="00B53EE5"/>
    <w:rsid w:val="00B5416A"/>
    <w:rsid w:val="00B541BF"/>
    <w:rsid w:val="00B54B4D"/>
    <w:rsid w:val="00B54BD6"/>
    <w:rsid w:val="00B54CC2"/>
    <w:rsid w:val="00B54F75"/>
    <w:rsid w:val="00B550BE"/>
    <w:rsid w:val="00B55896"/>
    <w:rsid w:val="00B559AB"/>
    <w:rsid w:val="00B55CE3"/>
    <w:rsid w:val="00B55D5D"/>
    <w:rsid w:val="00B561E0"/>
    <w:rsid w:val="00B5648D"/>
    <w:rsid w:val="00B5666D"/>
    <w:rsid w:val="00B56C0D"/>
    <w:rsid w:val="00B56C6F"/>
    <w:rsid w:val="00B56E2E"/>
    <w:rsid w:val="00B5701B"/>
    <w:rsid w:val="00B574B6"/>
    <w:rsid w:val="00B6049E"/>
    <w:rsid w:val="00B6050A"/>
    <w:rsid w:val="00B607C7"/>
    <w:rsid w:val="00B609BF"/>
    <w:rsid w:val="00B60A1B"/>
    <w:rsid w:val="00B60E11"/>
    <w:rsid w:val="00B60EA2"/>
    <w:rsid w:val="00B60ED3"/>
    <w:rsid w:val="00B60FE8"/>
    <w:rsid w:val="00B61376"/>
    <w:rsid w:val="00B61472"/>
    <w:rsid w:val="00B61762"/>
    <w:rsid w:val="00B61995"/>
    <w:rsid w:val="00B61A6C"/>
    <w:rsid w:val="00B61BEE"/>
    <w:rsid w:val="00B61C2D"/>
    <w:rsid w:val="00B61CED"/>
    <w:rsid w:val="00B623B0"/>
    <w:rsid w:val="00B624CF"/>
    <w:rsid w:val="00B628D8"/>
    <w:rsid w:val="00B62AC1"/>
    <w:rsid w:val="00B62B93"/>
    <w:rsid w:val="00B63016"/>
    <w:rsid w:val="00B632A9"/>
    <w:rsid w:val="00B63337"/>
    <w:rsid w:val="00B6344A"/>
    <w:rsid w:val="00B634D4"/>
    <w:rsid w:val="00B6374A"/>
    <w:rsid w:val="00B637A6"/>
    <w:rsid w:val="00B63A5D"/>
    <w:rsid w:val="00B63D7E"/>
    <w:rsid w:val="00B641CF"/>
    <w:rsid w:val="00B644AC"/>
    <w:rsid w:val="00B645BA"/>
    <w:rsid w:val="00B648A3"/>
    <w:rsid w:val="00B64915"/>
    <w:rsid w:val="00B64C32"/>
    <w:rsid w:val="00B650DB"/>
    <w:rsid w:val="00B65147"/>
    <w:rsid w:val="00B655A4"/>
    <w:rsid w:val="00B658BD"/>
    <w:rsid w:val="00B6599C"/>
    <w:rsid w:val="00B65CEF"/>
    <w:rsid w:val="00B65E2D"/>
    <w:rsid w:val="00B65FF9"/>
    <w:rsid w:val="00B6626F"/>
    <w:rsid w:val="00B66422"/>
    <w:rsid w:val="00B66A2C"/>
    <w:rsid w:val="00B66B50"/>
    <w:rsid w:val="00B673DE"/>
    <w:rsid w:val="00B67639"/>
    <w:rsid w:val="00B6776C"/>
    <w:rsid w:val="00B6778C"/>
    <w:rsid w:val="00B67BA9"/>
    <w:rsid w:val="00B67EA9"/>
    <w:rsid w:val="00B67F89"/>
    <w:rsid w:val="00B701A9"/>
    <w:rsid w:val="00B702AF"/>
    <w:rsid w:val="00B70341"/>
    <w:rsid w:val="00B709B9"/>
    <w:rsid w:val="00B70C91"/>
    <w:rsid w:val="00B70CE2"/>
    <w:rsid w:val="00B70D15"/>
    <w:rsid w:val="00B70F00"/>
    <w:rsid w:val="00B70FBB"/>
    <w:rsid w:val="00B710BA"/>
    <w:rsid w:val="00B71105"/>
    <w:rsid w:val="00B71135"/>
    <w:rsid w:val="00B71459"/>
    <w:rsid w:val="00B71489"/>
    <w:rsid w:val="00B71782"/>
    <w:rsid w:val="00B719DE"/>
    <w:rsid w:val="00B71E62"/>
    <w:rsid w:val="00B71EE6"/>
    <w:rsid w:val="00B7232B"/>
    <w:rsid w:val="00B7267A"/>
    <w:rsid w:val="00B72ACB"/>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07"/>
    <w:rsid w:val="00B74551"/>
    <w:rsid w:val="00B745A9"/>
    <w:rsid w:val="00B746E2"/>
    <w:rsid w:val="00B74745"/>
    <w:rsid w:val="00B7481B"/>
    <w:rsid w:val="00B74E0F"/>
    <w:rsid w:val="00B74E8C"/>
    <w:rsid w:val="00B74E93"/>
    <w:rsid w:val="00B75349"/>
    <w:rsid w:val="00B754F2"/>
    <w:rsid w:val="00B755D1"/>
    <w:rsid w:val="00B75C24"/>
    <w:rsid w:val="00B75C95"/>
    <w:rsid w:val="00B765AB"/>
    <w:rsid w:val="00B7675C"/>
    <w:rsid w:val="00B76988"/>
    <w:rsid w:val="00B76AAA"/>
    <w:rsid w:val="00B76BBF"/>
    <w:rsid w:val="00B76BD1"/>
    <w:rsid w:val="00B77012"/>
    <w:rsid w:val="00B77725"/>
    <w:rsid w:val="00B77966"/>
    <w:rsid w:val="00B77BAB"/>
    <w:rsid w:val="00B77CD5"/>
    <w:rsid w:val="00B77F13"/>
    <w:rsid w:val="00B77F4E"/>
    <w:rsid w:val="00B77F5C"/>
    <w:rsid w:val="00B8008D"/>
    <w:rsid w:val="00B801F4"/>
    <w:rsid w:val="00B80347"/>
    <w:rsid w:val="00B803E4"/>
    <w:rsid w:val="00B80494"/>
    <w:rsid w:val="00B804DA"/>
    <w:rsid w:val="00B8059E"/>
    <w:rsid w:val="00B806FB"/>
    <w:rsid w:val="00B808AE"/>
    <w:rsid w:val="00B80C26"/>
    <w:rsid w:val="00B80DDD"/>
    <w:rsid w:val="00B80EDF"/>
    <w:rsid w:val="00B81222"/>
    <w:rsid w:val="00B81261"/>
    <w:rsid w:val="00B81409"/>
    <w:rsid w:val="00B81917"/>
    <w:rsid w:val="00B81D69"/>
    <w:rsid w:val="00B81DD5"/>
    <w:rsid w:val="00B81E0B"/>
    <w:rsid w:val="00B81E95"/>
    <w:rsid w:val="00B81F7A"/>
    <w:rsid w:val="00B82075"/>
    <w:rsid w:val="00B82167"/>
    <w:rsid w:val="00B821EB"/>
    <w:rsid w:val="00B82613"/>
    <w:rsid w:val="00B82CBC"/>
    <w:rsid w:val="00B82D47"/>
    <w:rsid w:val="00B82D4D"/>
    <w:rsid w:val="00B82D6E"/>
    <w:rsid w:val="00B82DC4"/>
    <w:rsid w:val="00B82F11"/>
    <w:rsid w:val="00B8311C"/>
    <w:rsid w:val="00B831AF"/>
    <w:rsid w:val="00B83520"/>
    <w:rsid w:val="00B8385A"/>
    <w:rsid w:val="00B83963"/>
    <w:rsid w:val="00B83C13"/>
    <w:rsid w:val="00B83F6D"/>
    <w:rsid w:val="00B83F75"/>
    <w:rsid w:val="00B841EE"/>
    <w:rsid w:val="00B84237"/>
    <w:rsid w:val="00B84457"/>
    <w:rsid w:val="00B84680"/>
    <w:rsid w:val="00B84D1B"/>
    <w:rsid w:val="00B84DA9"/>
    <w:rsid w:val="00B84E0A"/>
    <w:rsid w:val="00B84EF8"/>
    <w:rsid w:val="00B85066"/>
    <w:rsid w:val="00B851E4"/>
    <w:rsid w:val="00B852AD"/>
    <w:rsid w:val="00B85397"/>
    <w:rsid w:val="00B855B8"/>
    <w:rsid w:val="00B85C57"/>
    <w:rsid w:val="00B85D4C"/>
    <w:rsid w:val="00B85EB9"/>
    <w:rsid w:val="00B85FA7"/>
    <w:rsid w:val="00B860AB"/>
    <w:rsid w:val="00B86233"/>
    <w:rsid w:val="00B862C8"/>
    <w:rsid w:val="00B86662"/>
    <w:rsid w:val="00B8680C"/>
    <w:rsid w:val="00B86D2E"/>
    <w:rsid w:val="00B86D4A"/>
    <w:rsid w:val="00B86D56"/>
    <w:rsid w:val="00B86F9C"/>
    <w:rsid w:val="00B870FE"/>
    <w:rsid w:val="00B871C3"/>
    <w:rsid w:val="00B872D6"/>
    <w:rsid w:val="00B87413"/>
    <w:rsid w:val="00B876FF"/>
    <w:rsid w:val="00B8788C"/>
    <w:rsid w:val="00B87A19"/>
    <w:rsid w:val="00B87C5E"/>
    <w:rsid w:val="00B87E88"/>
    <w:rsid w:val="00B87FE0"/>
    <w:rsid w:val="00B90041"/>
    <w:rsid w:val="00B9015F"/>
    <w:rsid w:val="00B90354"/>
    <w:rsid w:val="00B90749"/>
    <w:rsid w:val="00B90B47"/>
    <w:rsid w:val="00B90C21"/>
    <w:rsid w:val="00B90EBA"/>
    <w:rsid w:val="00B9133A"/>
    <w:rsid w:val="00B914F3"/>
    <w:rsid w:val="00B91628"/>
    <w:rsid w:val="00B91675"/>
    <w:rsid w:val="00B916A2"/>
    <w:rsid w:val="00B91786"/>
    <w:rsid w:val="00B917C3"/>
    <w:rsid w:val="00B9199B"/>
    <w:rsid w:val="00B91BC1"/>
    <w:rsid w:val="00B91C1D"/>
    <w:rsid w:val="00B91C45"/>
    <w:rsid w:val="00B91CCA"/>
    <w:rsid w:val="00B91DF7"/>
    <w:rsid w:val="00B91FA8"/>
    <w:rsid w:val="00B92042"/>
    <w:rsid w:val="00B923F0"/>
    <w:rsid w:val="00B9262B"/>
    <w:rsid w:val="00B92723"/>
    <w:rsid w:val="00B929E5"/>
    <w:rsid w:val="00B92B84"/>
    <w:rsid w:val="00B92E4A"/>
    <w:rsid w:val="00B92F00"/>
    <w:rsid w:val="00B93008"/>
    <w:rsid w:val="00B93253"/>
    <w:rsid w:val="00B93370"/>
    <w:rsid w:val="00B93430"/>
    <w:rsid w:val="00B9367D"/>
    <w:rsid w:val="00B93D79"/>
    <w:rsid w:val="00B93DF8"/>
    <w:rsid w:val="00B93E0A"/>
    <w:rsid w:val="00B93F3A"/>
    <w:rsid w:val="00B93FE9"/>
    <w:rsid w:val="00B94047"/>
    <w:rsid w:val="00B9428E"/>
    <w:rsid w:val="00B94296"/>
    <w:rsid w:val="00B942C8"/>
    <w:rsid w:val="00B942D7"/>
    <w:rsid w:val="00B94447"/>
    <w:rsid w:val="00B94B8E"/>
    <w:rsid w:val="00B94BED"/>
    <w:rsid w:val="00B94E0E"/>
    <w:rsid w:val="00B94E72"/>
    <w:rsid w:val="00B94F4A"/>
    <w:rsid w:val="00B95404"/>
    <w:rsid w:val="00B957D6"/>
    <w:rsid w:val="00B95BA7"/>
    <w:rsid w:val="00B95C6E"/>
    <w:rsid w:val="00B95CEB"/>
    <w:rsid w:val="00B961B3"/>
    <w:rsid w:val="00B961C3"/>
    <w:rsid w:val="00B96226"/>
    <w:rsid w:val="00B964C6"/>
    <w:rsid w:val="00B964D2"/>
    <w:rsid w:val="00B9678B"/>
    <w:rsid w:val="00B969B1"/>
    <w:rsid w:val="00B96C2C"/>
    <w:rsid w:val="00B97367"/>
    <w:rsid w:val="00B977A9"/>
    <w:rsid w:val="00B9789C"/>
    <w:rsid w:val="00B97CCF"/>
    <w:rsid w:val="00BA0350"/>
    <w:rsid w:val="00BA0AB0"/>
    <w:rsid w:val="00BA0BF2"/>
    <w:rsid w:val="00BA0E70"/>
    <w:rsid w:val="00BA0FE9"/>
    <w:rsid w:val="00BA10C1"/>
    <w:rsid w:val="00BA1124"/>
    <w:rsid w:val="00BA1575"/>
    <w:rsid w:val="00BA17E7"/>
    <w:rsid w:val="00BA1F4C"/>
    <w:rsid w:val="00BA1FCA"/>
    <w:rsid w:val="00BA2368"/>
    <w:rsid w:val="00BA2A3C"/>
    <w:rsid w:val="00BA2AA8"/>
    <w:rsid w:val="00BA2B11"/>
    <w:rsid w:val="00BA2E35"/>
    <w:rsid w:val="00BA34B6"/>
    <w:rsid w:val="00BA350E"/>
    <w:rsid w:val="00BA37B4"/>
    <w:rsid w:val="00BA3830"/>
    <w:rsid w:val="00BA3AFB"/>
    <w:rsid w:val="00BA3D64"/>
    <w:rsid w:val="00BA3DCD"/>
    <w:rsid w:val="00BA3F9A"/>
    <w:rsid w:val="00BA43D8"/>
    <w:rsid w:val="00BA465A"/>
    <w:rsid w:val="00BA4887"/>
    <w:rsid w:val="00BA488F"/>
    <w:rsid w:val="00BA4CDC"/>
    <w:rsid w:val="00BA4E8E"/>
    <w:rsid w:val="00BA4F03"/>
    <w:rsid w:val="00BA513A"/>
    <w:rsid w:val="00BA52AB"/>
    <w:rsid w:val="00BA5577"/>
    <w:rsid w:val="00BA55B2"/>
    <w:rsid w:val="00BA567F"/>
    <w:rsid w:val="00BA588F"/>
    <w:rsid w:val="00BA59F8"/>
    <w:rsid w:val="00BA5A27"/>
    <w:rsid w:val="00BA5D47"/>
    <w:rsid w:val="00BA5E66"/>
    <w:rsid w:val="00BA5F37"/>
    <w:rsid w:val="00BA60A9"/>
    <w:rsid w:val="00BA616C"/>
    <w:rsid w:val="00BA6205"/>
    <w:rsid w:val="00BA634D"/>
    <w:rsid w:val="00BA648D"/>
    <w:rsid w:val="00BA6623"/>
    <w:rsid w:val="00BA6652"/>
    <w:rsid w:val="00BA680E"/>
    <w:rsid w:val="00BA686F"/>
    <w:rsid w:val="00BA68BD"/>
    <w:rsid w:val="00BA69B3"/>
    <w:rsid w:val="00BA6A3E"/>
    <w:rsid w:val="00BA6DA4"/>
    <w:rsid w:val="00BA7203"/>
    <w:rsid w:val="00BA73EC"/>
    <w:rsid w:val="00BA7544"/>
    <w:rsid w:val="00BA75DB"/>
    <w:rsid w:val="00BA7E0D"/>
    <w:rsid w:val="00BA7F1C"/>
    <w:rsid w:val="00BB0002"/>
    <w:rsid w:val="00BB009B"/>
    <w:rsid w:val="00BB01F4"/>
    <w:rsid w:val="00BB0207"/>
    <w:rsid w:val="00BB0293"/>
    <w:rsid w:val="00BB03DB"/>
    <w:rsid w:val="00BB0461"/>
    <w:rsid w:val="00BB06F2"/>
    <w:rsid w:val="00BB091F"/>
    <w:rsid w:val="00BB0B0C"/>
    <w:rsid w:val="00BB10DE"/>
    <w:rsid w:val="00BB127E"/>
    <w:rsid w:val="00BB1931"/>
    <w:rsid w:val="00BB1CD8"/>
    <w:rsid w:val="00BB1D50"/>
    <w:rsid w:val="00BB1D95"/>
    <w:rsid w:val="00BB1E21"/>
    <w:rsid w:val="00BB1EA8"/>
    <w:rsid w:val="00BB1FEE"/>
    <w:rsid w:val="00BB2421"/>
    <w:rsid w:val="00BB24E3"/>
    <w:rsid w:val="00BB25C7"/>
    <w:rsid w:val="00BB2669"/>
    <w:rsid w:val="00BB27D6"/>
    <w:rsid w:val="00BB2B1E"/>
    <w:rsid w:val="00BB302E"/>
    <w:rsid w:val="00BB31B9"/>
    <w:rsid w:val="00BB3259"/>
    <w:rsid w:val="00BB3275"/>
    <w:rsid w:val="00BB35CB"/>
    <w:rsid w:val="00BB3640"/>
    <w:rsid w:val="00BB3765"/>
    <w:rsid w:val="00BB3CBB"/>
    <w:rsid w:val="00BB3E26"/>
    <w:rsid w:val="00BB3E2B"/>
    <w:rsid w:val="00BB3EE9"/>
    <w:rsid w:val="00BB3F11"/>
    <w:rsid w:val="00BB3FD3"/>
    <w:rsid w:val="00BB43B3"/>
    <w:rsid w:val="00BB466A"/>
    <w:rsid w:val="00BB4699"/>
    <w:rsid w:val="00BB4BEE"/>
    <w:rsid w:val="00BB4D80"/>
    <w:rsid w:val="00BB5040"/>
    <w:rsid w:val="00BB5063"/>
    <w:rsid w:val="00BB5353"/>
    <w:rsid w:val="00BB53ED"/>
    <w:rsid w:val="00BB5473"/>
    <w:rsid w:val="00BB560A"/>
    <w:rsid w:val="00BB5D22"/>
    <w:rsid w:val="00BB5E4B"/>
    <w:rsid w:val="00BB5E91"/>
    <w:rsid w:val="00BB601F"/>
    <w:rsid w:val="00BB60F6"/>
    <w:rsid w:val="00BB61D0"/>
    <w:rsid w:val="00BB6224"/>
    <w:rsid w:val="00BB625E"/>
    <w:rsid w:val="00BB667F"/>
    <w:rsid w:val="00BB6735"/>
    <w:rsid w:val="00BB67A7"/>
    <w:rsid w:val="00BB67F8"/>
    <w:rsid w:val="00BB68EB"/>
    <w:rsid w:val="00BB6977"/>
    <w:rsid w:val="00BB6AB7"/>
    <w:rsid w:val="00BB6B64"/>
    <w:rsid w:val="00BB6B69"/>
    <w:rsid w:val="00BB6BBD"/>
    <w:rsid w:val="00BB6D47"/>
    <w:rsid w:val="00BB6DDF"/>
    <w:rsid w:val="00BB6FFD"/>
    <w:rsid w:val="00BB7057"/>
    <w:rsid w:val="00BB7165"/>
    <w:rsid w:val="00BB722B"/>
    <w:rsid w:val="00BC00FB"/>
    <w:rsid w:val="00BC0242"/>
    <w:rsid w:val="00BC025F"/>
    <w:rsid w:val="00BC0384"/>
    <w:rsid w:val="00BC0606"/>
    <w:rsid w:val="00BC098F"/>
    <w:rsid w:val="00BC0B81"/>
    <w:rsid w:val="00BC0DCC"/>
    <w:rsid w:val="00BC1380"/>
    <w:rsid w:val="00BC166E"/>
    <w:rsid w:val="00BC169A"/>
    <w:rsid w:val="00BC1795"/>
    <w:rsid w:val="00BC190A"/>
    <w:rsid w:val="00BC21FB"/>
    <w:rsid w:val="00BC22DF"/>
    <w:rsid w:val="00BC2573"/>
    <w:rsid w:val="00BC2913"/>
    <w:rsid w:val="00BC298E"/>
    <w:rsid w:val="00BC2ABA"/>
    <w:rsid w:val="00BC2C15"/>
    <w:rsid w:val="00BC2C1C"/>
    <w:rsid w:val="00BC2C33"/>
    <w:rsid w:val="00BC2C6D"/>
    <w:rsid w:val="00BC2CA2"/>
    <w:rsid w:val="00BC2D17"/>
    <w:rsid w:val="00BC300D"/>
    <w:rsid w:val="00BC307B"/>
    <w:rsid w:val="00BC311C"/>
    <w:rsid w:val="00BC3468"/>
    <w:rsid w:val="00BC356C"/>
    <w:rsid w:val="00BC3890"/>
    <w:rsid w:val="00BC3A2F"/>
    <w:rsid w:val="00BC3F34"/>
    <w:rsid w:val="00BC414F"/>
    <w:rsid w:val="00BC4463"/>
    <w:rsid w:val="00BC481A"/>
    <w:rsid w:val="00BC4890"/>
    <w:rsid w:val="00BC4A73"/>
    <w:rsid w:val="00BC4DE9"/>
    <w:rsid w:val="00BC50C7"/>
    <w:rsid w:val="00BC514C"/>
    <w:rsid w:val="00BC55CD"/>
    <w:rsid w:val="00BC57A8"/>
    <w:rsid w:val="00BC5848"/>
    <w:rsid w:val="00BC5C85"/>
    <w:rsid w:val="00BC5E32"/>
    <w:rsid w:val="00BC5E6D"/>
    <w:rsid w:val="00BC5FE7"/>
    <w:rsid w:val="00BC61A6"/>
    <w:rsid w:val="00BC64AB"/>
    <w:rsid w:val="00BC6502"/>
    <w:rsid w:val="00BC652B"/>
    <w:rsid w:val="00BC6641"/>
    <w:rsid w:val="00BC6921"/>
    <w:rsid w:val="00BC6D11"/>
    <w:rsid w:val="00BC6E07"/>
    <w:rsid w:val="00BC6F45"/>
    <w:rsid w:val="00BC6FB2"/>
    <w:rsid w:val="00BC72AF"/>
    <w:rsid w:val="00BC739E"/>
    <w:rsid w:val="00BC7433"/>
    <w:rsid w:val="00BC75D1"/>
    <w:rsid w:val="00BC768C"/>
    <w:rsid w:val="00BC7A43"/>
    <w:rsid w:val="00BC7A8A"/>
    <w:rsid w:val="00BC7C45"/>
    <w:rsid w:val="00BC7C4E"/>
    <w:rsid w:val="00BC7C7F"/>
    <w:rsid w:val="00BC7DE7"/>
    <w:rsid w:val="00BD002B"/>
    <w:rsid w:val="00BD03D4"/>
    <w:rsid w:val="00BD0800"/>
    <w:rsid w:val="00BD092E"/>
    <w:rsid w:val="00BD096C"/>
    <w:rsid w:val="00BD0987"/>
    <w:rsid w:val="00BD0CCD"/>
    <w:rsid w:val="00BD0F03"/>
    <w:rsid w:val="00BD145D"/>
    <w:rsid w:val="00BD16B8"/>
    <w:rsid w:val="00BD1825"/>
    <w:rsid w:val="00BD1A3E"/>
    <w:rsid w:val="00BD1C76"/>
    <w:rsid w:val="00BD1D3C"/>
    <w:rsid w:val="00BD1F60"/>
    <w:rsid w:val="00BD1F67"/>
    <w:rsid w:val="00BD2013"/>
    <w:rsid w:val="00BD21EE"/>
    <w:rsid w:val="00BD283D"/>
    <w:rsid w:val="00BD2A24"/>
    <w:rsid w:val="00BD2ABE"/>
    <w:rsid w:val="00BD2DF0"/>
    <w:rsid w:val="00BD349E"/>
    <w:rsid w:val="00BD366C"/>
    <w:rsid w:val="00BD3960"/>
    <w:rsid w:val="00BD3CD2"/>
    <w:rsid w:val="00BD3CF9"/>
    <w:rsid w:val="00BD404D"/>
    <w:rsid w:val="00BD41C9"/>
    <w:rsid w:val="00BD4342"/>
    <w:rsid w:val="00BD4565"/>
    <w:rsid w:val="00BD46AC"/>
    <w:rsid w:val="00BD4B91"/>
    <w:rsid w:val="00BD4E8D"/>
    <w:rsid w:val="00BD506B"/>
    <w:rsid w:val="00BD50DF"/>
    <w:rsid w:val="00BD5161"/>
    <w:rsid w:val="00BD51A7"/>
    <w:rsid w:val="00BD5DA9"/>
    <w:rsid w:val="00BD5E46"/>
    <w:rsid w:val="00BD5F42"/>
    <w:rsid w:val="00BD5F49"/>
    <w:rsid w:val="00BD65C4"/>
    <w:rsid w:val="00BD678B"/>
    <w:rsid w:val="00BD68BE"/>
    <w:rsid w:val="00BD68C9"/>
    <w:rsid w:val="00BD6969"/>
    <w:rsid w:val="00BD729C"/>
    <w:rsid w:val="00BD72A3"/>
    <w:rsid w:val="00BD72CA"/>
    <w:rsid w:val="00BD759F"/>
    <w:rsid w:val="00BD78CE"/>
    <w:rsid w:val="00BD7D31"/>
    <w:rsid w:val="00BD7EAB"/>
    <w:rsid w:val="00BD7EF3"/>
    <w:rsid w:val="00BE0102"/>
    <w:rsid w:val="00BE02B4"/>
    <w:rsid w:val="00BE02B5"/>
    <w:rsid w:val="00BE037B"/>
    <w:rsid w:val="00BE0636"/>
    <w:rsid w:val="00BE06C3"/>
    <w:rsid w:val="00BE0795"/>
    <w:rsid w:val="00BE07C4"/>
    <w:rsid w:val="00BE07FD"/>
    <w:rsid w:val="00BE089B"/>
    <w:rsid w:val="00BE0A05"/>
    <w:rsid w:val="00BE0DD3"/>
    <w:rsid w:val="00BE0E93"/>
    <w:rsid w:val="00BE121C"/>
    <w:rsid w:val="00BE12C5"/>
    <w:rsid w:val="00BE15A0"/>
    <w:rsid w:val="00BE1A5C"/>
    <w:rsid w:val="00BE1C12"/>
    <w:rsid w:val="00BE1C16"/>
    <w:rsid w:val="00BE1F6C"/>
    <w:rsid w:val="00BE1FA9"/>
    <w:rsid w:val="00BE1FAF"/>
    <w:rsid w:val="00BE21A2"/>
    <w:rsid w:val="00BE2653"/>
    <w:rsid w:val="00BE26B0"/>
    <w:rsid w:val="00BE27E2"/>
    <w:rsid w:val="00BE2AE7"/>
    <w:rsid w:val="00BE2B0E"/>
    <w:rsid w:val="00BE2C50"/>
    <w:rsid w:val="00BE2C85"/>
    <w:rsid w:val="00BE3372"/>
    <w:rsid w:val="00BE3406"/>
    <w:rsid w:val="00BE34AA"/>
    <w:rsid w:val="00BE39E8"/>
    <w:rsid w:val="00BE3AA3"/>
    <w:rsid w:val="00BE3AA5"/>
    <w:rsid w:val="00BE480C"/>
    <w:rsid w:val="00BE4927"/>
    <w:rsid w:val="00BE4DB4"/>
    <w:rsid w:val="00BE4DFC"/>
    <w:rsid w:val="00BE4F2B"/>
    <w:rsid w:val="00BE4F65"/>
    <w:rsid w:val="00BE5138"/>
    <w:rsid w:val="00BE51D3"/>
    <w:rsid w:val="00BE54AD"/>
    <w:rsid w:val="00BE566B"/>
    <w:rsid w:val="00BE587E"/>
    <w:rsid w:val="00BE61C1"/>
    <w:rsid w:val="00BE6477"/>
    <w:rsid w:val="00BE6592"/>
    <w:rsid w:val="00BE6626"/>
    <w:rsid w:val="00BE6958"/>
    <w:rsid w:val="00BE6A99"/>
    <w:rsid w:val="00BE6B34"/>
    <w:rsid w:val="00BE6B40"/>
    <w:rsid w:val="00BE7007"/>
    <w:rsid w:val="00BE711C"/>
    <w:rsid w:val="00BE7203"/>
    <w:rsid w:val="00BE7273"/>
    <w:rsid w:val="00BE73DC"/>
    <w:rsid w:val="00BE77CB"/>
    <w:rsid w:val="00BE79D1"/>
    <w:rsid w:val="00BE7AAC"/>
    <w:rsid w:val="00BE7B1D"/>
    <w:rsid w:val="00BE7BEC"/>
    <w:rsid w:val="00BF00B8"/>
    <w:rsid w:val="00BF0195"/>
    <w:rsid w:val="00BF02C2"/>
    <w:rsid w:val="00BF03AB"/>
    <w:rsid w:val="00BF0846"/>
    <w:rsid w:val="00BF0AB0"/>
    <w:rsid w:val="00BF0FFB"/>
    <w:rsid w:val="00BF10BC"/>
    <w:rsid w:val="00BF11CA"/>
    <w:rsid w:val="00BF1241"/>
    <w:rsid w:val="00BF13D7"/>
    <w:rsid w:val="00BF1508"/>
    <w:rsid w:val="00BF1782"/>
    <w:rsid w:val="00BF17EC"/>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965"/>
    <w:rsid w:val="00BF2B82"/>
    <w:rsid w:val="00BF2CAC"/>
    <w:rsid w:val="00BF337C"/>
    <w:rsid w:val="00BF33E3"/>
    <w:rsid w:val="00BF33FD"/>
    <w:rsid w:val="00BF38C6"/>
    <w:rsid w:val="00BF3AC5"/>
    <w:rsid w:val="00BF3E86"/>
    <w:rsid w:val="00BF40A1"/>
    <w:rsid w:val="00BF45F3"/>
    <w:rsid w:val="00BF46D3"/>
    <w:rsid w:val="00BF472A"/>
    <w:rsid w:val="00BF473B"/>
    <w:rsid w:val="00BF4CEB"/>
    <w:rsid w:val="00BF4F19"/>
    <w:rsid w:val="00BF500A"/>
    <w:rsid w:val="00BF5381"/>
    <w:rsid w:val="00BF53F1"/>
    <w:rsid w:val="00BF55A5"/>
    <w:rsid w:val="00BF5C3F"/>
    <w:rsid w:val="00BF5CE8"/>
    <w:rsid w:val="00BF5D85"/>
    <w:rsid w:val="00BF5FD8"/>
    <w:rsid w:val="00BF60BD"/>
    <w:rsid w:val="00BF6124"/>
    <w:rsid w:val="00BF64F4"/>
    <w:rsid w:val="00BF6EFA"/>
    <w:rsid w:val="00BF7242"/>
    <w:rsid w:val="00BF72B1"/>
    <w:rsid w:val="00BF74B4"/>
    <w:rsid w:val="00BF7655"/>
    <w:rsid w:val="00BF7752"/>
    <w:rsid w:val="00BF776A"/>
    <w:rsid w:val="00BF7888"/>
    <w:rsid w:val="00BF7F47"/>
    <w:rsid w:val="00C00077"/>
    <w:rsid w:val="00C00211"/>
    <w:rsid w:val="00C0043E"/>
    <w:rsid w:val="00C01263"/>
    <w:rsid w:val="00C0148B"/>
    <w:rsid w:val="00C014D0"/>
    <w:rsid w:val="00C014F3"/>
    <w:rsid w:val="00C01760"/>
    <w:rsid w:val="00C01A16"/>
    <w:rsid w:val="00C01A53"/>
    <w:rsid w:val="00C01F4F"/>
    <w:rsid w:val="00C020EE"/>
    <w:rsid w:val="00C02369"/>
    <w:rsid w:val="00C02477"/>
    <w:rsid w:val="00C028AA"/>
    <w:rsid w:val="00C02903"/>
    <w:rsid w:val="00C0298F"/>
    <w:rsid w:val="00C029AD"/>
    <w:rsid w:val="00C029E4"/>
    <w:rsid w:val="00C02A0D"/>
    <w:rsid w:val="00C02C3C"/>
    <w:rsid w:val="00C0334C"/>
    <w:rsid w:val="00C03386"/>
    <w:rsid w:val="00C034E6"/>
    <w:rsid w:val="00C035AA"/>
    <w:rsid w:val="00C0395A"/>
    <w:rsid w:val="00C03A63"/>
    <w:rsid w:val="00C03D4E"/>
    <w:rsid w:val="00C03F7A"/>
    <w:rsid w:val="00C0409A"/>
    <w:rsid w:val="00C040DE"/>
    <w:rsid w:val="00C041B3"/>
    <w:rsid w:val="00C045C1"/>
    <w:rsid w:val="00C04DE2"/>
    <w:rsid w:val="00C04EB2"/>
    <w:rsid w:val="00C04F5A"/>
    <w:rsid w:val="00C05105"/>
    <w:rsid w:val="00C0518F"/>
    <w:rsid w:val="00C0523F"/>
    <w:rsid w:val="00C0598D"/>
    <w:rsid w:val="00C05AB9"/>
    <w:rsid w:val="00C05C67"/>
    <w:rsid w:val="00C05CFC"/>
    <w:rsid w:val="00C05DE5"/>
    <w:rsid w:val="00C05E17"/>
    <w:rsid w:val="00C05E54"/>
    <w:rsid w:val="00C0614D"/>
    <w:rsid w:val="00C06234"/>
    <w:rsid w:val="00C06640"/>
    <w:rsid w:val="00C066FD"/>
    <w:rsid w:val="00C06746"/>
    <w:rsid w:val="00C0718E"/>
    <w:rsid w:val="00C072B2"/>
    <w:rsid w:val="00C0741F"/>
    <w:rsid w:val="00C07EB6"/>
    <w:rsid w:val="00C07F49"/>
    <w:rsid w:val="00C101B2"/>
    <w:rsid w:val="00C10789"/>
    <w:rsid w:val="00C107DA"/>
    <w:rsid w:val="00C109A9"/>
    <w:rsid w:val="00C10A4A"/>
    <w:rsid w:val="00C10A8B"/>
    <w:rsid w:val="00C10FA0"/>
    <w:rsid w:val="00C113BB"/>
    <w:rsid w:val="00C1170B"/>
    <w:rsid w:val="00C11800"/>
    <w:rsid w:val="00C11991"/>
    <w:rsid w:val="00C11BF5"/>
    <w:rsid w:val="00C11C64"/>
    <w:rsid w:val="00C11F9A"/>
    <w:rsid w:val="00C125CC"/>
    <w:rsid w:val="00C1272F"/>
    <w:rsid w:val="00C1282D"/>
    <w:rsid w:val="00C128CF"/>
    <w:rsid w:val="00C12945"/>
    <w:rsid w:val="00C12A80"/>
    <w:rsid w:val="00C12DB6"/>
    <w:rsid w:val="00C130B3"/>
    <w:rsid w:val="00C1336C"/>
    <w:rsid w:val="00C13450"/>
    <w:rsid w:val="00C13455"/>
    <w:rsid w:val="00C13625"/>
    <w:rsid w:val="00C136C4"/>
    <w:rsid w:val="00C13907"/>
    <w:rsid w:val="00C13E5C"/>
    <w:rsid w:val="00C140A9"/>
    <w:rsid w:val="00C14171"/>
    <w:rsid w:val="00C14824"/>
    <w:rsid w:val="00C14861"/>
    <w:rsid w:val="00C148E6"/>
    <w:rsid w:val="00C149EA"/>
    <w:rsid w:val="00C14AA5"/>
    <w:rsid w:val="00C14B55"/>
    <w:rsid w:val="00C14D0D"/>
    <w:rsid w:val="00C14FE2"/>
    <w:rsid w:val="00C15111"/>
    <w:rsid w:val="00C1563A"/>
    <w:rsid w:val="00C156C4"/>
    <w:rsid w:val="00C1595C"/>
    <w:rsid w:val="00C15A79"/>
    <w:rsid w:val="00C15A82"/>
    <w:rsid w:val="00C15CBF"/>
    <w:rsid w:val="00C15CC3"/>
    <w:rsid w:val="00C15D77"/>
    <w:rsid w:val="00C16581"/>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81"/>
    <w:rsid w:val="00C225FC"/>
    <w:rsid w:val="00C23139"/>
    <w:rsid w:val="00C23262"/>
    <w:rsid w:val="00C23664"/>
    <w:rsid w:val="00C238E3"/>
    <w:rsid w:val="00C23E52"/>
    <w:rsid w:val="00C23E6C"/>
    <w:rsid w:val="00C2428C"/>
    <w:rsid w:val="00C242AC"/>
    <w:rsid w:val="00C24392"/>
    <w:rsid w:val="00C24962"/>
    <w:rsid w:val="00C24AD6"/>
    <w:rsid w:val="00C24CC7"/>
    <w:rsid w:val="00C24D33"/>
    <w:rsid w:val="00C25161"/>
    <w:rsid w:val="00C25178"/>
    <w:rsid w:val="00C251C5"/>
    <w:rsid w:val="00C25530"/>
    <w:rsid w:val="00C25624"/>
    <w:rsid w:val="00C258ED"/>
    <w:rsid w:val="00C25C73"/>
    <w:rsid w:val="00C25D43"/>
    <w:rsid w:val="00C2629A"/>
    <w:rsid w:val="00C262A5"/>
    <w:rsid w:val="00C26313"/>
    <w:rsid w:val="00C26607"/>
    <w:rsid w:val="00C267AA"/>
    <w:rsid w:val="00C267D0"/>
    <w:rsid w:val="00C26913"/>
    <w:rsid w:val="00C26A6B"/>
    <w:rsid w:val="00C26A9D"/>
    <w:rsid w:val="00C26F17"/>
    <w:rsid w:val="00C26F9A"/>
    <w:rsid w:val="00C26FA0"/>
    <w:rsid w:val="00C271D6"/>
    <w:rsid w:val="00C275A2"/>
    <w:rsid w:val="00C27661"/>
    <w:rsid w:val="00C2777F"/>
    <w:rsid w:val="00C2781F"/>
    <w:rsid w:val="00C27A11"/>
    <w:rsid w:val="00C27C17"/>
    <w:rsid w:val="00C3014F"/>
    <w:rsid w:val="00C3017D"/>
    <w:rsid w:val="00C30365"/>
    <w:rsid w:val="00C303E0"/>
    <w:rsid w:val="00C303F3"/>
    <w:rsid w:val="00C3054E"/>
    <w:rsid w:val="00C30A5B"/>
    <w:rsid w:val="00C30D23"/>
    <w:rsid w:val="00C31099"/>
    <w:rsid w:val="00C31125"/>
    <w:rsid w:val="00C31328"/>
    <w:rsid w:val="00C31510"/>
    <w:rsid w:val="00C31A9E"/>
    <w:rsid w:val="00C31AB1"/>
    <w:rsid w:val="00C31B7F"/>
    <w:rsid w:val="00C31C66"/>
    <w:rsid w:val="00C31C87"/>
    <w:rsid w:val="00C31E21"/>
    <w:rsid w:val="00C31EFC"/>
    <w:rsid w:val="00C32042"/>
    <w:rsid w:val="00C322F7"/>
    <w:rsid w:val="00C323AE"/>
    <w:rsid w:val="00C324F3"/>
    <w:rsid w:val="00C32530"/>
    <w:rsid w:val="00C32632"/>
    <w:rsid w:val="00C32751"/>
    <w:rsid w:val="00C327F3"/>
    <w:rsid w:val="00C328A3"/>
    <w:rsid w:val="00C32979"/>
    <w:rsid w:val="00C329D7"/>
    <w:rsid w:val="00C32A49"/>
    <w:rsid w:val="00C32D5F"/>
    <w:rsid w:val="00C32E73"/>
    <w:rsid w:val="00C333E9"/>
    <w:rsid w:val="00C33584"/>
    <w:rsid w:val="00C33599"/>
    <w:rsid w:val="00C33672"/>
    <w:rsid w:val="00C33786"/>
    <w:rsid w:val="00C33A5C"/>
    <w:rsid w:val="00C33E7E"/>
    <w:rsid w:val="00C34227"/>
    <w:rsid w:val="00C34296"/>
    <w:rsid w:val="00C3440F"/>
    <w:rsid w:val="00C3458F"/>
    <w:rsid w:val="00C346A4"/>
    <w:rsid w:val="00C34913"/>
    <w:rsid w:val="00C34922"/>
    <w:rsid w:val="00C3492D"/>
    <w:rsid w:val="00C34AB3"/>
    <w:rsid w:val="00C34B01"/>
    <w:rsid w:val="00C34B39"/>
    <w:rsid w:val="00C34BF3"/>
    <w:rsid w:val="00C34DEE"/>
    <w:rsid w:val="00C34E2F"/>
    <w:rsid w:val="00C34EFF"/>
    <w:rsid w:val="00C35065"/>
    <w:rsid w:val="00C350BE"/>
    <w:rsid w:val="00C350F6"/>
    <w:rsid w:val="00C351FC"/>
    <w:rsid w:val="00C35673"/>
    <w:rsid w:val="00C35705"/>
    <w:rsid w:val="00C35AD5"/>
    <w:rsid w:val="00C35CF5"/>
    <w:rsid w:val="00C36205"/>
    <w:rsid w:val="00C363C5"/>
    <w:rsid w:val="00C3652D"/>
    <w:rsid w:val="00C366CE"/>
    <w:rsid w:val="00C36722"/>
    <w:rsid w:val="00C36904"/>
    <w:rsid w:val="00C369A3"/>
    <w:rsid w:val="00C36F78"/>
    <w:rsid w:val="00C36FE4"/>
    <w:rsid w:val="00C37211"/>
    <w:rsid w:val="00C3729F"/>
    <w:rsid w:val="00C3739E"/>
    <w:rsid w:val="00C37B4B"/>
    <w:rsid w:val="00C37CD1"/>
    <w:rsid w:val="00C37DA2"/>
    <w:rsid w:val="00C40452"/>
    <w:rsid w:val="00C40805"/>
    <w:rsid w:val="00C40A10"/>
    <w:rsid w:val="00C40D9F"/>
    <w:rsid w:val="00C411CE"/>
    <w:rsid w:val="00C41373"/>
    <w:rsid w:val="00C415F6"/>
    <w:rsid w:val="00C4176A"/>
    <w:rsid w:val="00C41B94"/>
    <w:rsid w:val="00C42187"/>
    <w:rsid w:val="00C42298"/>
    <w:rsid w:val="00C422F7"/>
    <w:rsid w:val="00C4235E"/>
    <w:rsid w:val="00C42753"/>
    <w:rsid w:val="00C42875"/>
    <w:rsid w:val="00C42A60"/>
    <w:rsid w:val="00C42AE4"/>
    <w:rsid w:val="00C42E52"/>
    <w:rsid w:val="00C42E71"/>
    <w:rsid w:val="00C42E86"/>
    <w:rsid w:val="00C42F76"/>
    <w:rsid w:val="00C42FDE"/>
    <w:rsid w:val="00C43179"/>
    <w:rsid w:val="00C4319C"/>
    <w:rsid w:val="00C43283"/>
    <w:rsid w:val="00C434C1"/>
    <w:rsid w:val="00C435F1"/>
    <w:rsid w:val="00C436F6"/>
    <w:rsid w:val="00C43871"/>
    <w:rsid w:val="00C43EA8"/>
    <w:rsid w:val="00C43F30"/>
    <w:rsid w:val="00C43FE3"/>
    <w:rsid w:val="00C43FF0"/>
    <w:rsid w:val="00C44002"/>
    <w:rsid w:val="00C4405A"/>
    <w:rsid w:val="00C440D9"/>
    <w:rsid w:val="00C44163"/>
    <w:rsid w:val="00C44437"/>
    <w:rsid w:val="00C44529"/>
    <w:rsid w:val="00C44790"/>
    <w:rsid w:val="00C4485C"/>
    <w:rsid w:val="00C44AE0"/>
    <w:rsid w:val="00C44B4F"/>
    <w:rsid w:val="00C44C26"/>
    <w:rsid w:val="00C44D06"/>
    <w:rsid w:val="00C45016"/>
    <w:rsid w:val="00C45349"/>
    <w:rsid w:val="00C454DF"/>
    <w:rsid w:val="00C455F3"/>
    <w:rsid w:val="00C45858"/>
    <w:rsid w:val="00C458A4"/>
    <w:rsid w:val="00C4599F"/>
    <w:rsid w:val="00C459D2"/>
    <w:rsid w:val="00C45B46"/>
    <w:rsid w:val="00C46623"/>
    <w:rsid w:val="00C468EE"/>
    <w:rsid w:val="00C46B6B"/>
    <w:rsid w:val="00C46C9F"/>
    <w:rsid w:val="00C46CC8"/>
    <w:rsid w:val="00C46D68"/>
    <w:rsid w:val="00C46E41"/>
    <w:rsid w:val="00C46F50"/>
    <w:rsid w:val="00C4715C"/>
    <w:rsid w:val="00C47566"/>
    <w:rsid w:val="00C47869"/>
    <w:rsid w:val="00C478F5"/>
    <w:rsid w:val="00C479B4"/>
    <w:rsid w:val="00C47C32"/>
    <w:rsid w:val="00C500CA"/>
    <w:rsid w:val="00C500DD"/>
    <w:rsid w:val="00C500F8"/>
    <w:rsid w:val="00C502BB"/>
    <w:rsid w:val="00C506A1"/>
    <w:rsid w:val="00C5076A"/>
    <w:rsid w:val="00C507A8"/>
    <w:rsid w:val="00C507EF"/>
    <w:rsid w:val="00C50B3E"/>
    <w:rsid w:val="00C50BAE"/>
    <w:rsid w:val="00C50DBC"/>
    <w:rsid w:val="00C50DD8"/>
    <w:rsid w:val="00C510AB"/>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22"/>
    <w:rsid w:val="00C53341"/>
    <w:rsid w:val="00C536AF"/>
    <w:rsid w:val="00C53A7B"/>
    <w:rsid w:val="00C53B2F"/>
    <w:rsid w:val="00C53F4C"/>
    <w:rsid w:val="00C54141"/>
    <w:rsid w:val="00C54185"/>
    <w:rsid w:val="00C542B9"/>
    <w:rsid w:val="00C54845"/>
    <w:rsid w:val="00C54852"/>
    <w:rsid w:val="00C54996"/>
    <w:rsid w:val="00C54E3F"/>
    <w:rsid w:val="00C55494"/>
    <w:rsid w:val="00C557EE"/>
    <w:rsid w:val="00C55DC6"/>
    <w:rsid w:val="00C55E33"/>
    <w:rsid w:val="00C55ECA"/>
    <w:rsid w:val="00C56649"/>
    <w:rsid w:val="00C56FB7"/>
    <w:rsid w:val="00C56FE8"/>
    <w:rsid w:val="00C5703E"/>
    <w:rsid w:val="00C5712D"/>
    <w:rsid w:val="00C572E6"/>
    <w:rsid w:val="00C5749E"/>
    <w:rsid w:val="00C57998"/>
    <w:rsid w:val="00C57A8A"/>
    <w:rsid w:val="00C57B63"/>
    <w:rsid w:val="00C57C6F"/>
    <w:rsid w:val="00C57C78"/>
    <w:rsid w:val="00C57E08"/>
    <w:rsid w:val="00C6047E"/>
    <w:rsid w:val="00C60672"/>
    <w:rsid w:val="00C6072D"/>
    <w:rsid w:val="00C60859"/>
    <w:rsid w:val="00C60A5B"/>
    <w:rsid w:val="00C60CB0"/>
    <w:rsid w:val="00C61390"/>
    <w:rsid w:val="00C614D1"/>
    <w:rsid w:val="00C618FA"/>
    <w:rsid w:val="00C61AE4"/>
    <w:rsid w:val="00C61F42"/>
    <w:rsid w:val="00C61F6B"/>
    <w:rsid w:val="00C61F6D"/>
    <w:rsid w:val="00C620D3"/>
    <w:rsid w:val="00C62154"/>
    <w:rsid w:val="00C62353"/>
    <w:rsid w:val="00C624F0"/>
    <w:rsid w:val="00C6254F"/>
    <w:rsid w:val="00C62622"/>
    <w:rsid w:val="00C626AA"/>
    <w:rsid w:val="00C62712"/>
    <w:rsid w:val="00C627CB"/>
    <w:rsid w:val="00C6291A"/>
    <w:rsid w:val="00C6295D"/>
    <w:rsid w:val="00C62A0F"/>
    <w:rsid w:val="00C62D61"/>
    <w:rsid w:val="00C62D65"/>
    <w:rsid w:val="00C62EFC"/>
    <w:rsid w:val="00C63378"/>
    <w:rsid w:val="00C63A8B"/>
    <w:rsid w:val="00C63B58"/>
    <w:rsid w:val="00C63C27"/>
    <w:rsid w:val="00C63C31"/>
    <w:rsid w:val="00C642F9"/>
    <w:rsid w:val="00C64619"/>
    <w:rsid w:val="00C648E3"/>
    <w:rsid w:val="00C6499F"/>
    <w:rsid w:val="00C64B2D"/>
    <w:rsid w:val="00C64B50"/>
    <w:rsid w:val="00C64C4B"/>
    <w:rsid w:val="00C64C82"/>
    <w:rsid w:val="00C64CAD"/>
    <w:rsid w:val="00C64D1F"/>
    <w:rsid w:val="00C64DB9"/>
    <w:rsid w:val="00C65076"/>
    <w:rsid w:val="00C65525"/>
    <w:rsid w:val="00C65631"/>
    <w:rsid w:val="00C656CB"/>
    <w:rsid w:val="00C657A1"/>
    <w:rsid w:val="00C65AC7"/>
    <w:rsid w:val="00C65D10"/>
    <w:rsid w:val="00C65D4C"/>
    <w:rsid w:val="00C65E1D"/>
    <w:rsid w:val="00C65FB4"/>
    <w:rsid w:val="00C6621E"/>
    <w:rsid w:val="00C66290"/>
    <w:rsid w:val="00C66379"/>
    <w:rsid w:val="00C665CE"/>
    <w:rsid w:val="00C6673E"/>
    <w:rsid w:val="00C667F2"/>
    <w:rsid w:val="00C668B5"/>
    <w:rsid w:val="00C66986"/>
    <w:rsid w:val="00C66C7E"/>
    <w:rsid w:val="00C66DBE"/>
    <w:rsid w:val="00C66E3F"/>
    <w:rsid w:val="00C67076"/>
    <w:rsid w:val="00C671A1"/>
    <w:rsid w:val="00C674C7"/>
    <w:rsid w:val="00C67658"/>
    <w:rsid w:val="00C67891"/>
    <w:rsid w:val="00C67911"/>
    <w:rsid w:val="00C67969"/>
    <w:rsid w:val="00C67F6F"/>
    <w:rsid w:val="00C67F96"/>
    <w:rsid w:val="00C70016"/>
    <w:rsid w:val="00C700B3"/>
    <w:rsid w:val="00C701EE"/>
    <w:rsid w:val="00C703F0"/>
    <w:rsid w:val="00C705FA"/>
    <w:rsid w:val="00C709C5"/>
    <w:rsid w:val="00C70B52"/>
    <w:rsid w:val="00C70C93"/>
    <w:rsid w:val="00C70E5A"/>
    <w:rsid w:val="00C7115B"/>
    <w:rsid w:val="00C715B7"/>
    <w:rsid w:val="00C71966"/>
    <w:rsid w:val="00C71CFE"/>
    <w:rsid w:val="00C71D37"/>
    <w:rsid w:val="00C72020"/>
    <w:rsid w:val="00C722DB"/>
    <w:rsid w:val="00C72308"/>
    <w:rsid w:val="00C7256F"/>
    <w:rsid w:val="00C728B2"/>
    <w:rsid w:val="00C72A5D"/>
    <w:rsid w:val="00C72C0D"/>
    <w:rsid w:val="00C72CD2"/>
    <w:rsid w:val="00C72F52"/>
    <w:rsid w:val="00C72F73"/>
    <w:rsid w:val="00C73212"/>
    <w:rsid w:val="00C732C8"/>
    <w:rsid w:val="00C733A8"/>
    <w:rsid w:val="00C7354F"/>
    <w:rsid w:val="00C73552"/>
    <w:rsid w:val="00C735FD"/>
    <w:rsid w:val="00C73CF5"/>
    <w:rsid w:val="00C73D0C"/>
    <w:rsid w:val="00C73D9F"/>
    <w:rsid w:val="00C740EB"/>
    <w:rsid w:val="00C74203"/>
    <w:rsid w:val="00C74536"/>
    <w:rsid w:val="00C746F0"/>
    <w:rsid w:val="00C74766"/>
    <w:rsid w:val="00C74C2E"/>
    <w:rsid w:val="00C74C93"/>
    <w:rsid w:val="00C74E54"/>
    <w:rsid w:val="00C7500E"/>
    <w:rsid w:val="00C750AE"/>
    <w:rsid w:val="00C75450"/>
    <w:rsid w:val="00C7549E"/>
    <w:rsid w:val="00C75B12"/>
    <w:rsid w:val="00C75B7C"/>
    <w:rsid w:val="00C75BAE"/>
    <w:rsid w:val="00C75DC9"/>
    <w:rsid w:val="00C76229"/>
    <w:rsid w:val="00C764CD"/>
    <w:rsid w:val="00C767EE"/>
    <w:rsid w:val="00C76C01"/>
    <w:rsid w:val="00C76CB9"/>
    <w:rsid w:val="00C76D2D"/>
    <w:rsid w:val="00C76D54"/>
    <w:rsid w:val="00C76F6A"/>
    <w:rsid w:val="00C772BB"/>
    <w:rsid w:val="00C77467"/>
    <w:rsid w:val="00C7751A"/>
    <w:rsid w:val="00C77D47"/>
    <w:rsid w:val="00C77DD0"/>
    <w:rsid w:val="00C77F62"/>
    <w:rsid w:val="00C8004D"/>
    <w:rsid w:val="00C80144"/>
    <w:rsid w:val="00C801A3"/>
    <w:rsid w:val="00C801C9"/>
    <w:rsid w:val="00C808AB"/>
    <w:rsid w:val="00C80B85"/>
    <w:rsid w:val="00C80B96"/>
    <w:rsid w:val="00C80F09"/>
    <w:rsid w:val="00C81382"/>
    <w:rsid w:val="00C814DF"/>
    <w:rsid w:val="00C817DE"/>
    <w:rsid w:val="00C81AAD"/>
    <w:rsid w:val="00C81C07"/>
    <w:rsid w:val="00C824D7"/>
    <w:rsid w:val="00C827AD"/>
    <w:rsid w:val="00C829AA"/>
    <w:rsid w:val="00C82A98"/>
    <w:rsid w:val="00C82B1B"/>
    <w:rsid w:val="00C82BD3"/>
    <w:rsid w:val="00C82BD4"/>
    <w:rsid w:val="00C82C4D"/>
    <w:rsid w:val="00C82C9E"/>
    <w:rsid w:val="00C82D6C"/>
    <w:rsid w:val="00C82EE5"/>
    <w:rsid w:val="00C82F8C"/>
    <w:rsid w:val="00C8317D"/>
    <w:rsid w:val="00C831A8"/>
    <w:rsid w:val="00C834F5"/>
    <w:rsid w:val="00C839F2"/>
    <w:rsid w:val="00C83A4C"/>
    <w:rsid w:val="00C83A66"/>
    <w:rsid w:val="00C83AE4"/>
    <w:rsid w:val="00C83B4F"/>
    <w:rsid w:val="00C83BB1"/>
    <w:rsid w:val="00C83CB4"/>
    <w:rsid w:val="00C84094"/>
    <w:rsid w:val="00C841C0"/>
    <w:rsid w:val="00C842A7"/>
    <w:rsid w:val="00C842DC"/>
    <w:rsid w:val="00C843B6"/>
    <w:rsid w:val="00C84877"/>
    <w:rsid w:val="00C84D3A"/>
    <w:rsid w:val="00C84E16"/>
    <w:rsid w:val="00C84E18"/>
    <w:rsid w:val="00C84FB9"/>
    <w:rsid w:val="00C852D1"/>
    <w:rsid w:val="00C85455"/>
    <w:rsid w:val="00C8551F"/>
    <w:rsid w:val="00C855D8"/>
    <w:rsid w:val="00C85671"/>
    <w:rsid w:val="00C85781"/>
    <w:rsid w:val="00C857E3"/>
    <w:rsid w:val="00C85BBC"/>
    <w:rsid w:val="00C85D4F"/>
    <w:rsid w:val="00C861A2"/>
    <w:rsid w:val="00C861AA"/>
    <w:rsid w:val="00C865F8"/>
    <w:rsid w:val="00C86874"/>
    <w:rsid w:val="00C86CEF"/>
    <w:rsid w:val="00C86F3D"/>
    <w:rsid w:val="00C871F7"/>
    <w:rsid w:val="00C874DF"/>
    <w:rsid w:val="00C876A8"/>
    <w:rsid w:val="00C87930"/>
    <w:rsid w:val="00C87D5D"/>
    <w:rsid w:val="00C87D67"/>
    <w:rsid w:val="00C87DD9"/>
    <w:rsid w:val="00C9020D"/>
    <w:rsid w:val="00C902B2"/>
    <w:rsid w:val="00C90A96"/>
    <w:rsid w:val="00C90B52"/>
    <w:rsid w:val="00C90D3C"/>
    <w:rsid w:val="00C91092"/>
    <w:rsid w:val="00C9129D"/>
    <w:rsid w:val="00C9136B"/>
    <w:rsid w:val="00C91438"/>
    <w:rsid w:val="00C91688"/>
    <w:rsid w:val="00C91794"/>
    <w:rsid w:val="00C917AC"/>
    <w:rsid w:val="00C918C4"/>
    <w:rsid w:val="00C91909"/>
    <w:rsid w:val="00C9192D"/>
    <w:rsid w:val="00C91948"/>
    <w:rsid w:val="00C91AE4"/>
    <w:rsid w:val="00C91C02"/>
    <w:rsid w:val="00C91CBA"/>
    <w:rsid w:val="00C91E0E"/>
    <w:rsid w:val="00C91E46"/>
    <w:rsid w:val="00C91E8C"/>
    <w:rsid w:val="00C9200C"/>
    <w:rsid w:val="00C920E6"/>
    <w:rsid w:val="00C9244B"/>
    <w:rsid w:val="00C92620"/>
    <w:rsid w:val="00C92F37"/>
    <w:rsid w:val="00C92F4D"/>
    <w:rsid w:val="00C9340F"/>
    <w:rsid w:val="00C93540"/>
    <w:rsid w:val="00C93565"/>
    <w:rsid w:val="00C93695"/>
    <w:rsid w:val="00C93A36"/>
    <w:rsid w:val="00C93C3E"/>
    <w:rsid w:val="00C93D2C"/>
    <w:rsid w:val="00C93D8D"/>
    <w:rsid w:val="00C93E94"/>
    <w:rsid w:val="00C93F02"/>
    <w:rsid w:val="00C940A9"/>
    <w:rsid w:val="00C94294"/>
    <w:rsid w:val="00C9443D"/>
    <w:rsid w:val="00C94589"/>
    <w:rsid w:val="00C9460A"/>
    <w:rsid w:val="00C946D1"/>
    <w:rsid w:val="00C94A6B"/>
    <w:rsid w:val="00C94A82"/>
    <w:rsid w:val="00C94C08"/>
    <w:rsid w:val="00C94CF5"/>
    <w:rsid w:val="00C953CE"/>
    <w:rsid w:val="00C95593"/>
    <w:rsid w:val="00C957FE"/>
    <w:rsid w:val="00C9594B"/>
    <w:rsid w:val="00C95B51"/>
    <w:rsid w:val="00C95C98"/>
    <w:rsid w:val="00C9626E"/>
    <w:rsid w:val="00C96382"/>
    <w:rsid w:val="00C9652F"/>
    <w:rsid w:val="00C969AA"/>
    <w:rsid w:val="00C96A74"/>
    <w:rsid w:val="00C96B91"/>
    <w:rsid w:val="00C96D9E"/>
    <w:rsid w:val="00C96F79"/>
    <w:rsid w:val="00C97089"/>
    <w:rsid w:val="00C97200"/>
    <w:rsid w:val="00C9721D"/>
    <w:rsid w:val="00C97225"/>
    <w:rsid w:val="00C97233"/>
    <w:rsid w:val="00C974E5"/>
    <w:rsid w:val="00C9761B"/>
    <w:rsid w:val="00C97906"/>
    <w:rsid w:val="00C9791E"/>
    <w:rsid w:val="00C97CA1"/>
    <w:rsid w:val="00C97F46"/>
    <w:rsid w:val="00CA0957"/>
    <w:rsid w:val="00CA09C0"/>
    <w:rsid w:val="00CA0B17"/>
    <w:rsid w:val="00CA0CA9"/>
    <w:rsid w:val="00CA0FA5"/>
    <w:rsid w:val="00CA1073"/>
    <w:rsid w:val="00CA11E0"/>
    <w:rsid w:val="00CA15FA"/>
    <w:rsid w:val="00CA1773"/>
    <w:rsid w:val="00CA17A5"/>
    <w:rsid w:val="00CA19C7"/>
    <w:rsid w:val="00CA1D3F"/>
    <w:rsid w:val="00CA1D72"/>
    <w:rsid w:val="00CA1EE6"/>
    <w:rsid w:val="00CA251A"/>
    <w:rsid w:val="00CA2551"/>
    <w:rsid w:val="00CA2800"/>
    <w:rsid w:val="00CA283E"/>
    <w:rsid w:val="00CA28E3"/>
    <w:rsid w:val="00CA29CD"/>
    <w:rsid w:val="00CA30D9"/>
    <w:rsid w:val="00CA32C7"/>
    <w:rsid w:val="00CA3311"/>
    <w:rsid w:val="00CA33C0"/>
    <w:rsid w:val="00CA3831"/>
    <w:rsid w:val="00CA396B"/>
    <w:rsid w:val="00CA3BC2"/>
    <w:rsid w:val="00CA3BDD"/>
    <w:rsid w:val="00CA4481"/>
    <w:rsid w:val="00CA45D5"/>
    <w:rsid w:val="00CA4928"/>
    <w:rsid w:val="00CA4E28"/>
    <w:rsid w:val="00CA510D"/>
    <w:rsid w:val="00CA5191"/>
    <w:rsid w:val="00CA5228"/>
    <w:rsid w:val="00CA529D"/>
    <w:rsid w:val="00CA5566"/>
    <w:rsid w:val="00CA5797"/>
    <w:rsid w:val="00CA58F6"/>
    <w:rsid w:val="00CA5ADA"/>
    <w:rsid w:val="00CA5AF1"/>
    <w:rsid w:val="00CA5ECD"/>
    <w:rsid w:val="00CA5EFC"/>
    <w:rsid w:val="00CA6007"/>
    <w:rsid w:val="00CA6609"/>
    <w:rsid w:val="00CA6784"/>
    <w:rsid w:val="00CA68EF"/>
    <w:rsid w:val="00CA694D"/>
    <w:rsid w:val="00CA6B17"/>
    <w:rsid w:val="00CA6DC6"/>
    <w:rsid w:val="00CA6E95"/>
    <w:rsid w:val="00CA71F6"/>
    <w:rsid w:val="00CA7207"/>
    <w:rsid w:val="00CA7C94"/>
    <w:rsid w:val="00CB0356"/>
    <w:rsid w:val="00CB0561"/>
    <w:rsid w:val="00CB05EC"/>
    <w:rsid w:val="00CB05F3"/>
    <w:rsid w:val="00CB0911"/>
    <w:rsid w:val="00CB09A9"/>
    <w:rsid w:val="00CB09DA"/>
    <w:rsid w:val="00CB0AD3"/>
    <w:rsid w:val="00CB0B76"/>
    <w:rsid w:val="00CB0E4F"/>
    <w:rsid w:val="00CB1318"/>
    <w:rsid w:val="00CB1357"/>
    <w:rsid w:val="00CB16AC"/>
    <w:rsid w:val="00CB1748"/>
    <w:rsid w:val="00CB1940"/>
    <w:rsid w:val="00CB198A"/>
    <w:rsid w:val="00CB1A08"/>
    <w:rsid w:val="00CB1A67"/>
    <w:rsid w:val="00CB1AF2"/>
    <w:rsid w:val="00CB1B3F"/>
    <w:rsid w:val="00CB1C8A"/>
    <w:rsid w:val="00CB1E2B"/>
    <w:rsid w:val="00CB1E6C"/>
    <w:rsid w:val="00CB1E7F"/>
    <w:rsid w:val="00CB1FAE"/>
    <w:rsid w:val="00CB1FF1"/>
    <w:rsid w:val="00CB2198"/>
    <w:rsid w:val="00CB220E"/>
    <w:rsid w:val="00CB224B"/>
    <w:rsid w:val="00CB2353"/>
    <w:rsid w:val="00CB23B7"/>
    <w:rsid w:val="00CB23D3"/>
    <w:rsid w:val="00CB2478"/>
    <w:rsid w:val="00CB2647"/>
    <w:rsid w:val="00CB2C3E"/>
    <w:rsid w:val="00CB2D74"/>
    <w:rsid w:val="00CB2E56"/>
    <w:rsid w:val="00CB2FC8"/>
    <w:rsid w:val="00CB36FA"/>
    <w:rsid w:val="00CB3963"/>
    <w:rsid w:val="00CB3B45"/>
    <w:rsid w:val="00CB3CB8"/>
    <w:rsid w:val="00CB4080"/>
    <w:rsid w:val="00CB428B"/>
    <w:rsid w:val="00CB47C1"/>
    <w:rsid w:val="00CB4917"/>
    <w:rsid w:val="00CB4A67"/>
    <w:rsid w:val="00CB4BC1"/>
    <w:rsid w:val="00CB4D6E"/>
    <w:rsid w:val="00CB4DAF"/>
    <w:rsid w:val="00CB4FDA"/>
    <w:rsid w:val="00CB56DD"/>
    <w:rsid w:val="00CB57FF"/>
    <w:rsid w:val="00CB58D8"/>
    <w:rsid w:val="00CB5A0D"/>
    <w:rsid w:val="00CB5C90"/>
    <w:rsid w:val="00CB5DB7"/>
    <w:rsid w:val="00CB5E17"/>
    <w:rsid w:val="00CB5FAF"/>
    <w:rsid w:val="00CB61DB"/>
    <w:rsid w:val="00CB61E9"/>
    <w:rsid w:val="00CB622B"/>
    <w:rsid w:val="00CB65F0"/>
    <w:rsid w:val="00CB6937"/>
    <w:rsid w:val="00CB6A2F"/>
    <w:rsid w:val="00CB6BF7"/>
    <w:rsid w:val="00CB6DE1"/>
    <w:rsid w:val="00CB70B4"/>
    <w:rsid w:val="00CB7117"/>
    <w:rsid w:val="00CB720E"/>
    <w:rsid w:val="00CB73CF"/>
    <w:rsid w:val="00CB789E"/>
    <w:rsid w:val="00CB79BA"/>
    <w:rsid w:val="00CB79FB"/>
    <w:rsid w:val="00CB7B24"/>
    <w:rsid w:val="00CB7BD4"/>
    <w:rsid w:val="00CB7F80"/>
    <w:rsid w:val="00CC0143"/>
    <w:rsid w:val="00CC01AE"/>
    <w:rsid w:val="00CC0200"/>
    <w:rsid w:val="00CC03EE"/>
    <w:rsid w:val="00CC0F13"/>
    <w:rsid w:val="00CC1560"/>
    <w:rsid w:val="00CC1692"/>
    <w:rsid w:val="00CC1774"/>
    <w:rsid w:val="00CC1848"/>
    <w:rsid w:val="00CC191A"/>
    <w:rsid w:val="00CC19CE"/>
    <w:rsid w:val="00CC1A6E"/>
    <w:rsid w:val="00CC1D21"/>
    <w:rsid w:val="00CC1FDB"/>
    <w:rsid w:val="00CC2136"/>
    <w:rsid w:val="00CC21A3"/>
    <w:rsid w:val="00CC24AC"/>
    <w:rsid w:val="00CC267C"/>
    <w:rsid w:val="00CC2928"/>
    <w:rsid w:val="00CC2B9B"/>
    <w:rsid w:val="00CC2BF4"/>
    <w:rsid w:val="00CC2CE2"/>
    <w:rsid w:val="00CC307E"/>
    <w:rsid w:val="00CC3527"/>
    <w:rsid w:val="00CC36FD"/>
    <w:rsid w:val="00CC39F3"/>
    <w:rsid w:val="00CC3AFE"/>
    <w:rsid w:val="00CC4156"/>
    <w:rsid w:val="00CC4442"/>
    <w:rsid w:val="00CC44A7"/>
    <w:rsid w:val="00CC464E"/>
    <w:rsid w:val="00CC491B"/>
    <w:rsid w:val="00CC4A76"/>
    <w:rsid w:val="00CC4FD2"/>
    <w:rsid w:val="00CC542F"/>
    <w:rsid w:val="00CC58C5"/>
    <w:rsid w:val="00CC5A5A"/>
    <w:rsid w:val="00CC5A72"/>
    <w:rsid w:val="00CC6145"/>
    <w:rsid w:val="00CC6700"/>
    <w:rsid w:val="00CC67BF"/>
    <w:rsid w:val="00CC68F4"/>
    <w:rsid w:val="00CC6AB6"/>
    <w:rsid w:val="00CC6B13"/>
    <w:rsid w:val="00CC6BE0"/>
    <w:rsid w:val="00CC6DA2"/>
    <w:rsid w:val="00CC72B0"/>
    <w:rsid w:val="00CC7778"/>
    <w:rsid w:val="00CC7805"/>
    <w:rsid w:val="00CC7935"/>
    <w:rsid w:val="00CC7C69"/>
    <w:rsid w:val="00CC7CD3"/>
    <w:rsid w:val="00CC7E02"/>
    <w:rsid w:val="00CD0408"/>
    <w:rsid w:val="00CD04D2"/>
    <w:rsid w:val="00CD089C"/>
    <w:rsid w:val="00CD0D5D"/>
    <w:rsid w:val="00CD12C0"/>
    <w:rsid w:val="00CD14BA"/>
    <w:rsid w:val="00CD172E"/>
    <w:rsid w:val="00CD17E6"/>
    <w:rsid w:val="00CD1A5D"/>
    <w:rsid w:val="00CD1B42"/>
    <w:rsid w:val="00CD1D4A"/>
    <w:rsid w:val="00CD2618"/>
    <w:rsid w:val="00CD271E"/>
    <w:rsid w:val="00CD2747"/>
    <w:rsid w:val="00CD2831"/>
    <w:rsid w:val="00CD306C"/>
    <w:rsid w:val="00CD34C2"/>
    <w:rsid w:val="00CD3893"/>
    <w:rsid w:val="00CD38A1"/>
    <w:rsid w:val="00CD394C"/>
    <w:rsid w:val="00CD3ED1"/>
    <w:rsid w:val="00CD3F70"/>
    <w:rsid w:val="00CD424B"/>
    <w:rsid w:val="00CD4340"/>
    <w:rsid w:val="00CD456F"/>
    <w:rsid w:val="00CD486B"/>
    <w:rsid w:val="00CD48A6"/>
    <w:rsid w:val="00CD48FD"/>
    <w:rsid w:val="00CD4A60"/>
    <w:rsid w:val="00CD4AB8"/>
    <w:rsid w:val="00CD5136"/>
    <w:rsid w:val="00CD51B8"/>
    <w:rsid w:val="00CD57B1"/>
    <w:rsid w:val="00CD57EB"/>
    <w:rsid w:val="00CD580F"/>
    <w:rsid w:val="00CD5BDB"/>
    <w:rsid w:val="00CD5D7C"/>
    <w:rsid w:val="00CD6112"/>
    <w:rsid w:val="00CD64F7"/>
    <w:rsid w:val="00CD664B"/>
    <w:rsid w:val="00CD6900"/>
    <w:rsid w:val="00CD6A6D"/>
    <w:rsid w:val="00CD6B7F"/>
    <w:rsid w:val="00CD6F16"/>
    <w:rsid w:val="00CD6F62"/>
    <w:rsid w:val="00CD710B"/>
    <w:rsid w:val="00CD718C"/>
    <w:rsid w:val="00CD71A0"/>
    <w:rsid w:val="00CD731C"/>
    <w:rsid w:val="00CD7382"/>
    <w:rsid w:val="00CD7651"/>
    <w:rsid w:val="00CD770E"/>
    <w:rsid w:val="00CD7AD9"/>
    <w:rsid w:val="00CE026B"/>
    <w:rsid w:val="00CE02B3"/>
    <w:rsid w:val="00CE0449"/>
    <w:rsid w:val="00CE06BA"/>
    <w:rsid w:val="00CE089B"/>
    <w:rsid w:val="00CE0971"/>
    <w:rsid w:val="00CE099C"/>
    <w:rsid w:val="00CE0A13"/>
    <w:rsid w:val="00CE0B14"/>
    <w:rsid w:val="00CE0DB4"/>
    <w:rsid w:val="00CE0F31"/>
    <w:rsid w:val="00CE0F53"/>
    <w:rsid w:val="00CE106C"/>
    <w:rsid w:val="00CE1365"/>
    <w:rsid w:val="00CE1703"/>
    <w:rsid w:val="00CE19CF"/>
    <w:rsid w:val="00CE1B87"/>
    <w:rsid w:val="00CE1E8C"/>
    <w:rsid w:val="00CE1F3D"/>
    <w:rsid w:val="00CE2356"/>
    <w:rsid w:val="00CE2367"/>
    <w:rsid w:val="00CE24BF"/>
    <w:rsid w:val="00CE24E6"/>
    <w:rsid w:val="00CE2558"/>
    <w:rsid w:val="00CE2BA5"/>
    <w:rsid w:val="00CE2CAF"/>
    <w:rsid w:val="00CE31C5"/>
    <w:rsid w:val="00CE34C5"/>
    <w:rsid w:val="00CE3703"/>
    <w:rsid w:val="00CE38F4"/>
    <w:rsid w:val="00CE3BDE"/>
    <w:rsid w:val="00CE3C36"/>
    <w:rsid w:val="00CE3C55"/>
    <w:rsid w:val="00CE3C9F"/>
    <w:rsid w:val="00CE3E5F"/>
    <w:rsid w:val="00CE3FA4"/>
    <w:rsid w:val="00CE41B8"/>
    <w:rsid w:val="00CE41C7"/>
    <w:rsid w:val="00CE420C"/>
    <w:rsid w:val="00CE4392"/>
    <w:rsid w:val="00CE43BF"/>
    <w:rsid w:val="00CE47C9"/>
    <w:rsid w:val="00CE4D55"/>
    <w:rsid w:val="00CE4DCD"/>
    <w:rsid w:val="00CE4FEB"/>
    <w:rsid w:val="00CE5345"/>
    <w:rsid w:val="00CE53C3"/>
    <w:rsid w:val="00CE557B"/>
    <w:rsid w:val="00CE55E9"/>
    <w:rsid w:val="00CE5A18"/>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9D7"/>
    <w:rsid w:val="00CE7A8C"/>
    <w:rsid w:val="00CE7C27"/>
    <w:rsid w:val="00CF01A5"/>
    <w:rsid w:val="00CF036A"/>
    <w:rsid w:val="00CF0380"/>
    <w:rsid w:val="00CF06D7"/>
    <w:rsid w:val="00CF0799"/>
    <w:rsid w:val="00CF07A0"/>
    <w:rsid w:val="00CF0D1E"/>
    <w:rsid w:val="00CF1007"/>
    <w:rsid w:val="00CF1094"/>
    <w:rsid w:val="00CF11A1"/>
    <w:rsid w:val="00CF1267"/>
    <w:rsid w:val="00CF1370"/>
    <w:rsid w:val="00CF1465"/>
    <w:rsid w:val="00CF14D0"/>
    <w:rsid w:val="00CF1847"/>
    <w:rsid w:val="00CF1886"/>
    <w:rsid w:val="00CF1899"/>
    <w:rsid w:val="00CF1D1F"/>
    <w:rsid w:val="00CF1DE6"/>
    <w:rsid w:val="00CF1F85"/>
    <w:rsid w:val="00CF2624"/>
    <w:rsid w:val="00CF2920"/>
    <w:rsid w:val="00CF29A7"/>
    <w:rsid w:val="00CF2BDA"/>
    <w:rsid w:val="00CF2C4D"/>
    <w:rsid w:val="00CF2D26"/>
    <w:rsid w:val="00CF2DE8"/>
    <w:rsid w:val="00CF3115"/>
    <w:rsid w:val="00CF313A"/>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712"/>
    <w:rsid w:val="00CF5BB6"/>
    <w:rsid w:val="00CF5C26"/>
    <w:rsid w:val="00CF5D65"/>
    <w:rsid w:val="00CF5EE8"/>
    <w:rsid w:val="00CF62F9"/>
    <w:rsid w:val="00CF677F"/>
    <w:rsid w:val="00CF67A5"/>
    <w:rsid w:val="00CF6CB0"/>
    <w:rsid w:val="00CF6E07"/>
    <w:rsid w:val="00CF7180"/>
    <w:rsid w:val="00CF737E"/>
    <w:rsid w:val="00CF7432"/>
    <w:rsid w:val="00CF7581"/>
    <w:rsid w:val="00CF766C"/>
    <w:rsid w:val="00CF7674"/>
    <w:rsid w:val="00CF7818"/>
    <w:rsid w:val="00CF7DC0"/>
    <w:rsid w:val="00D000C4"/>
    <w:rsid w:val="00D00642"/>
    <w:rsid w:val="00D00735"/>
    <w:rsid w:val="00D009E4"/>
    <w:rsid w:val="00D00D1C"/>
    <w:rsid w:val="00D00F20"/>
    <w:rsid w:val="00D00F6D"/>
    <w:rsid w:val="00D01019"/>
    <w:rsid w:val="00D01435"/>
    <w:rsid w:val="00D01940"/>
    <w:rsid w:val="00D019FE"/>
    <w:rsid w:val="00D01D89"/>
    <w:rsid w:val="00D01DB5"/>
    <w:rsid w:val="00D01E6E"/>
    <w:rsid w:val="00D0213B"/>
    <w:rsid w:val="00D02403"/>
    <w:rsid w:val="00D0258C"/>
    <w:rsid w:val="00D02637"/>
    <w:rsid w:val="00D02771"/>
    <w:rsid w:val="00D027A2"/>
    <w:rsid w:val="00D02A3E"/>
    <w:rsid w:val="00D02DC6"/>
    <w:rsid w:val="00D02E07"/>
    <w:rsid w:val="00D02E1D"/>
    <w:rsid w:val="00D0344B"/>
    <w:rsid w:val="00D03587"/>
    <w:rsid w:val="00D03648"/>
    <w:rsid w:val="00D03902"/>
    <w:rsid w:val="00D03A7F"/>
    <w:rsid w:val="00D03B68"/>
    <w:rsid w:val="00D0423D"/>
    <w:rsid w:val="00D0426D"/>
    <w:rsid w:val="00D042C4"/>
    <w:rsid w:val="00D04418"/>
    <w:rsid w:val="00D04437"/>
    <w:rsid w:val="00D045DF"/>
    <w:rsid w:val="00D049A2"/>
    <w:rsid w:val="00D04AAF"/>
    <w:rsid w:val="00D04BD0"/>
    <w:rsid w:val="00D054C7"/>
    <w:rsid w:val="00D05571"/>
    <w:rsid w:val="00D05671"/>
    <w:rsid w:val="00D06139"/>
    <w:rsid w:val="00D06237"/>
    <w:rsid w:val="00D06371"/>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0B12"/>
    <w:rsid w:val="00D11037"/>
    <w:rsid w:val="00D111EB"/>
    <w:rsid w:val="00D118B8"/>
    <w:rsid w:val="00D11CF7"/>
    <w:rsid w:val="00D120A5"/>
    <w:rsid w:val="00D121E9"/>
    <w:rsid w:val="00D1232B"/>
    <w:rsid w:val="00D1234B"/>
    <w:rsid w:val="00D123A0"/>
    <w:rsid w:val="00D12413"/>
    <w:rsid w:val="00D1244D"/>
    <w:rsid w:val="00D12583"/>
    <w:rsid w:val="00D12711"/>
    <w:rsid w:val="00D12D69"/>
    <w:rsid w:val="00D12EBD"/>
    <w:rsid w:val="00D12FCC"/>
    <w:rsid w:val="00D13093"/>
    <w:rsid w:val="00D13142"/>
    <w:rsid w:val="00D1392F"/>
    <w:rsid w:val="00D13E61"/>
    <w:rsid w:val="00D13EEE"/>
    <w:rsid w:val="00D140DC"/>
    <w:rsid w:val="00D14773"/>
    <w:rsid w:val="00D14845"/>
    <w:rsid w:val="00D14CF7"/>
    <w:rsid w:val="00D14D3A"/>
    <w:rsid w:val="00D14DDE"/>
    <w:rsid w:val="00D1500B"/>
    <w:rsid w:val="00D1505A"/>
    <w:rsid w:val="00D152BA"/>
    <w:rsid w:val="00D15333"/>
    <w:rsid w:val="00D154A4"/>
    <w:rsid w:val="00D157DD"/>
    <w:rsid w:val="00D15827"/>
    <w:rsid w:val="00D15A27"/>
    <w:rsid w:val="00D15CE7"/>
    <w:rsid w:val="00D15EB0"/>
    <w:rsid w:val="00D15EC8"/>
    <w:rsid w:val="00D15EE8"/>
    <w:rsid w:val="00D15FDB"/>
    <w:rsid w:val="00D16344"/>
    <w:rsid w:val="00D1660D"/>
    <w:rsid w:val="00D166F8"/>
    <w:rsid w:val="00D16750"/>
    <w:rsid w:val="00D16943"/>
    <w:rsid w:val="00D1697F"/>
    <w:rsid w:val="00D171E1"/>
    <w:rsid w:val="00D17255"/>
    <w:rsid w:val="00D173A8"/>
    <w:rsid w:val="00D173F5"/>
    <w:rsid w:val="00D17572"/>
    <w:rsid w:val="00D17792"/>
    <w:rsid w:val="00D177F9"/>
    <w:rsid w:val="00D178BC"/>
    <w:rsid w:val="00D17D2D"/>
    <w:rsid w:val="00D20594"/>
    <w:rsid w:val="00D20786"/>
    <w:rsid w:val="00D20AB3"/>
    <w:rsid w:val="00D20DB4"/>
    <w:rsid w:val="00D20EEC"/>
    <w:rsid w:val="00D21153"/>
    <w:rsid w:val="00D212E4"/>
    <w:rsid w:val="00D21557"/>
    <w:rsid w:val="00D21955"/>
    <w:rsid w:val="00D219D1"/>
    <w:rsid w:val="00D21D8A"/>
    <w:rsid w:val="00D21F40"/>
    <w:rsid w:val="00D22179"/>
    <w:rsid w:val="00D22187"/>
    <w:rsid w:val="00D223AF"/>
    <w:rsid w:val="00D223F3"/>
    <w:rsid w:val="00D22426"/>
    <w:rsid w:val="00D224AF"/>
    <w:rsid w:val="00D224F5"/>
    <w:rsid w:val="00D2265B"/>
    <w:rsid w:val="00D227F2"/>
    <w:rsid w:val="00D22F89"/>
    <w:rsid w:val="00D23444"/>
    <w:rsid w:val="00D237F3"/>
    <w:rsid w:val="00D23924"/>
    <w:rsid w:val="00D2407C"/>
    <w:rsid w:val="00D244B6"/>
    <w:rsid w:val="00D24628"/>
    <w:rsid w:val="00D24E0D"/>
    <w:rsid w:val="00D24ED9"/>
    <w:rsid w:val="00D24FA1"/>
    <w:rsid w:val="00D24FB3"/>
    <w:rsid w:val="00D25091"/>
    <w:rsid w:val="00D252BB"/>
    <w:rsid w:val="00D25553"/>
    <w:rsid w:val="00D25580"/>
    <w:rsid w:val="00D2578D"/>
    <w:rsid w:val="00D25A45"/>
    <w:rsid w:val="00D25B78"/>
    <w:rsid w:val="00D25E41"/>
    <w:rsid w:val="00D25E42"/>
    <w:rsid w:val="00D261A4"/>
    <w:rsid w:val="00D262CC"/>
    <w:rsid w:val="00D264EF"/>
    <w:rsid w:val="00D26617"/>
    <w:rsid w:val="00D2684C"/>
    <w:rsid w:val="00D2688D"/>
    <w:rsid w:val="00D26960"/>
    <w:rsid w:val="00D26A15"/>
    <w:rsid w:val="00D26B61"/>
    <w:rsid w:val="00D26E58"/>
    <w:rsid w:val="00D26E92"/>
    <w:rsid w:val="00D27129"/>
    <w:rsid w:val="00D2747C"/>
    <w:rsid w:val="00D2759F"/>
    <w:rsid w:val="00D275E3"/>
    <w:rsid w:val="00D27943"/>
    <w:rsid w:val="00D27BE2"/>
    <w:rsid w:val="00D27C2B"/>
    <w:rsid w:val="00D27D03"/>
    <w:rsid w:val="00D303A6"/>
    <w:rsid w:val="00D3040C"/>
    <w:rsid w:val="00D30494"/>
    <w:rsid w:val="00D305D7"/>
    <w:rsid w:val="00D306C4"/>
    <w:rsid w:val="00D3070F"/>
    <w:rsid w:val="00D30F95"/>
    <w:rsid w:val="00D30FB5"/>
    <w:rsid w:val="00D31025"/>
    <w:rsid w:val="00D31337"/>
    <w:rsid w:val="00D313A6"/>
    <w:rsid w:val="00D31537"/>
    <w:rsid w:val="00D319E2"/>
    <w:rsid w:val="00D31B96"/>
    <w:rsid w:val="00D31EF5"/>
    <w:rsid w:val="00D31F68"/>
    <w:rsid w:val="00D32039"/>
    <w:rsid w:val="00D3222F"/>
    <w:rsid w:val="00D3239A"/>
    <w:rsid w:val="00D324C4"/>
    <w:rsid w:val="00D3261B"/>
    <w:rsid w:val="00D32667"/>
    <w:rsid w:val="00D32B63"/>
    <w:rsid w:val="00D32CCA"/>
    <w:rsid w:val="00D32CDD"/>
    <w:rsid w:val="00D32D3A"/>
    <w:rsid w:val="00D32DD0"/>
    <w:rsid w:val="00D32FFC"/>
    <w:rsid w:val="00D3323C"/>
    <w:rsid w:val="00D332C2"/>
    <w:rsid w:val="00D333A3"/>
    <w:rsid w:val="00D336C6"/>
    <w:rsid w:val="00D336FA"/>
    <w:rsid w:val="00D33A91"/>
    <w:rsid w:val="00D33B81"/>
    <w:rsid w:val="00D33E23"/>
    <w:rsid w:val="00D34218"/>
    <w:rsid w:val="00D3450B"/>
    <w:rsid w:val="00D34FD3"/>
    <w:rsid w:val="00D3506A"/>
    <w:rsid w:val="00D35383"/>
    <w:rsid w:val="00D353C0"/>
    <w:rsid w:val="00D35663"/>
    <w:rsid w:val="00D35844"/>
    <w:rsid w:val="00D35E1D"/>
    <w:rsid w:val="00D36100"/>
    <w:rsid w:val="00D3614B"/>
    <w:rsid w:val="00D363FC"/>
    <w:rsid w:val="00D365D8"/>
    <w:rsid w:val="00D36951"/>
    <w:rsid w:val="00D3697B"/>
    <w:rsid w:val="00D36998"/>
    <w:rsid w:val="00D369DB"/>
    <w:rsid w:val="00D370FF"/>
    <w:rsid w:val="00D3732A"/>
    <w:rsid w:val="00D3749A"/>
    <w:rsid w:val="00D37532"/>
    <w:rsid w:val="00D378E1"/>
    <w:rsid w:val="00D3791B"/>
    <w:rsid w:val="00D37A4C"/>
    <w:rsid w:val="00D37AE9"/>
    <w:rsid w:val="00D37DF5"/>
    <w:rsid w:val="00D37EF1"/>
    <w:rsid w:val="00D400A6"/>
    <w:rsid w:val="00D401B6"/>
    <w:rsid w:val="00D401F9"/>
    <w:rsid w:val="00D40280"/>
    <w:rsid w:val="00D40524"/>
    <w:rsid w:val="00D4091F"/>
    <w:rsid w:val="00D40BB3"/>
    <w:rsid w:val="00D40F5D"/>
    <w:rsid w:val="00D4106E"/>
    <w:rsid w:val="00D41153"/>
    <w:rsid w:val="00D415A5"/>
    <w:rsid w:val="00D4161C"/>
    <w:rsid w:val="00D417D5"/>
    <w:rsid w:val="00D41C13"/>
    <w:rsid w:val="00D41D32"/>
    <w:rsid w:val="00D41DBE"/>
    <w:rsid w:val="00D41EA3"/>
    <w:rsid w:val="00D41F4C"/>
    <w:rsid w:val="00D42034"/>
    <w:rsid w:val="00D42104"/>
    <w:rsid w:val="00D42194"/>
    <w:rsid w:val="00D42554"/>
    <w:rsid w:val="00D425FA"/>
    <w:rsid w:val="00D42A96"/>
    <w:rsid w:val="00D42F17"/>
    <w:rsid w:val="00D42F5B"/>
    <w:rsid w:val="00D43228"/>
    <w:rsid w:val="00D435D6"/>
    <w:rsid w:val="00D435E2"/>
    <w:rsid w:val="00D43804"/>
    <w:rsid w:val="00D43834"/>
    <w:rsid w:val="00D4384F"/>
    <w:rsid w:val="00D43A5A"/>
    <w:rsid w:val="00D43A9C"/>
    <w:rsid w:val="00D4409F"/>
    <w:rsid w:val="00D440CB"/>
    <w:rsid w:val="00D44108"/>
    <w:rsid w:val="00D441EB"/>
    <w:rsid w:val="00D4428B"/>
    <w:rsid w:val="00D44542"/>
    <w:rsid w:val="00D4473D"/>
    <w:rsid w:val="00D4483F"/>
    <w:rsid w:val="00D44CFC"/>
    <w:rsid w:val="00D44D38"/>
    <w:rsid w:val="00D4506B"/>
    <w:rsid w:val="00D457BB"/>
    <w:rsid w:val="00D45FE0"/>
    <w:rsid w:val="00D46087"/>
    <w:rsid w:val="00D46551"/>
    <w:rsid w:val="00D467CF"/>
    <w:rsid w:val="00D46856"/>
    <w:rsid w:val="00D4687F"/>
    <w:rsid w:val="00D46A52"/>
    <w:rsid w:val="00D46B30"/>
    <w:rsid w:val="00D46B32"/>
    <w:rsid w:val="00D46C7A"/>
    <w:rsid w:val="00D46DB6"/>
    <w:rsid w:val="00D46F86"/>
    <w:rsid w:val="00D470FC"/>
    <w:rsid w:val="00D47122"/>
    <w:rsid w:val="00D47155"/>
    <w:rsid w:val="00D471B2"/>
    <w:rsid w:val="00D47821"/>
    <w:rsid w:val="00D47AF0"/>
    <w:rsid w:val="00D47C16"/>
    <w:rsid w:val="00D47E0C"/>
    <w:rsid w:val="00D47E3F"/>
    <w:rsid w:val="00D47FC4"/>
    <w:rsid w:val="00D503A0"/>
    <w:rsid w:val="00D5052F"/>
    <w:rsid w:val="00D5061E"/>
    <w:rsid w:val="00D507DD"/>
    <w:rsid w:val="00D50B4B"/>
    <w:rsid w:val="00D50C12"/>
    <w:rsid w:val="00D50DFA"/>
    <w:rsid w:val="00D50F2D"/>
    <w:rsid w:val="00D51123"/>
    <w:rsid w:val="00D51361"/>
    <w:rsid w:val="00D513D7"/>
    <w:rsid w:val="00D51445"/>
    <w:rsid w:val="00D51B3E"/>
    <w:rsid w:val="00D51C96"/>
    <w:rsid w:val="00D51D96"/>
    <w:rsid w:val="00D52021"/>
    <w:rsid w:val="00D52582"/>
    <w:rsid w:val="00D5287B"/>
    <w:rsid w:val="00D52916"/>
    <w:rsid w:val="00D529EB"/>
    <w:rsid w:val="00D52AE3"/>
    <w:rsid w:val="00D52D9B"/>
    <w:rsid w:val="00D52E18"/>
    <w:rsid w:val="00D52ECB"/>
    <w:rsid w:val="00D5321F"/>
    <w:rsid w:val="00D5326A"/>
    <w:rsid w:val="00D53525"/>
    <w:rsid w:val="00D5362B"/>
    <w:rsid w:val="00D53769"/>
    <w:rsid w:val="00D5387E"/>
    <w:rsid w:val="00D53941"/>
    <w:rsid w:val="00D539FB"/>
    <w:rsid w:val="00D53A3B"/>
    <w:rsid w:val="00D53A7C"/>
    <w:rsid w:val="00D53D23"/>
    <w:rsid w:val="00D53EA8"/>
    <w:rsid w:val="00D53F06"/>
    <w:rsid w:val="00D541C8"/>
    <w:rsid w:val="00D543E0"/>
    <w:rsid w:val="00D547E8"/>
    <w:rsid w:val="00D5488B"/>
    <w:rsid w:val="00D549BD"/>
    <w:rsid w:val="00D549DD"/>
    <w:rsid w:val="00D54A86"/>
    <w:rsid w:val="00D54B1B"/>
    <w:rsid w:val="00D54D29"/>
    <w:rsid w:val="00D54DCD"/>
    <w:rsid w:val="00D54E18"/>
    <w:rsid w:val="00D54E53"/>
    <w:rsid w:val="00D553B5"/>
    <w:rsid w:val="00D55A2B"/>
    <w:rsid w:val="00D55C6F"/>
    <w:rsid w:val="00D55D4C"/>
    <w:rsid w:val="00D55DD8"/>
    <w:rsid w:val="00D55E9E"/>
    <w:rsid w:val="00D5607F"/>
    <w:rsid w:val="00D5615C"/>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4EE"/>
    <w:rsid w:val="00D60B40"/>
    <w:rsid w:val="00D60C35"/>
    <w:rsid w:val="00D60E17"/>
    <w:rsid w:val="00D60E24"/>
    <w:rsid w:val="00D60FB5"/>
    <w:rsid w:val="00D611B1"/>
    <w:rsid w:val="00D612B0"/>
    <w:rsid w:val="00D61458"/>
    <w:rsid w:val="00D614F3"/>
    <w:rsid w:val="00D6161F"/>
    <w:rsid w:val="00D6192C"/>
    <w:rsid w:val="00D61C83"/>
    <w:rsid w:val="00D61E22"/>
    <w:rsid w:val="00D61EB0"/>
    <w:rsid w:val="00D6253B"/>
    <w:rsid w:val="00D6288B"/>
    <w:rsid w:val="00D628BE"/>
    <w:rsid w:val="00D628C5"/>
    <w:rsid w:val="00D628CC"/>
    <w:rsid w:val="00D62A51"/>
    <w:rsid w:val="00D62D6A"/>
    <w:rsid w:val="00D62D95"/>
    <w:rsid w:val="00D62EFD"/>
    <w:rsid w:val="00D62F9D"/>
    <w:rsid w:val="00D6319F"/>
    <w:rsid w:val="00D63266"/>
    <w:rsid w:val="00D634DF"/>
    <w:rsid w:val="00D637BF"/>
    <w:rsid w:val="00D639A2"/>
    <w:rsid w:val="00D63C0C"/>
    <w:rsid w:val="00D63CC8"/>
    <w:rsid w:val="00D6404B"/>
    <w:rsid w:val="00D641A9"/>
    <w:rsid w:val="00D6427D"/>
    <w:rsid w:val="00D6432B"/>
    <w:rsid w:val="00D645CB"/>
    <w:rsid w:val="00D64762"/>
    <w:rsid w:val="00D64B6D"/>
    <w:rsid w:val="00D64C52"/>
    <w:rsid w:val="00D64CB4"/>
    <w:rsid w:val="00D65146"/>
    <w:rsid w:val="00D6527F"/>
    <w:rsid w:val="00D65358"/>
    <w:rsid w:val="00D65C1E"/>
    <w:rsid w:val="00D65F10"/>
    <w:rsid w:val="00D65F5F"/>
    <w:rsid w:val="00D66119"/>
    <w:rsid w:val="00D6619D"/>
    <w:rsid w:val="00D662A2"/>
    <w:rsid w:val="00D66307"/>
    <w:rsid w:val="00D665D1"/>
    <w:rsid w:val="00D66AD4"/>
    <w:rsid w:val="00D66BEE"/>
    <w:rsid w:val="00D66CEA"/>
    <w:rsid w:val="00D66F7A"/>
    <w:rsid w:val="00D6740D"/>
    <w:rsid w:val="00D67773"/>
    <w:rsid w:val="00D67895"/>
    <w:rsid w:val="00D67940"/>
    <w:rsid w:val="00D67D31"/>
    <w:rsid w:val="00D67D33"/>
    <w:rsid w:val="00D701BC"/>
    <w:rsid w:val="00D70248"/>
    <w:rsid w:val="00D70384"/>
    <w:rsid w:val="00D70965"/>
    <w:rsid w:val="00D70B3B"/>
    <w:rsid w:val="00D70D93"/>
    <w:rsid w:val="00D70DC3"/>
    <w:rsid w:val="00D71296"/>
    <w:rsid w:val="00D71553"/>
    <w:rsid w:val="00D71572"/>
    <w:rsid w:val="00D71578"/>
    <w:rsid w:val="00D71586"/>
    <w:rsid w:val="00D71B51"/>
    <w:rsid w:val="00D71C86"/>
    <w:rsid w:val="00D72167"/>
    <w:rsid w:val="00D722D5"/>
    <w:rsid w:val="00D723C0"/>
    <w:rsid w:val="00D725D7"/>
    <w:rsid w:val="00D72940"/>
    <w:rsid w:val="00D72CDC"/>
    <w:rsid w:val="00D73256"/>
    <w:rsid w:val="00D732DA"/>
    <w:rsid w:val="00D732DF"/>
    <w:rsid w:val="00D73666"/>
    <w:rsid w:val="00D73942"/>
    <w:rsid w:val="00D73B43"/>
    <w:rsid w:val="00D740A4"/>
    <w:rsid w:val="00D740E5"/>
    <w:rsid w:val="00D7430C"/>
    <w:rsid w:val="00D743C9"/>
    <w:rsid w:val="00D74512"/>
    <w:rsid w:val="00D749E1"/>
    <w:rsid w:val="00D74A6C"/>
    <w:rsid w:val="00D74BB9"/>
    <w:rsid w:val="00D74EDF"/>
    <w:rsid w:val="00D74F77"/>
    <w:rsid w:val="00D74FC5"/>
    <w:rsid w:val="00D750D5"/>
    <w:rsid w:val="00D75148"/>
    <w:rsid w:val="00D751F2"/>
    <w:rsid w:val="00D75317"/>
    <w:rsid w:val="00D75502"/>
    <w:rsid w:val="00D75564"/>
    <w:rsid w:val="00D75806"/>
    <w:rsid w:val="00D75809"/>
    <w:rsid w:val="00D75B08"/>
    <w:rsid w:val="00D7616F"/>
    <w:rsid w:val="00D765F4"/>
    <w:rsid w:val="00D768C2"/>
    <w:rsid w:val="00D76912"/>
    <w:rsid w:val="00D769A3"/>
    <w:rsid w:val="00D769A4"/>
    <w:rsid w:val="00D76AE7"/>
    <w:rsid w:val="00D76CB0"/>
    <w:rsid w:val="00D76E7A"/>
    <w:rsid w:val="00D770BC"/>
    <w:rsid w:val="00D77303"/>
    <w:rsid w:val="00D7776A"/>
    <w:rsid w:val="00D77AE4"/>
    <w:rsid w:val="00D77CD1"/>
    <w:rsid w:val="00D77F6A"/>
    <w:rsid w:val="00D80028"/>
    <w:rsid w:val="00D806FC"/>
    <w:rsid w:val="00D80964"/>
    <w:rsid w:val="00D80CE7"/>
    <w:rsid w:val="00D80CF0"/>
    <w:rsid w:val="00D81319"/>
    <w:rsid w:val="00D8183A"/>
    <w:rsid w:val="00D81A36"/>
    <w:rsid w:val="00D82099"/>
    <w:rsid w:val="00D82118"/>
    <w:rsid w:val="00D82302"/>
    <w:rsid w:val="00D8274F"/>
    <w:rsid w:val="00D829C2"/>
    <w:rsid w:val="00D82F78"/>
    <w:rsid w:val="00D83348"/>
    <w:rsid w:val="00D8339A"/>
    <w:rsid w:val="00D83579"/>
    <w:rsid w:val="00D8359D"/>
    <w:rsid w:val="00D83702"/>
    <w:rsid w:val="00D837AF"/>
    <w:rsid w:val="00D838AC"/>
    <w:rsid w:val="00D8390E"/>
    <w:rsid w:val="00D83979"/>
    <w:rsid w:val="00D83B56"/>
    <w:rsid w:val="00D83CF1"/>
    <w:rsid w:val="00D8415A"/>
    <w:rsid w:val="00D8425C"/>
    <w:rsid w:val="00D843D5"/>
    <w:rsid w:val="00D843F1"/>
    <w:rsid w:val="00D84519"/>
    <w:rsid w:val="00D84534"/>
    <w:rsid w:val="00D8457B"/>
    <w:rsid w:val="00D8464A"/>
    <w:rsid w:val="00D84AAB"/>
    <w:rsid w:val="00D84D87"/>
    <w:rsid w:val="00D851F5"/>
    <w:rsid w:val="00D853C2"/>
    <w:rsid w:val="00D853CC"/>
    <w:rsid w:val="00D85776"/>
    <w:rsid w:val="00D858B6"/>
    <w:rsid w:val="00D85933"/>
    <w:rsid w:val="00D86064"/>
    <w:rsid w:val="00D863BA"/>
    <w:rsid w:val="00D86484"/>
    <w:rsid w:val="00D86505"/>
    <w:rsid w:val="00D8657E"/>
    <w:rsid w:val="00D86837"/>
    <w:rsid w:val="00D86934"/>
    <w:rsid w:val="00D86A11"/>
    <w:rsid w:val="00D86BB2"/>
    <w:rsid w:val="00D86C2D"/>
    <w:rsid w:val="00D86CBF"/>
    <w:rsid w:val="00D8727C"/>
    <w:rsid w:val="00D8732C"/>
    <w:rsid w:val="00D87496"/>
    <w:rsid w:val="00D874DF"/>
    <w:rsid w:val="00D87847"/>
    <w:rsid w:val="00D87C27"/>
    <w:rsid w:val="00D87C4A"/>
    <w:rsid w:val="00D90310"/>
    <w:rsid w:val="00D90478"/>
    <w:rsid w:val="00D90A51"/>
    <w:rsid w:val="00D90AEA"/>
    <w:rsid w:val="00D90CE3"/>
    <w:rsid w:val="00D90F07"/>
    <w:rsid w:val="00D911B5"/>
    <w:rsid w:val="00D912B1"/>
    <w:rsid w:val="00D913A3"/>
    <w:rsid w:val="00D91555"/>
    <w:rsid w:val="00D9156E"/>
    <w:rsid w:val="00D9161D"/>
    <w:rsid w:val="00D91AC9"/>
    <w:rsid w:val="00D91BCE"/>
    <w:rsid w:val="00D91CB8"/>
    <w:rsid w:val="00D91EA2"/>
    <w:rsid w:val="00D91EB0"/>
    <w:rsid w:val="00D921A8"/>
    <w:rsid w:val="00D925D4"/>
    <w:rsid w:val="00D9262A"/>
    <w:rsid w:val="00D92744"/>
    <w:rsid w:val="00D927B3"/>
    <w:rsid w:val="00D9288D"/>
    <w:rsid w:val="00D92947"/>
    <w:rsid w:val="00D92E83"/>
    <w:rsid w:val="00D92F9B"/>
    <w:rsid w:val="00D93092"/>
    <w:rsid w:val="00D9315B"/>
    <w:rsid w:val="00D93161"/>
    <w:rsid w:val="00D935C4"/>
    <w:rsid w:val="00D93942"/>
    <w:rsid w:val="00D93CF4"/>
    <w:rsid w:val="00D93E34"/>
    <w:rsid w:val="00D9407E"/>
    <w:rsid w:val="00D940EB"/>
    <w:rsid w:val="00D9415C"/>
    <w:rsid w:val="00D9427E"/>
    <w:rsid w:val="00D9434A"/>
    <w:rsid w:val="00D945F6"/>
    <w:rsid w:val="00D94AA4"/>
    <w:rsid w:val="00D9526D"/>
    <w:rsid w:val="00D95441"/>
    <w:rsid w:val="00D954D3"/>
    <w:rsid w:val="00D95593"/>
    <w:rsid w:val="00D95C48"/>
    <w:rsid w:val="00D95D5C"/>
    <w:rsid w:val="00D96081"/>
    <w:rsid w:val="00D960FB"/>
    <w:rsid w:val="00D964FD"/>
    <w:rsid w:val="00D96624"/>
    <w:rsid w:val="00D967C6"/>
    <w:rsid w:val="00D96D08"/>
    <w:rsid w:val="00D97023"/>
    <w:rsid w:val="00D9735C"/>
    <w:rsid w:val="00D973C7"/>
    <w:rsid w:val="00D9742C"/>
    <w:rsid w:val="00D97771"/>
    <w:rsid w:val="00D97919"/>
    <w:rsid w:val="00D97D8F"/>
    <w:rsid w:val="00D97E3F"/>
    <w:rsid w:val="00D97E51"/>
    <w:rsid w:val="00DA0053"/>
    <w:rsid w:val="00DA0208"/>
    <w:rsid w:val="00DA0214"/>
    <w:rsid w:val="00DA0257"/>
    <w:rsid w:val="00DA0397"/>
    <w:rsid w:val="00DA03FD"/>
    <w:rsid w:val="00DA04CD"/>
    <w:rsid w:val="00DA0555"/>
    <w:rsid w:val="00DA0983"/>
    <w:rsid w:val="00DA0EA0"/>
    <w:rsid w:val="00DA0EC5"/>
    <w:rsid w:val="00DA0F00"/>
    <w:rsid w:val="00DA1021"/>
    <w:rsid w:val="00DA110B"/>
    <w:rsid w:val="00DA11A0"/>
    <w:rsid w:val="00DA1577"/>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E8C"/>
    <w:rsid w:val="00DA3F43"/>
    <w:rsid w:val="00DA405B"/>
    <w:rsid w:val="00DA41C0"/>
    <w:rsid w:val="00DA4428"/>
    <w:rsid w:val="00DA45CA"/>
    <w:rsid w:val="00DA4901"/>
    <w:rsid w:val="00DA49F9"/>
    <w:rsid w:val="00DA4C03"/>
    <w:rsid w:val="00DA5721"/>
    <w:rsid w:val="00DA57DF"/>
    <w:rsid w:val="00DA5993"/>
    <w:rsid w:val="00DA59FB"/>
    <w:rsid w:val="00DA5AD3"/>
    <w:rsid w:val="00DA5CB8"/>
    <w:rsid w:val="00DA5DD9"/>
    <w:rsid w:val="00DA60F6"/>
    <w:rsid w:val="00DA61F8"/>
    <w:rsid w:val="00DA6349"/>
    <w:rsid w:val="00DA6566"/>
    <w:rsid w:val="00DA664A"/>
    <w:rsid w:val="00DA665D"/>
    <w:rsid w:val="00DA69AC"/>
    <w:rsid w:val="00DA6A53"/>
    <w:rsid w:val="00DA701A"/>
    <w:rsid w:val="00DA75E3"/>
    <w:rsid w:val="00DA7685"/>
    <w:rsid w:val="00DA77DE"/>
    <w:rsid w:val="00DA79A1"/>
    <w:rsid w:val="00DB0333"/>
    <w:rsid w:val="00DB060B"/>
    <w:rsid w:val="00DB0A16"/>
    <w:rsid w:val="00DB0AC8"/>
    <w:rsid w:val="00DB0B4F"/>
    <w:rsid w:val="00DB0BAA"/>
    <w:rsid w:val="00DB0DDF"/>
    <w:rsid w:val="00DB0EA6"/>
    <w:rsid w:val="00DB0F62"/>
    <w:rsid w:val="00DB1098"/>
    <w:rsid w:val="00DB13AA"/>
    <w:rsid w:val="00DB13C8"/>
    <w:rsid w:val="00DB15D5"/>
    <w:rsid w:val="00DB16B4"/>
    <w:rsid w:val="00DB1709"/>
    <w:rsid w:val="00DB1776"/>
    <w:rsid w:val="00DB1B3B"/>
    <w:rsid w:val="00DB2265"/>
    <w:rsid w:val="00DB2313"/>
    <w:rsid w:val="00DB28BE"/>
    <w:rsid w:val="00DB2AEC"/>
    <w:rsid w:val="00DB2C7E"/>
    <w:rsid w:val="00DB2E59"/>
    <w:rsid w:val="00DB2F9F"/>
    <w:rsid w:val="00DB2FE5"/>
    <w:rsid w:val="00DB3247"/>
    <w:rsid w:val="00DB348B"/>
    <w:rsid w:val="00DB356E"/>
    <w:rsid w:val="00DB35B8"/>
    <w:rsid w:val="00DB36E2"/>
    <w:rsid w:val="00DB3A5B"/>
    <w:rsid w:val="00DB3ADD"/>
    <w:rsid w:val="00DB3E38"/>
    <w:rsid w:val="00DB41E7"/>
    <w:rsid w:val="00DB4208"/>
    <w:rsid w:val="00DB42D0"/>
    <w:rsid w:val="00DB44D0"/>
    <w:rsid w:val="00DB4822"/>
    <w:rsid w:val="00DB48D4"/>
    <w:rsid w:val="00DB4FF2"/>
    <w:rsid w:val="00DB5496"/>
    <w:rsid w:val="00DB568C"/>
    <w:rsid w:val="00DB5692"/>
    <w:rsid w:val="00DB5744"/>
    <w:rsid w:val="00DB581E"/>
    <w:rsid w:val="00DB5967"/>
    <w:rsid w:val="00DB5ADA"/>
    <w:rsid w:val="00DB5B61"/>
    <w:rsid w:val="00DB5E1F"/>
    <w:rsid w:val="00DB606C"/>
    <w:rsid w:val="00DB6402"/>
    <w:rsid w:val="00DB688B"/>
    <w:rsid w:val="00DB6B13"/>
    <w:rsid w:val="00DB6B7E"/>
    <w:rsid w:val="00DB6BC4"/>
    <w:rsid w:val="00DB6C4D"/>
    <w:rsid w:val="00DB72D4"/>
    <w:rsid w:val="00DB73FA"/>
    <w:rsid w:val="00DB743E"/>
    <w:rsid w:val="00DB74F4"/>
    <w:rsid w:val="00DB7A3C"/>
    <w:rsid w:val="00DB7CB9"/>
    <w:rsid w:val="00DB7FF9"/>
    <w:rsid w:val="00DC0235"/>
    <w:rsid w:val="00DC055C"/>
    <w:rsid w:val="00DC072A"/>
    <w:rsid w:val="00DC0D47"/>
    <w:rsid w:val="00DC0F0F"/>
    <w:rsid w:val="00DC1001"/>
    <w:rsid w:val="00DC14A2"/>
    <w:rsid w:val="00DC18DA"/>
    <w:rsid w:val="00DC1985"/>
    <w:rsid w:val="00DC1C0E"/>
    <w:rsid w:val="00DC1C9A"/>
    <w:rsid w:val="00DC1D2D"/>
    <w:rsid w:val="00DC1EA1"/>
    <w:rsid w:val="00DC1F30"/>
    <w:rsid w:val="00DC1F3A"/>
    <w:rsid w:val="00DC1FBD"/>
    <w:rsid w:val="00DC2027"/>
    <w:rsid w:val="00DC2095"/>
    <w:rsid w:val="00DC228B"/>
    <w:rsid w:val="00DC22A9"/>
    <w:rsid w:val="00DC24D9"/>
    <w:rsid w:val="00DC2683"/>
    <w:rsid w:val="00DC27E0"/>
    <w:rsid w:val="00DC295A"/>
    <w:rsid w:val="00DC2B1C"/>
    <w:rsid w:val="00DC2B63"/>
    <w:rsid w:val="00DC2BC2"/>
    <w:rsid w:val="00DC2BE7"/>
    <w:rsid w:val="00DC2BF3"/>
    <w:rsid w:val="00DC2C38"/>
    <w:rsid w:val="00DC3168"/>
    <w:rsid w:val="00DC31D3"/>
    <w:rsid w:val="00DC3225"/>
    <w:rsid w:val="00DC34A6"/>
    <w:rsid w:val="00DC356F"/>
    <w:rsid w:val="00DC3583"/>
    <w:rsid w:val="00DC36A3"/>
    <w:rsid w:val="00DC41A8"/>
    <w:rsid w:val="00DC446A"/>
    <w:rsid w:val="00DC468A"/>
    <w:rsid w:val="00DC4871"/>
    <w:rsid w:val="00DC4B63"/>
    <w:rsid w:val="00DC4C34"/>
    <w:rsid w:val="00DC4DD5"/>
    <w:rsid w:val="00DC5073"/>
    <w:rsid w:val="00DC5134"/>
    <w:rsid w:val="00DC51B4"/>
    <w:rsid w:val="00DC53B1"/>
    <w:rsid w:val="00DC5494"/>
    <w:rsid w:val="00DC56CC"/>
    <w:rsid w:val="00DC5706"/>
    <w:rsid w:val="00DC5812"/>
    <w:rsid w:val="00DC595F"/>
    <w:rsid w:val="00DC596C"/>
    <w:rsid w:val="00DC59E5"/>
    <w:rsid w:val="00DC5B16"/>
    <w:rsid w:val="00DC5CD4"/>
    <w:rsid w:val="00DC6288"/>
    <w:rsid w:val="00DC630B"/>
    <w:rsid w:val="00DC633C"/>
    <w:rsid w:val="00DC638E"/>
    <w:rsid w:val="00DC64F2"/>
    <w:rsid w:val="00DC677D"/>
    <w:rsid w:val="00DC69DF"/>
    <w:rsid w:val="00DC6AE2"/>
    <w:rsid w:val="00DC6CC1"/>
    <w:rsid w:val="00DC709F"/>
    <w:rsid w:val="00DC70D0"/>
    <w:rsid w:val="00DC7390"/>
    <w:rsid w:val="00DC74E5"/>
    <w:rsid w:val="00DC75BC"/>
    <w:rsid w:val="00DC77EC"/>
    <w:rsid w:val="00DC787B"/>
    <w:rsid w:val="00DC78C9"/>
    <w:rsid w:val="00DC7902"/>
    <w:rsid w:val="00DC7D66"/>
    <w:rsid w:val="00DC7D68"/>
    <w:rsid w:val="00DC7D97"/>
    <w:rsid w:val="00DC7F4D"/>
    <w:rsid w:val="00DD0020"/>
    <w:rsid w:val="00DD00B1"/>
    <w:rsid w:val="00DD01D6"/>
    <w:rsid w:val="00DD0301"/>
    <w:rsid w:val="00DD0706"/>
    <w:rsid w:val="00DD081F"/>
    <w:rsid w:val="00DD0EF5"/>
    <w:rsid w:val="00DD0F8A"/>
    <w:rsid w:val="00DD0FC3"/>
    <w:rsid w:val="00DD11FD"/>
    <w:rsid w:val="00DD144C"/>
    <w:rsid w:val="00DD1451"/>
    <w:rsid w:val="00DD150A"/>
    <w:rsid w:val="00DD1668"/>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DBE"/>
    <w:rsid w:val="00DD4274"/>
    <w:rsid w:val="00DD43DD"/>
    <w:rsid w:val="00DD4450"/>
    <w:rsid w:val="00DD445A"/>
    <w:rsid w:val="00DD4592"/>
    <w:rsid w:val="00DD462A"/>
    <w:rsid w:val="00DD4734"/>
    <w:rsid w:val="00DD518C"/>
    <w:rsid w:val="00DD5233"/>
    <w:rsid w:val="00DD5432"/>
    <w:rsid w:val="00DD55DA"/>
    <w:rsid w:val="00DD55E0"/>
    <w:rsid w:val="00DD5918"/>
    <w:rsid w:val="00DD5B73"/>
    <w:rsid w:val="00DD5C80"/>
    <w:rsid w:val="00DD5CAB"/>
    <w:rsid w:val="00DD5CBD"/>
    <w:rsid w:val="00DD5CDF"/>
    <w:rsid w:val="00DD5D60"/>
    <w:rsid w:val="00DD5FB3"/>
    <w:rsid w:val="00DD63C9"/>
    <w:rsid w:val="00DD63DF"/>
    <w:rsid w:val="00DD66F9"/>
    <w:rsid w:val="00DD6A38"/>
    <w:rsid w:val="00DD6AE3"/>
    <w:rsid w:val="00DD6CB5"/>
    <w:rsid w:val="00DD6EA0"/>
    <w:rsid w:val="00DD7038"/>
    <w:rsid w:val="00DD715E"/>
    <w:rsid w:val="00DD7930"/>
    <w:rsid w:val="00DD7CFE"/>
    <w:rsid w:val="00DD7D69"/>
    <w:rsid w:val="00DD7DCE"/>
    <w:rsid w:val="00DD7E57"/>
    <w:rsid w:val="00DD7F6E"/>
    <w:rsid w:val="00DD7F8D"/>
    <w:rsid w:val="00DE0252"/>
    <w:rsid w:val="00DE0646"/>
    <w:rsid w:val="00DE06EE"/>
    <w:rsid w:val="00DE07FA"/>
    <w:rsid w:val="00DE08B9"/>
    <w:rsid w:val="00DE0B17"/>
    <w:rsid w:val="00DE0C46"/>
    <w:rsid w:val="00DE113D"/>
    <w:rsid w:val="00DE1212"/>
    <w:rsid w:val="00DE1DF7"/>
    <w:rsid w:val="00DE1E0A"/>
    <w:rsid w:val="00DE22AC"/>
    <w:rsid w:val="00DE23AF"/>
    <w:rsid w:val="00DE256D"/>
    <w:rsid w:val="00DE281D"/>
    <w:rsid w:val="00DE2D13"/>
    <w:rsid w:val="00DE2F81"/>
    <w:rsid w:val="00DE2FBB"/>
    <w:rsid w:val="00DE305A"/>
    <w:rsid w:val="00DE337B"/>
    <w:rsid w:val="00DE3424"/>
    <w:rsid w:val="00DE34E2"/>
    <w:rsid w:val="00DE35DA"/>
    <w:rsid w:val="00DE37B6"/>
    <w:rsid w:val="00DE3ABB"/>
    <w:rsid w:val="00DE3D78"/>
    <w:rsid w:val="00DE3DBB"/>
    <w:rsid w:val="00DE3FF4"/>
    <w:rsid w:val="00DE4816"/>
    <w:rsid w:val="00DE493A"/>
    <w:rsid w:val="00DE4A56"/>
    <w:rsid w:val="00DE4BDE"/>
    <w:rsid w:val="00DE4E9A"/>
    <w:rsid w:val="00DE5021"/>
    <w:rsid w:val="00DE50F1"/>
    <w:rsid w:val="00DE556B"/>
    <w:rsid w:val="00DE55B2"/>
    <w:rsid w:val="00DE55FA"/>
    <w:rsid w:val="00DE5703"/>
    <w:rsid w:val="00DE576C"/>
    <w:rsid w:val="00DE58C5"/>
    <w:rsid w:val="00DE5D6B"/>
    <w:rsid w:val="00DE6438"/>
    <w:rsid w:val="00DE668A"/>
    <w:rsid w:val="00DE6923"/>
    <w:rsid w:val="00DE6BC3"/>
    <w:rsid w:val="00DE6CCC"/>
    <w:rsid w:val="00DE71A8"/>
    <w:rsid w:val="00DE7247"/>
    <w:rsid w:val="00DE7617"/>
    <w:rsid w:val="00DE77C9"/>
    <w:rsid w:val="00DE785C"/>
    <w:rsid w:val="00DE7ED6"/>
    <w:rsid w:val="00DF0186"/>
    <w:rsid w:val="00DF0261"/>
    <w:rsid w:val="00DF034D"/>
    <w:rsid w:val="00DF0588"/>
    <w:rsid w:val="00DF079F"/>
    <w:rsid w:val="00DF0824"/>
    <w:rsid w:val="00DF0893"/>
    <w:rsid w:val="00DF0B59"/>
    <w:rsid w:val="00DF0CA3"/>
    <w:rsid w:val="00DF0E54"/>
    <w:rsid w:val="00DF1374"/>
    <w:rsid w:val="00DF15B7"/>
    <w:rsid w:val="00DF1678"/>
    <w:rsid w:val="00DF170C"/>
    <w:rsid w:val="00DF1B81"/>
    <w:rsid w:val="00DF1BB4"/>
    <w:rsid w:val="00DF234D"/>
    <w:rsid w:val="00DF2433"/>
    <w:rsid w:val="00DF2666"/>
    <w:rsid w:val="00DF2864"/>
    <w:rsid w:val="00DF290D"/>
    <w:rsid w:val="00DF2B50"/>
    <w:rsid w:val="00DF2C1D"/>
    <w:rsid w:val="00DF2C8C"/>
    <w:rsid w:val="00DF31D7"/>
    <w:rsid w:val="00DF3401"/>
    <w:rsid w:val="00DF3A88"/>
    <w:rsid w:val="00DF3C12"/>
    <w:rsid w:val="00DF3E96"/>
    <w:rsid w:val="00DF3EDA"/>
    <w:rsid w:val="00DF3F73"/>
    <w:rsid w:val="00DF40EB"/>
    <w:rsid w:val="00DF41C8"/>
    <w:rsid w:val="00DF42E7"/>
    <w:rsid w:val="00DF4498"/>
    <w:rsid w:val="00DF44D9"/>
    <w:rsid w:val="00DF455B"/>
    <w:rsid w:val="00DF463A"/>
    <w:rsid w:val="00DF46F9"/>
    <w:rsid w:val="00DF4DA5"/>
    <w:rsid w:val="00DF4E2F"/>
    <w:rsid w:val="00DF5030"/>
    <w:rsid w:val="00DF51A5"/>
    <w:rsid w:val="00DF51DB"/>
    <w:rsid w:val="00DF538A"/>
    <w:rsid w:val="00DF539F"/>
    <w:rsid w:val="00DF556B"/>
    <w:rsid w:val="00DF5579"/>
    <w:rsid w:val="00DF5DBC"/>
    <w:rsid w:val="00DF5FE3"/>
    <w:rsid w:val="00DF6200"/>
    <w:rsid w:val="00DF667F"/>
    <w:rsid w:val="00DF673C"/>
    <w:rsid w:val="00DF67CC"/>
    <w:rsid w:val="00DF696F"/>
    <w:rsid w:val="00DF6973"/>
    <w:rsid w:val="00DF7352"/>
    <w:rsid w:val="00DF795F"/>
    <w:rsid w:val="00DF79D2"/>
    <w:rsid w:val="00DF7A42"/>
    <w:rsid w:val="00DF7A7C"/>
    <w:rsid w:val="00DF7ADA"/>
    <w:rsid w:val="00DF7CE4"/>
    <w:rsid w:val="00DF7EB2"/>
    <w:rsid w:val="00E000F1"/>
    <w:rsid w:val="00E00126"/>
    <w:rsid w:val="00E00306"/>
    <w:rsid w:val="00E00325"/>
    <w:rsid w:val="00E00509"/>
    <w:rsid w:val="00E007F9"/>
    <w:rsid w:val="00E00E0F"/>
    <w:rsid w:val="00E01198"/>
    <w:rsid w:val="00E011BD"/>
    <w:rsid w:val="00E01236"/>
    <w:rsid w:val="00E017C7"/>
    <w:rsid w:val="00E01A22"/>
    <w:rsid w:val="00E01AAC"/>
    <w:rsid w:val="00E01B9F"/>
    <w:rsid w:val="00E01BF2"/>
    <w:rsid w:val="00E01D62"/>
    <w:rsid w:val="00E01FFD"/>
    <w:rsid w:val="00E02321"/>
    <w:rsid w:val="00E0233F"/>
    <w:rsid w:val="00E02515"/>
    <w:rsid w:val="00E02857"/>
    <w:rsid w:val="00E028F8"/>
    <w:rsid w:val="00E028FF"/>
    <w:rsid w:val="00E02924"/>
    <w:rsid w:val="00E02974"/>
    <w:rsid w:val="00E02A50"/>
    <w:rsid w:val="00E02CE1"/>
    <w:rsid w:val="00E02F20"/>
    <w:rsid w:val="00E02F76"/>
    <w:rsid w:val="00E031ED"/>
    <w:rsid w:val="00E03331"/>
    <w:rsid w:val="00E03367"/>
    <w:rsid w:val="00E03563"/>
    <w:rsid w:val="00E03672"/>
    <w:rsid w:val="00E036F2"/>
    <w:rsid w:val="00E0374C"/>
    <w:rsid w:val="00E03845"/>
    <w:rsid w:val="00E03870"/>
    <w:rsid w:val="00E03881"/>
    <w:rsid w:val="00E03C70"/>
    <w:rsid w:val="00E0423E"/>
    <w:rsid w:val="00E045CE"/>
    <w:rsid w:val="00E04B57"/>
    <w:rsid w:val="00E04DBE"/>
    <w:rsid w:val="00E04E5A"/>
    <w:rsid w:val="00E04E75"/>
    <w:rsid w:val="00E0557B"/>
    <w:rsid w:val="00E0559D"/>
    <w:rsid w:val="00E056C4"/>
    <w:rsid w:val="00E0576C"/>
    <w:rsid w:val="00E057CD"/>
    <w:rsid w:val="00E05893"/>
    <w:rsid w:val="00E058F5"/>
    <w:rsid w:val="00E05F2C"/>
    <w:rsid w:val="00E0603B"/>
    <w:rsid w:val="00E06241"/>
    <w:rsid w:val="00E0637B"/>
    <w:rsid w:val="00E0640A"/>
    <w:rsid w:val="00E06415"/>
    <w:rsid w:val="00E067D6"/>
    <w:rsid w:val="00E067DE"/>
    <w:rsid w:val="00E068BA"/>
    <w:rsid w:val="00E06908"/>
    <w:rsid w:val="00E06AC6"/>
    <w:rsid w:val="00E06E99"/>
    <w:rsid w:val="00E06EC7"/>
    <w:rsid w:val="00E06ED7"/>
    <w:rsid w:val="00E07049"/>
    <w:rsid w:val="00E07290"/>
    <w:rsid w:val="00E0759A"/>
    <w:rsid w:val="00E07985"/>
    <w:rsid w:val="00E1014D"/>
    <w:rsid w:val="00E101A6"/>
    <w:rsid w:val="00E101D3"/>
    <w:rsid w:val="00E10666"/>
    <w:rsid w:val="00E1086B"/>
    <w:rsid w:val="00E108AF"/>
    <w:rsid w:val="00E10B8C"/>
    <w:rsid w:val="00E10D83"/>
    <w:rsid w:val="00E10DF9"/>
    <w:rsid w:val="00E10E1B"/>
    <w:rsid w:val="00E10F06"/>
    <w:rsid w:val="00E10F49"/>
    <w:rsid w:val="00E118FF"/>
    <w:rsid w:val="00E11A27"/>
    <w:rsid w:val="00E11D37"/>
    <w:rsid w:val="00E11E54"/>
    <w:rsid w:val="00E11F48"/>
    <w:rsid w:val="00E11F52"/>
    <w:rsid w:val="00E11FEC"/>
    <w:rsid w:val="00E125D0"/>
    <w:rsid w:val="00E126F0"/>
    <w:rsid w:val="00E12715"/>
    <w:rsid w:val="00E12888"/>
    <w:rsid w:val="00E128CF"/>
    <w:rsid w:val="00E12AAA"/>
    <w:rsid w:val="00E12B30"/>
    <w:rsid w:val="00E12B98"/>
    <w:rsid w:val="00E12E6C"/>
    <w:rsid w:val="00E13116"/>
    <w:rsid w:val="00E13390"/>
    <w:rsid w:val="00E133F6"/>
    <w:rsid w:val="00E133F7"/>
    <w:rsid w:val="00E13579"/>
    <w:rsid w:val="00E13615"/>
    <w:rsid w:val="00E1361F"/>
    <w:rsid w:val="00E139EA"/>
    <w:rsid w:val="00E13F73"/>
    <w:rsid w:val="00E14036"/>
    <w:rsid w:val="00E1425A"/>
    <w:rsid w:val="00E1434D"/>
    <w:rsid w:val="00E143F4"/>
    <w:rsid w:val="00E147D6"/>
    <w:rsid w:val="00E148B2"/>
    <w:rsid w:val="00E14B0F"/>
    <w:rsid w:val="00E14C02"/>
    <w:rsid w:val="00E14EB2"/>
    <w:rsid w:val="00E15017"/>
    <w:rsid w:val="00E1533E"/>
    <w:rsid w:val="00E153E9"/>
    <w:rsid w:val="00E158CA"/>
    <w:rsid w:val="00E15937"/>
    <w:rsid w:val="00E15CB1"/>
    <w:rsid w:val="00E15E24"/>
    <w:rsid w:val="00E15E53"/>
    <w:rsid w:val="00E16004"/>
    <w:rsid w:val="00E1603F"/>
    <w:rsid w:val="00E160A5"/>
    <w:rsid w:val="00E16125"/>
    <w:rsid w:val="00E16571"/>
    <w:rsid w:val="00E1659F"/>
    <w:rsid w:val="00E16753"/>
    <w:rsid w:val="00E16CC8"/>
    <w:rsid w:val="00E16D49"/>
    <w:rsid w:val="00E171E3"/>
    <w:rsid w:val="00E1746B"/>
    <w:rsid w:val="00E17687"/>
    <w:rsid w:val="00E1798A"/>
    <w:rsid w:val="00E17B7D"/>
    <w:rsid w:val="00E17CBB"/>
    <w:rsid w:val="00E17D29"/>
    <w:rsid w:val="00E2003A"/>
    <w:rsid w:val="00E2043A"/>
    <w:rsid w:val="00E2064F"/>
    <w:rsid w:val="00E208E5"/>
    <w:rsid w:val="00E20A94"/>
    <w:rsid w:val="00E20B72"/>
    <w:rsid w:val="00E20BDF"/>
    <w:rsid w:val="00E20CAA"/>
    <w:rsid w:val="00E210A5"/>
    <w:rsid w:val="00E210EC"/>
    <w:rsid w:val="00E21109"/>
    <w:rsid w:val="00E2117C"/>
    <w:rsid w:val="00E211C7"/>
    <w:rsid w:val="00E21349"/>
    <w:rsid w:val="00E21493"/>
    <w:rsid w:val="00E2159D"/>
    <w:rsid w:val="00E2168C"/>
    <w:rsid w:val="00E216E3"/>
    <w:rsid w:val="00E21720"/>
    <w:rsid w:val="00E2177F"/>
    <w:rsid w:val="00E2182B"/>
    <w:rsid w:val="00E218BC"/>
    <w:rsid w:val="00E219C8"/>
    <w:rsid w:val="00E21C6B"/>
    <w:rsid w:val="00E22012"/>
    <w:rsid w:val="00E22355"/>
    <w:rsid w:val="00E226AB"/>
    <w:rsid w:val="00E22978"/>
    <w:rsid w:val="00E22A06"/>
    <w:rsid w:val="00E22CD5"/>
    <w:rsid w:val="00E23061"/>
    <w:rsid w:val="00E232DE"/>
    <w:rsid w:val="00E232EF"/>
    <w:rsid w:val="00E2338C"/>
    <w:rsid w:val="00E23490"/>
    <w:rsid w:val="00E23767"/>
    <w:rsid w:val="00E23951"/>
    <w:rsid w:val="00E23C0D"/>
    <w:rsid w:val="00E23D41"/>
    <w:rsid w:val="00E23E18"/>
    <w:rsid w:val="00E240B4"/>
    <w:rsid w:val="00E24277"/>
    <w:rsid w:val="00E243EE"/>
    <w:rsid w:val="00E24509"/>
    <w:rsid w:val="00E24666"/>
    <w:rsid w:val="00E24802"/>
    <w:rsid w:val="00E248A9"/>
    <w:rsid w:val="00E248D4"/>
    <w:rsid w:val="00E24D3A"/>
    <w:rsid w:val="00E250D9"/>
    <w:rsid w:val="00E25469"/>
    <w:rsid w:val="00E254F0"/>
    <w:rsid w:val="00E25601"/>
    <w:rsid w:val="00E256C2"/>
    <w:rsid w:val="00E25885"/>
    <w:rsid w:val="00E25B0B"/>
    <w:rsid w:val="00E25BAF"/>
    <w:rsid w:val="00E25C02"/>
    <w:rsid w:val="00E25D0B"/>
    <w:rsid w:val="00E25DD6"/>
    <w:rsid w:val="00E26096"/>
    <w:rsid w:val="00E260D0"/>
    <w:rsid w:val="00E26270"/>
    <w:rsid w:val="00E2631E"/>
    <w:rsid w:val="00E26C85"/>
    <w:rsid w:val="00E26F01"/>
    <w:rsid w:val="00E270DF"/>
    <w:rsid w:val="00E27119"/>
    <w:rsid w:val="00E27194"/>
    <w:rsid w:val="00E27314"/>
    <w:rsid w:val="00E2759F"/>
    <w:rsid w:val="00E2762F"/>
    <w:rsid w:val="00E278EE"/>
    <w:rsid w:val="00E27C97"/>
    <w:rsid w:val="00E27CCF"/>
    <w:rsid w:val="00E27F4A"/>
    <w:rsid w:val="00E301F6"/>
    <w:rsid w:val="00E30B4C"/>
    <w:rsid w:val="00E30BCA"/>
    <w:rsid w:val="00E30D96"/>
    <w:rsid w:val="00E30DC4"/>
    <w:rsid w:val="00E30E83"/>
    <w:rsid w:val="00E30EEE"/>
    <w:rsid w:val="00E30F98"/>
    <w:rsid w:val="00E31033"/>
    <w:rsid w:val="00E316BA"/>
    <w:rsid w:val="00E31A16"/>
    <w:rsid w:val="00E31AC3"/>
    <w:rsid w:val="00E31D9D"/>
    <w:rsid w:val="00E31EB2"/>
    <w:rsid w:val="00E32001"/>
    <w:rsid w:val="00E320C3"/>
    <w:rsid w:val="00E32315"/>
    <w:rsid w:val="00E32B74"/>
    <w:rsid w:val="00E32CC1"/>
    <w:rsid w:val="00E32D31"/>
    <w:rsid w:val="00E32DF0"/>
    <w:rsid w:val="00E3317B"/>
    <w:rsid w:val="00E3319F"/>
    <w:rsid w:val="00E33536"/>
    <w:rsid w:val="00E337F2"/>
    <w:rsid w:val="00E33BD1"/>
    <w:rsid w:val="00E33DD7"/>
    <w:rsid w:val="00E349F7"/>
    <w:rsid w:val="00E34AB8"/>
    <w:rsid w:val="00E34FFE"/>
    <w:rsid w:val="00E356BA"/>
    <w:rsid w:val="00E356D9"/>
    <w:rsid w:val="00E35799"/>
    <w:rsid w:val="00E35CFD"/>
    <w:rsid w:val="00E360D0"/>
    <w:rsid w:val="00E36205"/>
    <w:rsid w:val="00E36386"/>
    <w:rsid w:val="00E364D4"/>
    <w:rsid w:val="00E36853"/>
    <w:rsid w:val="00E36858"/>
    <w:rsid w:val="00E3697B"/>
    <w:rsid w:val="00E36D12"/>
    <w:rsid w:val="00E36E0A"/>
    <w:rsid w:val="00E36E14"/>
    <w:rsid w:val="00E36E38"/>
    <w:rsid w:val="00E3709B"/>
    <w:rsid w:val="00E37253"/>
    <w:rsid w:val="00E3730F"/>
    <w:rsid w:val="00E373CF"/>
    <w:rsid w:val="00E3745D"/>
    <w:rsid w:val="00E3753A"/>
    <w:rsid w:val="00E37688"/>
    <w:rsid w:val="00E378A0"/>
    <w:rsid w:val="00E37C5E"/>
    <w:rsid w:val="00E37FF2"/>
    <w:rsid w:val="00E4083D"/>
    <w:rsid w:val="00E40AAD"/>
    <w:rsid w:val="00E40C5B"/>
    <w:rsid w:val="00E40F2A"/>
    <w:rsid w:val="00E418F3"/>
    <w:rsid w:val="00E41A05"/>
    <w:rsid w:val="00E41B2F"/>
    <w:rsid w:val="00E41E1C"/>
    <w:rsid w:val="00E41EB6"/>
    <w:rsid w:val="00E4212E"/>
    <w:rsid w:val="00E423FD"/>
    <w:rsid w:val="00E424B4"/>
    <w:rsid w:val="00E424D7"/>
    <w:rsid w:val="00E42E18"/>
    <w:rsid w:val="00E430EC"/>
    <w:rsid w:val="00E43341"/>
    <w:rsid w:val="00E433B7"/>
    <w:rsid w:val="00E434E9"/>
    <w:rsid w:val="00E43A15"/>
    <w:rsid w:val="00E43ACD"/>
    <w:rsid w:val="00E43DAE"/>
    <w:rsid w:val="00E4402B"/>
    <w:rsid w:val="00E444B9"/>
    <w:rsid w:val="00E450C5"/>
    <w:rsid w:val="00E4557B"/>
    <w:rsid w:val="00E456AE"/>
    <w:rsid w:val="00E45964"/>
    <w:rsid w:val="00E4597A"/>
    <w:rsid w:val="00E45BF0"/>
    <w:rsid w:val="00E45D5A"/>
    <w:rsid w:val="00E46178"/>
    <w:rsid w:val="00E46202"/>
    <w:rsid w:val="00E463DF"/>
    <w:rsid w:val="00E4651E"/>
    <w:rsid w:val="00E47141"/>
    <w:rsid w:val="00E4731A"/>
    <w:rsid w:val="00E47398"/>
    <w:rsid w:val="00E47422"/>
    <w:rsid w:val="00E47472"/>
    <w:rsid w:val="00E50014"/>
    <w:rsid w:val="00E50346"/>
    <w:rsid w:val="00E50462"/>
    <w:rsid w:val="00E5083C"/>
    <w:rsid w:val="00E508FB"/>
    <w:rsid w:val="00E50A5C"/>
    <w:rsid w:val="00E50C42"/>
    <w:rsid w:val="00E50CBE"/>
    <w:rsid w:val="00E50CCE"/>
    <w:rsid w:val="00E50D0E"/>
    <w:rsid w:val="00E50EA8"/>
    <w:rsid w:val="00E51043"/>
    <w:rsid w:val="00E510B0"/>
    <w:rsid w:val="00E51110"/>
    <w:rsid w:val="00E5181C"/>
    <w:rsid w:val="00E51882"/>
    <w:rsid w:val="00E51BF0"/>
    <w:rsid w:val="00E51ECD"/>
    <w:rsid w:val="00E5214F"/>
    <w:rsid w:val="00E52154"/>
    <w:rsid w:val="00E524AA"/>
    <w:rsid w:val="00E52590"/>
    <w:rsid w:val="00E52A66"/>
    <w:rsid w:val="00E52B04"/>
    <w:rsid w:val="00E52D08"/>
    <w:rsid w:val="00E52F60"/>
    <w:rsid w:val="00E53121"/>
    <w:rsid w:val="00E53199"/>
    <w:rsid w:val="00E53713"/>
    <w:rsid w:val="00E5375F"/>
    <w:rsid w:val="00E5377B"/>
    <w:rsid w:val="00E53804"/>
    <w:rsid w:val="00E539C8"/>
    <w:rsid w:val="00E53B64"/>
    <w:rsid w:val="00E53DB1"/>
    <w:rsid w:val="00E53EE5"/>
    <w:rsid w:val="00E53F28"/>
    <w:rsid w:val="00E54191"/>
    <w:rsid w:val="00E541BD"/>
    <w:rsid w:val="00E54268"/>
    <w:rsid w:val="00E548CC"/>
    <w:rsid w:val="00E548CF"/>
    <w:rsid w:val="00E54B30"/>
    <w:rsid w:val="00E54BEE"/>
    <w:rsid w:val="00E54C99"/>
    <w:rsid w:val="00E54CE0"/>
    <w:rsid w:val="00E54DA4"/>
    <w:rsid w:val="00E54F3A"/>
    <w:rsid w:val="00E54F3C"/>
    <w:rsid w:val="00E551E9"/>
    <w:rsid w:val="00E552F3"/>
    <w:rsid w:val="00E55364"/>
    <w:rsid w:val="00E55657"/>
    <w:rsid w:val="00E55697"/>
    <w:rsid w:val="00E55834"/>
    <w:rsid w:val="00E55FC2"/>
    <w:rsid w:val="00E56485"/>
    <w:rsid w:val="00E564D4"/>
    <w:rsid w:val="00E56798"/>
    <w:rsid w:val="00E568B6"/>
    <w:rsid w:val="00E56936"/>
    <w:rsid w:val="00E56AEF"/>
    <w:rsid w:val="00E56AFD"/>
    <w:rsid w:val="00E56E7C"/>
    <w:rsid w:val="00E56EA4"/>
    <w:rsid w:val="00E56EDD"/>
    <w:rsid w:val="00E56F73"/>
    <w:rsid w:val="00E56FF6"/>
    <w:rsid w:val="00E572D0"/>
    <w:rsid w:val="00E57876"/>
    <w:rsid w:val="00E57C1F"/>
    <w:rsid w:val="00E57D35"/>
    <w:rsid w:val="00E57E53"/>
    <w:rsid w:val="00E57FE7"/>
    <w:rsid w:val="00E60029"/>
    <w:rsid w:val="00E60047"/>
    <w:rsid w:val="00E60128"/>
    <w:rsid w:val="00E6021F"/>
    <w:rsid w:val="00E60639"/>
    <w:rsid w:val="00E60B75"/>
    <w:rsid w:val="00E60BC2"/>
    <w:rsid w:val="00E60EA2"/>
    <w:rsid w:val="00E6128B"/>
    <w:rsid w:val="00E614A5"/>
    <w:rsid w:val="00E6172D"/>
    <w:rsid w:val="00E61762"/>
    <w:rsid w:val="00E6177D"/>
    <w:rsid w:val="00E61879"/>
    <w:rsid w:val="00E619AC"/>
    <w:rsid w:val="00E61ECF"/>
    <w:rsid w:val="00E61F07"/>
    <w:rsid w:val="00E61F8E"/>
    <w:rsid w:val="00E62010"/>
    <w:rsid w:val="00E6234F"/>
    <w:rsid w:val="00E6267E"/>
    <w:rsid w:val="00E626CC"/>
    <w:rsid w:val="00E629F9"/>
    <w:rsid w:val="00E62B08"/>
    <w:rsid w:val="00E62CE7"/>
    <w:rsid w:val="00E62CFD"/>
    <w:rsid w:val="00E62D6E"/>
    <w:rsid w:val="00E62DBD"/>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13A"/>
    <w:rsid w:val="00E657A6"/>
    <w:rsid w:val="00E657D4"/>
    <w:rsid w:val="00E65801"/>
    <w:rsid w:val="00E659BE"/>
    <w:rsid w:val="00E65B02"/>
    <w:rsid w:val="00E65B97"/>
    <w:rsid w:val="00E65BFB"/>
    <w:rsid w:val="00E65D7C"/>
    <w:rsid w:val="00E65DE9"/>
    <w:rsid w:val="00E65F4B"/>
    <w:rsid w:val="00E65F54"/>
    <w:rsid w:val="00E66032"/>
    <w:rsid w:val="00E6604B"/>
    <w:rsid w:val="00E660BF"/>
    <w:rsid w:val="00E6686B"/>
    <w:rsid w:val="00E66B3E"/>
    <w:rsid w:val="00E66F7B"/>
    <w:rsid w:val="00E6715C"/>
    <w:rsid w:val="00E677CC"/>
    <w:rsid w:val="00E67809"/>
    <w:rsid w:val="00E67A4F"/>
    <w:rsid w:val="00E67BA0"/>
    <w:rsid w:val="00E67C6F"/>
    <w:rsid w:val="00E67C75"/>
    <w:rsid w:val="00E700B0"/>
    <w:rsid w:val="00E701D1"/>
    <w:rsid w:val="00E704CE"/>
    <w:rsid w:val="00E708EF"/>
    <w:rsid w:val="00E70F88"/>
    <w:rsid w:val="00E71403"/>
    <w:rsid w:val="00E71960"/>
    <w:rsid w:val="00E71A9A"/>
    <w:rsid w:val="00E71D93"/>
    <w:rsid w:val="00E72011"/>
    <w:rsid w:val="00E72325"/>
    <w:rsid w:val="00E7232E"/>
    <w:rsid w:val="00E72833"/>
    <w:rsid w:val="00E729DE"/>
    <w:rsid w:val="00E72B42"/>
    <w:rsid w:val="00E72B86"/>
    <w:rsid w:val="00E72F16"/>
    <w:rsid w:val="00E72F39"/>
    <w:rsid w:val="00E731CA"/>
    <w:rsid w:val="00E732C5"/>
    <w:rsid w:val="00E7354F"/>
    <w:rsid w:val="00E73709"/>
    <w:rsid w:val="00E737EF"/>
    <w:rsid w:val="00E739B4"/>
    <w:rsid w:val="00E73A23"/>
    <w:rsid w:val="00E73AB2"/>
    <w:rsid w:val="00E73CE0"/>
    <w:rsid w:val="00E73EA5"/>
    <w:rsid w:val="00E73EB7"/>
    <w:rsid w:val="00E74768"/>
    <w:rsid w:val="00E747AB"/>
    <w:rsid w:val="00E74828"/>
    <w:rsid w:val="00E74895"/>
    <w:rsid w:val="00E748B2"/>
    <w:rsid w:val="00E74B1D"/>
    <w:rsid w:val="00E74BF0"/>
    <w:rsid w:val="00E74EF4"/>
    <w:rsid w:val="00E74FEA"/>
    <w:rsid w:val="00E750DD"/>
    <w:rsid w:val="00E751F4"/>
    <w:rsid w:val="00E75234"/>
    <w:rsid w:val="00E75250"/>
    <w:rsid w:val="00E7564B"/>
    <w:rsid w:val="00E757E4"/>
    <w:rsid w:val="00E75D28"/>
    <w:rsid w:val="00E75F6B"/>
    <w:rsid w:val="00E76098"/>
    <w:rsid w:val="00E761B7"/>
    <w:rsid w:val="00E76321"/>
    <w:rsid w:val="00E7653A"/>
    <w:rsid w:val="00E766ED"/>
    <w:rsid w:val="00E76793"/>
    <w:rsid w:val="00E7686B"/>
    <w:rsid w:val="00E769BD"/>
    <w:rsid w:val="00E76BF8"/>
    <w:rsid w:val="00E76E6E"/>
    <w:rsid w:val="00E771E8"/>
    <w:rsid w:val="00E77297"/>
    <w:rsid w:val="00E774DF"/>
    <w:rsid w:val="00E77540"/>
    <w:rsid w:val="00E77643"/>
    <w:rsid w:val="00E7765F"/>
    <w:rsid w:val="00E7768C"/>
    <w:rsid w:val="00E77BFB"/>
    <w:rsid w:val="00E77F62"/>
    <w:rsid w:val="00E80062"/>
    <w:rsid w:val="00E80157"/>
    <w:rsid w:val="00E802BD"/>
    <w:rsid w:val="00E806F8"/>
    <w:rsid w:val="00E808FB"/>
    <w:rsid w:val="00E80933"/>
    <w:rsid w:val="00E80A5B"/>
    <w:rsid w:val="00E80BE7"/>
    <w:rsid w:val="00E80BF6"/>
    <w:rsid w:val="00E81000"/>
    <w:rsid w:val="00E811AF"/>
    <w:rsid w:val="00E811C1"/>
    <w:rsid w:val="00E81970"/>
    <w:rsid w:val="00E81D92"/>
    <w:rsid w:val="00E81EA8"/>
    <w:rsid w:val="00E81F59"/>
    <w:rsid w:val="00E82017"/>
    <w:rsid w:val="00E82274"/>
    <w:rsid w:val="00E822C9"/>
    <w:rsid w:val="00E823AA"/>
    <w:rsid w:val="00E82C9D"/>
    <w:rsid w:val="00E82F30"/>
    <w:rsid w:val="00E830BB"/>
    <w:rsid w:val="00E832E9"/>
    <w:rsid w:val="00E8379D"/>
    <w:rsid w:val="00E837DA"/>
    <w:rsid w:val="00E83833"/>
    <w:rsid w:val="00E83ACD"/>
    <w:rsid w:val="00E83B8B"/>
    <w:rsid w:val="00E83C10"/>
    <w:rsid w:val="00E83D24"/>
    <w:rsid w:val="00E83E78"/>
    <w:rsid w:val="00E8407C"/>
    <w:rsid w:val="00E84235"/>
    <w:rsid w:val="00E84495"/>
    <w:rsid w:val="00E84634"/>
    <w:rsid w:val="00E846F2"/>
    <w:rsid w:val="00E8476B"/>
    <w:rsid w:val="00E8487E"/>
    <w:rsid w:val="00E8493C"/>
    <w:rsid w:val="00E84C2E"/>
    <w:rsid w:val="00E84CAF"/>
    <w:rsid w:val="00E84E52"/>
    <w:rsid w:val="00E850E9"/>
    <w:rsid w:val="00E851A8"/>
    <w:rsid w:val="00E85307"/>
    <w:rsid w:val="00E85464"/>
    <w:rsid w:val="00E85553"/>
    <w:rsid w:val="00E856AE"/>
    <w:rsid w:val="00E85702"/>
    <w:rsid w:val="00E857CF"/>
    <w:rsid w:val="00E85BEA"/>
    <w:rsid w:val="00E85C56"/>
    <w:rsid w:val="00E85D59"/>
    <w:rsid w:val="00E85DE1"/>
    <w:rsid w:val="00E85EEB"/>
    <w:rsid w:val="00E85F6E"/>
    <w:rsid w:val="00E8604C"/>
    <w:rsid w:val="00E860AC"/>
    <w:rsid w:val="00E86224"/>
    <w:rsid w:val="00E86288"/>
    <w:rsid w:val="00E8636D"/>
    <w:rsid w:val="00E86496"/>
    <w:rsid w:val="00E86676"/>
    <w:rsid w:val="00E866F5"/>
    <w:rsid w:val="00E86BDA"/>
    <w:rsid w:val="00E86C71"/>
    <w:rsid w:val="00E86F5A"/>
    <w:rsid w:val="00E86FE5"/>
    <w:rsid w:val="00E87014"/>
    <w:rsid w:val="00E871B1"/>
    <w:rsid w:val="00E871DE"/>
    <w:rsid w:val="00E8751E"/>
    <w:rsid w:val="00E87669"/>
    <w:rsid w:val="00E8768D"/>
    <w:rsid w:val="00E87769"/>
    <w:rsid w:val="00E877CA"/>
    <w:rsid w:val="00E8781B"/>
    <w:rsid w:val="00E87A83"/>
    <w:rsid w:val="00E87FB3"/>
    <w:rsid w:val="00E9013F"/>
    <w:rsid w:val="00E9015B"/>
    <w:rsid w:val="00E90300"/>
    <w:rsid w:val="00E9036E"/>
    <w:rsid w:val="00E9041C"/>
    <w:rsid w:val="00E90523"/>
    <w:rsid w:val="00E905AB"/>
    <w:rsid w:val="00E905AC"/>
    <w:rsid w:val="00E9063D"/>
    <w:rsid w:val="00E90699"/>
    <w:rsid w:val="00E90815"/>
    <w:rsid w:val="00E908B8"/>
    <w:rsid w:val="00E90A46"/>
    <w:rsid w:val="00E90D0B"/>
    <w:rsid w:val="00E910D0"/>
    <w:rsid w:val="00E91206"/>
    <w:rsid w:val="00E91343"/>
    <w:rsid w:val="00E913D3"/>
    <w:rsid w:val="00E9143F"/>
    <w:rsid w:val="00E914D2"/>
    <w:rsid w:val="00E9159F"/>
    <w:rsid w:val="00E91773"/>
    <w:rsid w:val="00E9187C"/>
    <w:rsid w:val="00E92016"/>
    <w:rsid w:val="00E922DE"/>
    <w:rsid w:val="00E923D7"/>
    <w:rsid w:val="00E92562"/>
    <w:rsid w:val="00E92600"/>
    <w:rsid w:val="00E9262B"/>
    <w:rsid w:val="00E92659"/>
    <w:rsid w:val="00E926C3"/>
    <w:rsid w:val="00E92C76"/>
    <w:rsid w:val="00E92D9B"/>
    <w:rsid w:val="00E92EE3"/>
    <w:rsid w:val="00E931EE"/>
    <w:rsid w:val="00E9329E"/>
    <w:rsid w:val="00E93661"/>
    <w:rsid w:val="00E93836"/>
    <w:rsid w:val="00E93ABB"/>
    <w:rsid w:val="00E93BE8"/>
    <w:rsid w:val="00E93E10"/>
    <w:rsid w:val="00E940AC"/>
    <w:rsid w:val="00E941FA"/>
    <w:rsid w:val="00E94220"/>
    <w:rsid w:val="00E94408"/>
    <w:rsid w:val="00E94576"/>
    <w:rsid w:val="00E946A6"/>
    <w:rsid w:val="00E94B36"/>
    <w:rsid w:val="00E94D34"/>
    <w:rsid w:val="00E94E00"/>
    <w:rsid w:val="00E94FCE"/>
    <w:rsid w:val="00E950A2"/>
    <w:rsid w:val="00E95286"/>
    <w:rsid w:val="00E954BD"/>
    <w:rsid w:val="00E956F5"/>
    <w:rsid w:val="00E95739"/>
    <w:rsid w:val="00E95A2F"/>
    <w:rsid w:val="00E95CE6"/>
    <w:rsid w:val="00E95EB4"/>
    <w:rsid w:val="00E95F40"/>
    <w:rsid w:val="00E9609B"/>
    <w:rsid w:val="00E962ED"/>
    <w:rsid w:val="00E96355"/>
    <w:rsid w:val="00E96391"/>
    <w:rsid w:val="00E964B6"/>
    <w:rsid w:val="00E968DF"/>
    <w:rsid w:val="00E96937"/>
    <w:rsid w:val="00E96B7A"/>
    <w:rsid w:val="00E97273"/>
    <w:rsid w:val="00E97298"/>
    <w:rsid w:val="00E9738D"/>
    <w:rsid w:val="00E975CF"/>
    <w:rsid w:val="00E976DE"/>
    <w:rsid w:val="00E97768"/>
    <w:rsid w:val="00E97B69"/>
    <w:rsid w:val="00E97B93"/>
    <w:rsid w:val="00E97B9E"/>
    <w:rsid w:val="00E97FBD"/>
    <w:rsid w:val="00EA0177"/>
    <w:rsid w:val="00EA04DD"/>
    <w:rsid w:val="00EA04FF"/>
    <w:rsid w:val="00EA0659"/>
    <w:rsid w:val="00EA0B2A"/>
    <w:rsid w:val="00EA0CA9"/>
    <w:rsid w:val="00EA1062"/>
    <w:rsid w:val="00EA11A3"/>
    <w:rsid w:val="00EA1263"/>
    <w:rsid w:val="00EA171F"/>
    <w:rsid w:val="00EA190D"/>
    <w:rsid w:val="00EA1D43"/>
    <w:rsid w:val="00EA1FB9"/>
    <w:rsid w:val="00EA23FB"/>
    <w:rsid w:val="00EA2418"/>
    <w:rsid w:val="00EA25BB"/>
    <w:rsid w:val="00EA25BF"/>
    <w:rsid w:val="00EA27F7"/>
    <w:rsid w:val="00EA28BC"/>
    <w:rsid w:val="00EA2A26"/>
    <w:rsid w:val="00EA2CEB"/>
    <w:rsid w:val="00EA2DA0"/>
    <w:rsid w:val="00EA2F95"/>
    <w:rsid w:val="00EA2FFB"/>
    <w:rsid w:val="00EA3023"/>
    <w:rsid w:val="00EA30E5"/>
    <w:rsid w:val="00EA36E6"/>
    <w:rsid w:val="00EA3834"/>
    <w:rsid w:val="00EA3856"/>
    <w:rsid w:val="00EA38F7"/>
    <w:rsid w:val="00EA3923"/>
    <w:rsid w:val="00EA3C2F"/>
    <w:rsid w:val="00EA3D12"/>
    <w:rsid w:val="00EA3DFD"/>
    <w:rsid w:val="00EA3F18"/>
    <w:rsid w:val="00EA4017"/>
    <w:rsid w:val="00EA428E"/>
    <w:rsid w:val="00EA4311"/>
    <w:rsid w:val="00EA4588"/>
    <w:rsid w:val="00EA45EB"/>
    <w:rsid w:val="00EA48AD"/>
    <w:rsid w:val="00EA4A57"/>
    <w:rsid w:val="00EA4A63"/>
    <w:rsid w:val="00EA4B72"/>
    <w:rsid w:val="00EA4D2E"/>
    <w:rsid w:val="00EA4F87"/>
    <w:rsid w:val="00EA51E4"/>
    <w:rsid w:val="00EA538A"/>
    <w:rsid w:val="00EA548D"/>
    <w:rsid w:val="00EA55BD"/>
    <w:rsid w:val="00EA55D1"/>
    <w:rsid w:val="00EA570E"/>
    <w:rsid w:val="00EA5776"/>
    <w:rsid w:val="00EA58B8"/>
    <w:rsid w:val="00EA59EC"/>
    <w:rsid w:val="00EA5A4D"/>
    <w:rsid w:val="00EA5BE6"/>
    <w:rsid w:val="00EA5C06"/>
    <w:rsid w:val="00EA602E"/>
    <w:rsid w:val="00EA62AB"/>
    <w:rsid w:val="00EA65BD"/>
    <w:rsid w:val="00EA6C15"/>
    <w:rsid w:val="00EA6D5B"/>
    <w:rsid w:val="00EA6EEE"/>
    <w:rsid w:val="00EA6F20"/>
    <w:rsid w:val="00EA7395"/>
    <w:rsid w:val="00EA7551"/>
    <w:rsid w:val="00EA75FC"/>
    <w:rsid w:val="00EA7624"/>
    <w:rsid w:val="00EA775D"/>
    <w:rsid w:val="00EA7807"/>
    <w:rsid w:val="00EB0943"/>
    <w:rsid w:val="00EB0A85"/>
    <w:rsid w:val="00EB0D88"/>
    <w:rsid w:val="00EB0E08"/>
    <w:rsid w:val="00EB164C"/>
    <w:rsid w:val="00EB181E"/>
    <w:rsid w:val="00EB1A3E"/>
    <w:rsid w:val="00EB1A87"/>
    <w:rsid w:val="00EB2902"/>
    <w:rsid w:val="00EB2906"/>
    <w:rsid w:val="00EB2AE4"/>
    <w:rsid w:val="00EB2D25"/>
    <w:rsid w:val="00EB3096"/>
    <w:rsid w:val="00EB321B"/>
    <w:rsid w:val="00EB3C12"/>
    <w:rsid w:val="00EB453B"/>
    <w:rsid w:val="00EB4640"/>
    <w:rsid w:val="00EB483A"/>
    <w:rsid w:val="00EB4B3E"/>
    <w:rsid w:val="00EB4B9D"/>
    <w:rsid w:val="00EB4C5D"/>
    <w:rsid w:val="00EB4CA2"/>
    <w:rsid w:val="00EB4E6F"/>
    <w:rsid w:val="00EB53A6"/>
    <w:rsid w:val="00EB55A0"/>
    <w:rsid w:val="00EB56C1"/>
    <w:rsid w:val="00EB5723"/>
    <w:rsid w:val="00EB59D8"/>
    <w:rsid w:val="00EB5BAA"/>
    <w:rsid w:val="00EB5BEC"/>
    <w:rsid w:val="00EB5BFA"/>
    <w:rsid w:val="00EB63C7"/>
    <w:rsid w:val="00EB672F"/>
    <w:rsid w:val="00EB67D2"/>
    <w:rsid w:val="00EB689E"/>
    <w:rsid w:val="00EB6A2C"/>
    <w:rsid w:val="00EB6A36"/>
    <w:rsid w:val="00EB6BCC"/>
    <w:rsid w:val="00EB6E14"/>
    <w:rsid w:val="00EB70B9"/>
    <w:rsid w:val="00EB71D1"/>
    <w:rsid w:val="00EB734B"/>
    <w:rsid w:val="00EB756A"/>
    <w:rsid w:val="00EB765C"/>
    <w:rsid w:val="00EB77E2"/>
    <w:rsid w:val="00EB7DB3"/>
    <w:rsid w:val="00EC0114"/>
    <w:rsid w:val="00EC01AB"/>
    <w:rsid w:val="00EC05A7"/>
    <w:rsid w:val="00EC0A16"/>
    <w:rsid w:val="00EC0A23"/>
    <w:rsid w:val="00EC0CE4"/>
    <w:rsid w:val="00EC0DAF"/>
    <w:rsid w:val="00EC115A"/>
    <w:rsid w:val="00EC124B"/>
    <w:rsid w:val="00EC157F"/>
    <w:rsid w:val="00EC16AA"/>
    <w:rsid w:val="00EC1B81"/>
    <w:rsid w:val="00EC2204"/>
    <w:rsid w:val="00EC23A3"/>
    <w:rsid w:val="00EC2868"/>
    <w:rsid w:val="00EC2C30"/>
    <w:rsid w:val="00EC2D81"/>
    <w:rsid w:val="00EC2DF8"/>
    <w:rsid w:val="00EC31BA"/>
    <w:rsid w:val="00EC324D"/>
    <w:rsid w:val="00EC3317"/>
    <w:rsid w:val="00EC33C1"/>
    <w:rsid w:val="00EC3681"/>
    <w:rsid w:val="00EC371A"/>
    <w:rsid w:val="00EC37EE"/>
    <w:rsid w:val="00EC3D3D"/>
    <w:rsid w:val="00EC3F19"/>
    <w:rsid w:val="00EC4050"/>
    <w:rsid w:val="00EC405C"/>
    <w:rsid w:val="00EC456D"/>
    <w:rsid w:val="00EC45A7"/>
    <w:rsid w:val="00EC45AE"/>
    <w:rsid w:val="00EC45D5"/>
    <w:rsid w:val="00EC47AF"/>
    <w:rsid w:val="00EC4C3F"/>
    <w:rsid w:val="00EC4CF7"/>
    <w:rsid w:val="00EC4DC4"/>
    <w:rsid w:val="00EC51AD"/>
    <w:rsid w:val="00EC546D"/>
    <w:rsid w:val="00EC548F"/>
    <w:rsid w:val="00EC54D7"/>
    <w:rsid w:val="00EC5899"/>
    <w:rsid w:val="00EC5AF6"/>
    <w:rsid w:val="00EC5CBA"/>
    <w:rsid w:val="00EC5EB3"/>
    <w:rsid w:val="00EC6209"/>
    <w:rsid w:val="00EC647F"/>
    <w:rsid w:val="00EC6672"/>
    <w:rsid w:val="00EC674C"/>
    <w:rsid w:val="00EC6987"/>
    <w:rsid w:val="00EC6AB9"/>
    <w:rsid w:val="00EC6BFB"/>
    <w:rsid w:val="00EC7031"/>
    <w:rsid w:val="00EC718C"/>
    <w:rsid w:val="00EC750B"/>
    <w:rsid w:val="00EC75C7"/>
    <w:rsid w:val="00EC770A"/>
    <w:rsid w:val="00EC7718"/>
    <w:rsid w:val="00EC77AF"/>
    <w:rsid w:val="00EC79BE"/>
    <w:rsid w:val="00EC7A64"/>
    <w:rsid w:val="00EC7CF5"/>
    <w:rsid w:val="00EC7D0A"/>
    <w:rsid w:val="00ED019C"/>
    <w:rsid w:val="00ED02A2"/>
    <w:rsid w:val="00ED02B0"/>
    <w:rsid w:val="00ED0300"/>
    <w:rsid w:val="00ED0385"/>
    <w:rsid w:val="00ED0422"/>
    <w:rsid w:val="00ED04C1"/>
    <w:rsid w:val="00ED0544"/>
    <w:rsid w:val="00ED0CFE"/>
    <w:rsid w:val="00ED0DEC"/>
    <w:rsid w:val="00ED0EA9"/>
    <w:rsid w:val="00ED0FA4"/>
    <w:rsid w:val="00ED0FE2"/>
    <w:rsid w:val="00ED103E"/>
    <w:rsid w:val="00ED1275"/>
    <w:rsid w:val="00ED1348"/>
    <w:rsid w:val="00ED14FC"/>
    <w:rsid w:val="00ED167E"/>
    <w:rsid w:val="00ED1AA7"/>
    <w:rsid w:val="00ED1B1B"/>
    <w:rsid w:val="00ED1D0B"/>
    <w:rsid w:val="00ED1D68"/>
    <w:rsid w:val="00ED1FF7"/>
    <w:rsid w:val="00ED218D"/>
    <w:rsid w:val="00ED2324"/>
    <w:rsid w:val="00ED2583"/>
    <w:rsid w:val="00ED276D"/>
    <w:rsid w:val="00ED2801"/>
    <w:rsid w:val="00ED2B04"/>
    <w:rsid w:val="00ED2F49"/>
    <w:rsid w:val="00ED33CE"/>
    <w:rsid w:val="00ED34D0"/>
    <w:rsid w:val="00ED38C3"/>
    <w:rsid w:val="00ED3B21"/>
    <w:rsid w:val="00ED3C30"/>
    <w:rsid w:val="00ED3E3B"/>
    <w:rsid w:val="00ED3F9D"/>
    <w:rsid w:val="00ED4101"/>
    <w:rsid w:val="00ED431B"/>
    <w:rsid w:val="00ED4565"/>
    <w:rsid w:val="00ED464F"/>
    <w:rsid w:val="00ED4751"/>
    <w:rsid w:val="00ED4889"/>
    <w:rsid w:val="00ED5344"/>
    <w:rsid w:val="00ED5576"/>
    <w:rsid w:val="00ED559D"/>
    <w:rsid w:val="00ED595D"/>
    <w:rsid w:val="00ED5A84"/>
    <w:rsid w:val="00ED5F2E"/>
    <w:rsid w:val="00ED62ED"/>
    <w:rsid w:val="00ED6367"/>
    <w:rsid w:val="00ED66A4"/>
    <w:rsid w:val="00ED66D5"/>
    <w:rsid w:val="00ED6936"/>
    <w:rsid w:val="00ED6BCF"/>
    <w:rsid w:val="00ED6D78"/>
    <w:rsid w:val="00ED6DDF"/>
    <w:rsid w:val="00ED6EE1"/>
    <w:rsid w:val="00ED6F38"/>
    <w:rsid w:val="00ED6F5E"/>
    <w:rsid w:val="00ED7089"/>
    <w:rsid w:val="00ED70C1"/>
    <w:rsid w:val="00ED73B5"/>
    <w:rsid w:val="00ED748E"/>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31"/>
    <w:rsid w:val="00EE04A2"/>
    <w:rsid w:val="00EE04B1"/>
    <w:rsid w:val="00EE04C9"/>
    <w:rsid w:val="00EE08AD"/>
    <w:rsid w:val="00EE0AE1"/>
    <w:rsid w:val="00EE0B2F"/>
    <w:rsid w:val="00EE0D5B"/>
    <w:rsid w:val="00EE106B"/>
    <w:rsid w:val="00EE1086"/>
    <w:rsid w:val="00EE1149"/>
    <w:rsid w:val="00EE1351"/>
    <w:rsid w:val="00EE196B"/>
    <w:rsid w:val="00EE1D4E"/>
    <w:rsid w:val="00EE1E78"/>
    <w:rsid w:val="00EE1EE3"/>
    <w:rsid w:val="00EE206F"/>
    <w:rsid w:val="00EE214F"/>
    <w:rsid w:val="00EE256A"/>
    <w:rsid w:val="00EE292A"/>
    <w:rsid w:val="00EE2A93"/>
    <w:rsid w:val="00EE2AB5"/>
    <w:rsid w:val="00EE2B53"/>
    <w:rsid w:val="00EE3007"/>
    <w:rsid w:val="00EE36CB"/>
    <w:rsid w:val="00EE382E"/>
    <w:rsid w:val="00EE3A24"/>
    <w:rsid w:val="00EE3A64"/>
    <w:rsid w:val="00EE3B98"/>
    <w:rsid w:val="00EE3DC0"/>
    <w:rsid w:val="00EE3E6F"/>
    <w:rsid w:val="00EE3EB0"/>
    <w:rsid w:val="00EE3F77"/>
    <w:rsid w:val="00EE4187"/>
    <w:rsid w:val="00EE4202"/>
    <w:rsid w:val="00EE4394"/>
    <w:rsid w:val="00EE4415"/>
    <w:rsid w:val="00EE44A5"/>
    <w:rsid w:val="00EE45D5"/>
    <w:rsid w:val="00EE46E9"/>
    <w:rsid w:val="00EE4F72"/>
    <w:rsid w:val="00EE5260"/>
    <w:rsid w:val="00EE52A0"/>
    <w:rsid w:val="00EE5545"/>
    <w:rsid w:val="00EE55D7"/>
    <w:rsid w:val="00EE5654"/>
    <w:rsid w:val="00EE56D7"/>
    <w:rsid w:val="00EE57E4"/>
    <w:rsid w:val="00EE5F92"/>
    <w:rsid w:val="00EE5FD9"/>
    <w:rsid w:val="00EE6026"/>
    <w:rsid w:val="00EE61C3"/>
    <w:rsid w:val="00EE63A5"/>
    <w:rsid w:val="00EE649B"/>
    <w:rsid w:val="00EE64AC"/>
    <w:rsid w:val="00EE66FC"/>
    <w:rsid w:val="00EE6738"/>
    <w:rsid w:val="00EE676E"/>
    <w:rsid w:val="00EE67BF"/>
    <w:rsid w:val="00EE684E"/>
    <w:rsid w:val="00EE6D25"/>
    <w:rsid w:val="00EE734B"/>
    <w:rsid w:val="00EE73AA"/>
    <w:rsid w:val="00EE750D"/>
    <w:rsid w:val="00EE75F1"/>
    <w:rsid w:val="00EE75F3"/>
    <w:rsid w:val="00EE7632"/>
    <w:rsid w:val="00EE76A9"/>
    <w:rsid w:val="00EE7758"/>
    <w:rsid w:val="00EE77A6"/>
    <w:rsid w:val="00EE7832"/>
    <w:rsid w:val="00EE7C01"/>
    <w:rsid w:val="00EE7CBD"/>
    <w:rsid w:val="00EE7FA7"/>
    <w:rsid w:val="00EF0207"/>
    <w:rsid w:val="00EF0229"/>
    <w:rsid w:val="00EF03CC"/>
    <w:rsid w:val="00EF0474"/>
    <w:rsid w:val="00EF0695"/>
    <w:rsid w:val="00EF06EE"/>
    <w:rsid w:val="00EF06FB"/>
    <w:rsid w:val="00EF0797"/>
    <w:rsid w:val="00EF07F2"/>
    <w:rsid w:val="00EF08E4"/>
    <w:rsid w:val="00EF0A98"/>
    <w:rsid w:val="00EF0D2C"/>
    <w:rsid w:val="00EF10D2"/>
    <w:rsid w:val="00EF1265"/>
    <w:rsid w:val="00EF148A"/>
    <w:rsid w:val="00EF17BC"/>
    <w:rsid w:val="00EF1CE8"/>
    <w:rsid w:val="00EF1DB4"/>
    <w:rsid w:val="00EF1F2A"/>
    <w:rsid w:val="00EF2057"/>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3942"/>
    <w:rsid w:val="00EF4153"/>
    <w:rsid w:val="00EF46A9"/>
    <w:rsid w:val="00EF46C3"/>
    <w:rsid w:val="00EF46C9"/>
    <w:rsid w:val="00EF4C21"/>
    <w:rsid w:val="00EF4D14"/>
    <w:rsid w:val="00EF509F"/>
    <w:rsid w:val="00EF55EC"/>
    <w:rsid w:val="00EF5813"/>
    <w:rsid w:val="00EF5B1D"/>
    <w:rsid w:val="00EF5C38"/>
    <w:rsid w:val="00EF5C64"/>
    <w:rsid w:val="00EF5D53"/>
    <w:rsid w:val="00EF5ED3"/>
    <w:rsid w:val="00EF63D7"/>
    <w:rsid w:val="00EF6621"/>
    <w:rsid w:val="00EF6652"/>
    <w:rsid w:val="00EF6785"/>
    <w:rsid w:val="00EF67BC"/>
    <w:rsid w:val="00EF68D5"/>
    <w:rsid w:val="00EF6948"/>
    <w:rsid w:val="00EF697C"/>
    <w:rsid w:val="00EF69D5"/>
    <w:rsid w:val="00EF6D3A"/>
    <w:rsid w:val="00EF6F1D"/>
    <w:rsid w:val="00EF7317"/>
    <w:rsid w:val="00EF74D5"/>
    <w:rsid w:val="00EF753C"/>
    <w:rsid w:val="00EF7560"/>
    <w:rsid w:val="00EF7957"/>
    <w:rsid w:val="00EF7960"/>
    <w:rsid w:val="00EF796C"/>
    <w:rsid w:val="00EF79F8"/>
    <w:rsid w:val="00EF7AC9"/>
    <w:rsid w:val="00F00029"/>
    <w:rsid w:val="00F000D1"/>
    <w:rsid w:val="00F003E2"/>
    <w:rsid w:val="00F00693"/>
    <w:rsid w:val="00F00752"/>
    <w:rsid w:val="00F00D8B"/>
    <w:rsid w:val="00F00E90"/>
    <w:rsid w:val="00F00FCB"/>
    <w:rsid w:val="00F01058"/>
    <w:rsid w:val="00F012B9"/>
    <w:rsid w:val="00F013CC"/>
    <w:rsid w:val="00F01F2A"/>
    <w:rsid w:val="00F0211D"/>
    <w:rsid w:val="00F021AC"/>
    <w:rsid w:val="00F024CD"/>
    <w:rsid w:val="00F02709"/>
    <w:rsid w:val="00F02973"/>
    <w:rsid w:val="00F02B6B"/>
    <w:rsid w:val="00F02B95"/>
    <w:rsid w:val="00F02B9B"/>
    <w:rsid w:val="00F02CFD"/>
    <w:rsid w:val="00F03085"/>
    <w:rsid w:val="00F0320D"/>
    <w:rsid w:val="00F032A8"/>
    <w:rsid w:val="00F039DE"/>
    <w:rsid w:val="00F03A36"/>
    <w:rsid w:val="00F03E6F"/>
    <w:rsid w:val="00F03F82"/>
    <w:rsid w:val="00F04074"/>
    <w:rsid w:val="00F041EC"/>
    <w:rsid w:val="00F0424B"/>
    <w:rsid w:val="00F0430C"/>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2FC"/>
    <w:rsid w:val="00F077C4"/>
    <w:rsid w:val="00F079CA"/>
    <w:rsid w:val="00F07D59"/>
    <w:rsid w:val="00F07EAD"/>
    <w:rsid w:val="00F07FB4"/>
    <w:rsid w:val="00F10308"/>
    <w:rsid w:val="00F1070A"/>
    <w:rsid w:val="00F1071E"/>
    <w:rsid w:val="00F10761"/>
    <w:rsid w:val="00F10897"/>
    <w:rsid w:val="00F10A74"/>
    <w:rsid w:val="00F10ACB"/>
    <w:rsid w:val="00F10AD8"/>
    <w:rsid w:val="00F10D7B"/>
    <w:rsid w:val="00F111B3"/>
    <w:rsid w:val="00F111D1"/>
    <w:rsid w:val="00F113A3"/>
    <w:rsid w:val="00F113B6"/>
    <w:rsid w:val="00F11419"/>
    <w:rsid w:val="00F114D5"/>
    <w:rsid w:val="00F11623"/>
    <w:rsid w:val="00F116C2"/>
    <w:rsid w:val="00F11727"/>
    <w:rsid w:val="00F1179D"/>
    <w:rsid w:val="00F11906"/>
    <w:rsid w:val="00F119A6"/>
    <w:rsid w:val="00F11AE7"/>
    <w:rsid w:val="00F11B65"/>
    <w:rsid w:val="00F11BCB"/>
    <w:rsid w:val="00F11BCD"/>
    <w:rsid w:val="00F11C59"/>
    <w:rsid w:val="00F11C5F"/>
    <w:rsid w:val="00F11CCF"/>
    <w:rsid w:val="00F11CEE"/>
    <w:rsid w:val="00F11E5C"/>
    <w:rsid w:val="00F11E7D"/>
    <w:rsid w:val="00F1205D"/>
    <w:rsid w:val="00F122B7"/>
    <w:rsid w:val="00F1238E"/>
    <w:rsid w:val="00F12609"/>
    <w:rsid w:val="00F1267D"/>
    <w:rsid w:val="00F12A53"/>
    <w:rsid w:val="00F12DDB"/>
    <w:rsid w:val="00F12E14"/>
    <w:rsid w:val="00F131A1"/>
    <w:rsid w:val="00F13432"/>
    <w:rsid w:val="00F135D0"/>
    <w:rsid w:val="00F1380A"/>
    <w:rsid w:val="00F13D2B"/>
    <w:rsid w:val="00F13DDD"/>
    <w:rsid w:val="00F140D7"/>
    <w:rsid w:val="00F14148"/>
    <w:rsid w:val="00F14344"/>
    <w:rsid w:val="00F1481B"/>
    <w:rsid w:val="00F14A18"/>
    <w:rsid w:val="00F14CB8"/>
    <w:rsid w:val="00F14E9A"/>
    <w:rsid w:val="00F15074"/>
    <w:rsid w:val="00F150C2"/>
    <w:rsid w:val="00F151B4"/>
    <w:rsid w:val="00F1574E"/>
    <w:rsid w:val="00F15776"/>
    <w:rsid w:val="00F159F2"/>
    <w:rsid w:val="00F15AF6"/>
    <w:rsid w:val="00F15B4C"/>
    <w:rsid w:val="00F15B9A"/>
    <w:rsid w:val="00F15FE3"/>
    <w:rsid w:val="00F1602F"/>
    <w:rsid w:val="00F160DE"/>
    <w:rsid w:val="00F16204"/>
    <w:rsid w:val="00F16329"/>
    <w:rsid w:val="00F16384"/>
    <w:rsid w:val="00F16395"/>
    <w:rsid w:val="00F16464"/>
    <w:rsid w:val="00F168FB"/>
    <w:rsid w:val="00F16B50"/>
    <w:rsid w:val="00F16C10"/>
    <w:rsid w:val="00F16F2F"/>
    <w:rsid w:val="00F17543"/>
    <w:rsid w:val="00F17735"/>
    <w:rsid w:val="00F17836"/>
    <w:rsid w:val="00F179A0"/>
    <w:rsid w:val="00F20734"/>
    <w:rsid w:val="00F20A72"/>
    <w:rsid w:val="00F20B47"/>
    <w:rsid w:val="00F20E3A"/>
    <w:rsid w:val="00F20ECC"/>
    <w:rsid w:val="00F20F09"/>
    <w:rsid w:val="00F21671"/>
    <w:rsid w:val="00F2185B"/>
    <w:rsid w:val="00F21CD6"/>
    <w:rsid w:val="00F21F55"/>
    <w:rsid w:val="00F2208E"/>
    <w:rsid w:val="00F2212D"/>
    <w:rsid w:val="00F2257B"/>
    <w:rsid w:val="00F22607"/>
    <w:rsid w:val="00F22AA4"/>
    <w:rsid w:val="00F22D56"/>
    <w:rsid w:val="00F22F7F"/>
    <w:rsid w:val="00F2302E"/>
    <w:rsid w:val="00F232EF"/>
    <w:rsid w:val="00F235A4"/>
    <w:rsid w:val="00F235CF"/>
    <w:rsid w:val="00F235F0"/>
    <w:rsid w:val="00F2368B"/>
    <w:rsid w:val="00F23DAD"/>
    <w:rsid w:val="00F23E7E"/>
    <w:rsid w:val="00F23F9C"/>
    <w:rsid w:val="00F24022"/>
    <w:rsid w:val="00F241E8"/>
    <w:rsid w:val="00F24226"/>
    <w:rsid w:val="00F24364"/>
    <w:rsid w:val="00F243CB"/>
    <w:rsid w:val="00F244F8"/>
    <w:rsid w:val="00F245B5"/>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6BD"/>
    <w:rsid w:val="00F2691E"/>
    <w:rsid w:val="00F26C98"/>
    <w:rsid w:val="00F26D2E"/>
    <w:rsid w:val="00F26D95"/>
    <w:rsid w:val="00F27079"/>
    <w:rsid w:val="00F271C8"/>
    <w:rsid w:val="00F271F4"/>
    <w:rsid w:val="00F2727B"/>
    <w:rsid w:val="00F272B5"/>
    <w:rsid w:val="00F27310"/>
    <w:rsid w:val="00F27384"/>
    <w:rsid w:val="00F27783"/>
    <w:rsid w:val="00F27847"/>
    <w:rsid w:val="00F27A0C"/>
    <w:rsid w:val="00F27A68"/>
    <w:rsid w:val="00F27AA8"/>
    <w:rsid w:val="00F27D0E"/>
    <w:rsid w:val="00F27D4F"/>
    <w:rsid w:val="00F30116"/>
    <w:rsid w:val="00F301F5"/>
    <w:rsid w:val="00F3020A"/>
    <w:rsid w:val="00F3020B"/>
    <w:rsid w:val="00F306C2"/>
    <w:rsid w:val="00F3087D"/>
    <w:rsid w:val="00F30BCB"/>
    <w:rsid w:val="00F310FC"/>
    <w:rsid w:val="00F312A4"/>
    <w:rsid w:val="00F31659"/>
    <w:rsid w:val="00F316A2"/>
    <w:rsid w:val="00F3177A"/>
    <w:rsid w:val="00F3186F"/>
    <w:rsid w:val="00F31A3D"/>
    <w:rsid w:val="00F31C7E"/>
    <w:rsid w:val="00F32037"/>
    <w:rsid w:val="00F3208D"/>
    <w:rsid w:val="00F32283"/>
    <w:rsid w:val="00F322EF"/>
    <w:rsid w:val="00F3237E"/>
    <w:rsid w:val="00F32569"/>
    <w:rsid w:val="00F325C6"/>
    <w:rsid w:val="00F32AAC"/>
    <w:rsid w:val="00F32D25"/>
    <w:rsid w:val="00F32D5B"/>
    <w:rsid w:val="00F32E47"/>
    <w:rsid w:val="00F32E91"/>
    <w:rsid w:val="00F32E9F"/>
    <w:rsid w:val="00F330BE"/>
    <w:rsid w:val="00F331F3"/>
    <w:rsid w:val="00F3329B"/>
    <w:rsid w:val="00F3351C"/>
    <w:rsid w:val="00F33661"/>
    <w:rsid w:val="00F337D2"/>
    <w:rsid w:val="00F339A6"/>
    <w:rsid w:val="00F339D3"/>
    <w:rsid w:val="00F33D9A"/>
    <w:rsid w:val="00F33E79"/>
    <w:rsid w:val="00F33EB2"/>
    <w:rsid w:val="00F34294"/>
    <w:rsid w:val="00F34461"/>
    <w:rsid w:val="00F34469"/>
    <w:rsid w:val="00F347DF"/>
    <w:rsid w:val="00F3485B"/>
    <w:rsid w:val="00F348A8"/>
    <w:rsid w:val="00F34C38"/>
    <w:rsid w:val="00F34C9E"/>
    <w:rsid w:val="00F34DA9"/>
    <w:rsid w:val="00F34E7E"/>
    <w:rsid w:val="00F34F81"/>
    <w:rsid w:val="00F350D5"/>
    <w:rsid w:val="00F3536E"/>
    <w:rsid w:val="00F35907"/>
    <w:rsid w:val="00F35CB4"/>
    <w:rsid w:val="00F36051"/>
    <w:rsid w:val="00F36137"/>
    <w:rsid w:val="00F369F2"/>
    <w:rsid w:val="00F36D57"/>
    <w:rsid w:val="00F36F84"/>
    <w:rsid w:val="00F37207"/>
    <w:rsid w:val="00F3725B"/>
    <w:rsid w:val="00F373FB"/>
    <w:rsid w:val="00F37460"/>
    <w:rsid w:val="00F375EB"/>
    <w:rsid w:val="00F3762A"/>
    <w:rsid w:val="00F37666"/>
    <w:rsid w:val="00F3795C"/>
    <w:rsid w:val="00F37D9E"/>
    <w:rsid w:val="00F37E47"/>
    <w:rsid w:val="00F37E5B"/>
    <w:rsid w:val="00F37EFE"/>
    <w:rsid w:val="00F37F1B"/>
    <w:rsid w:val="00F400F7"/>
    <w:rsid w:val="00F40589"/>
    <w:rsid w:val="00F405E1"/>
    <w:rsid w:val="00F4072B"/>
    <w:rsid w:val="00F4077F"/>
    <w:rsid w:val="00F407C9"/>
    <w:rsid w:val="00F4082C"/>
    <w:rsid w:val="00F40AB1"/>
    <w:rsid w:val="00F40AF0"/>
    <w:rsid w:val="00F40BBC"/>
    <w:rsid w:val="00F40E25"/>
    <w:rsid w:val="00F40FA7"/>
    <w:rsid w:val="00F40FF1"/>
    <w:rsid w:val="00F41182"/>
    <w:rsid w:val="00F411A8"/>
    <w:rsid w:val="00F4136E"/>
    <w:rsid w:val="00F41388"/>
    <w:rsid w:val="00F413DD"/>
    <w:rsid w:val="00F41624"/>
    <w:rsid w:val="00F41636"/>
    <w:rsid w:val="00F41715"/>
    <w:rsid w:val="00F41FA9"/>
    <w:rsid w:val="00F41FDD"/>
    <w:rsid w:val="00F4287D"/>
    <w:rsid w:val="00F428B0"/>
    <w:rsid w:val="00F42ABC"/>
    <w:rsid w:val="00F43082"/>
    <w:rsid w:val="00F435DF"/>
    <w:rsid w:val="00F43918"/>
    <w:rsid w:val="00F43A1C"/>
    <w:rsid w:val="00F43A3C"/>
    <w:rsid w:val="00F43AB0"/>
    <w:rsid w:val="00F43C63"/>
    <w:rsid w:val="00F43C72"/>
    <w:rsid w:val="00F43D42"/>
    <w:rsid w:val="00F43EB8"/>
    <w:rsid w:val="00F44082"/>
    <w:rsid w:val="00F440D0"/>
    <w:rsid w:val="00F443E8"/>
    <w:rsid w:val="00F446DA"/>
    <w:rsid w:val="00F447B5"/>
    <w:rsid w:val="00F44878"/>
    <w:rsid w:val="00F448C0"/>
    <w:rsid w:val="00F4496D"/>
    <w:rsid w:val="00F44BB2"/>
    <w:rsid w:val="00F44F84"/>
    <w:rsid w:val="00F4532A"/>
    <w:rsid w:val="00F45409"/>
    <w:rsid w:val="00F45807"/>
    <w:rsid w:val="00F45A38"/>
    <w:rsid w:val="00F46096"/>
    <w:rsid w:val="00F460A6"/>
    <w:rsid w:val="00F4612E"/>
    <w:rsid w:val="00F469DB"/>
    <w:rsid w:val="00F46A8B"/>
    <w:rsid w:val="00F46C23"/>
    <w:rsid w:val="00F46D19"/>
    <w:rsid w:val="00F46DBC"/>
    <w:rsid w:val="00F471A1"/>
    <w:rsid w:val="00F472DD"/>
    <w:rsid w:val="00F473B6"/>
    <w:rsid w:val="00F4747B"/>
    <w:rsid w:val="00F47AB7"/>
    <w:rsid w:val="00F47B90"/>
    <w:rsid w:val="00F47C3D"/>
    <w:rsid w:val="00F47C40"/>
    <w:rsid w:val="00F47D1C"/>
    <w:rsid w:val="00F47D8A"/>
    <w:rsid w:val="00F5012D"/>
    <w:rsid w:val="00F5022C"/>
    <w:rsid w:val="00F50703"/>
    <w:rsid w:val="00F509F5"/>
    <w:rsid w:val="00F50E1B"/>
    <w:rsid w:val="00F50FAE"/>
    <w:rsid w:val="00F5149D"/>
    <w:rsid w:val="00F515EB"/>
    <w:rsid w:val="00F5172C"/>
    <w:rsid w:val="00F51B87"/>
    <w:rsid w:val="00F51DB8"/>
    <w:rsid w:val="00F51F18"/>
    <w:rsid w:val="00F51F40"/>
    <w:rsid w:val="00F52780"/>
    <w:rsid w:val="00F52954"/>
    <w:rsid w:val="00F52A98"/>
    <w:rsid w:val="00F53243"/>
    <w:rsid w:val="00F532E8"/>
    <w:rsid w:val="00F535EC"/>
    <w:rsid w:val="00F53755"/>
    <w:rsid w:val="00F53C04"/>
    <w:rsid w:val="00F53DCF"/>
    <w:rsid w:val="00F53EA1"/>
    <w:rsid w:val="00F53F14"/>
    <w:rsid w:val="00F53F97"/>
    <w:rsid w:val="00F542F7"/>
    <w:rsid w:val="00F5439E"/>
    <w:rsid w:val="00F543AF"/>
    <w:rsid w:val="00F545F8"/>
    <w:rsid w:val="00F54D3D"/>
    <w:rsid w:val="00F54DBC"/>
    <w:rsid w:val="00F550AA"/>
    <w:rsid w:val="00F555AE"/>
    <w:rsid w:val="00F559D9"/>
    <w:rsid w:val="00F55A8D"/>
    <w:rsid w:val="00F55B9D"/>
    <w:rsid w:val="00F55ECD"/>
    <w:rsid w:val="00F56643"/>
    <w:rsid w:val="00F56CC8"/>
    <w:rsid w:val="00F56DAA"/>
    <w:rsid w:val="00F57044"/>
    <w:rsid w:val="00F570E1"/>
    <w:rsid w:val="00F57323"/>
    <w:rsid w:val="00F5737D"/>
    <w:rsid w:val="00F57866"/>
    <w:rsid w:val="00F57BBF"/>
    <w:rsid w:val="00F57DD4"/>
    <w:rsid w:val="00F60018"/>
    <w:rsid w:val="00F60176"/>
    <w:rsid w:val="00F60224"/>
    <w:rsid w:val="00F602B9"/>
    <w:rsid w:val="00F60558"/>
    <w:rsid w:val="00F6060C"/>
    <w:rsid w:val="00F606D9"/>
    <w:rsid w:val="00F607E9"/>
    <w:rsid w:val="00F60990"/>
    <w:rsid w:val="00F609D8"/>
    <w:rsid w:val="00F60C69"/>
    <w:rsid w:val="00F611C6"/>
    <w:rsid w:val="00F61350"/>
    <w:rsid w:val="00F613E2"/>
    <w:rsid w:val="00F616D1"/>
    <w:rsid w:val="00F617FA"/>
    <w:rsid w:val="00F61AA6"/>
    <w:rsid w:val="00F61C35"/>
    <w:rsid w:val="00F61DC1"/>
    <w:rsid w:val="00F61E14"/>
    <w:rsid w:val="00F621DF"/>
    <w:rsid w:val="00F62313"/>
    <w:rsid w:val="00F62365"/>
    <w:rsid w:val="00F627E7"/>
    <w:rsid w:val="00F6281B"/>
    <w:rsid w:val="00F63084"/>
    <w:rsid w:val="00F631FC"/>
    <w:rsid w:val="00F63339"/>
    <w:rsid w:val="00F633A1"/>
    <w:rsid w:val="00F6347B"/>
    <w:rsid w:val="00F63531"/>
    <w:rsid w:val="00F6362C"/>
    <w:rsid w:val="00F636AF"/>
    <w:rsid w:val="00F63727"/>
    <w:rsid w:val="00F63C0F"/>
    <w:rsid w:val="00F63F6C"/>
    <w:rsid w:val="00F63F6F"/>
    <w:rsid w:val="00F641AC"/>
    <w:rsid w:val="00F64271"/>
    <w:rsid w:val="00F646E9"/>
    <w:rsid w:val="00F64832"/>
    <w:rsid w:val="00F64843"/>
    <w:rsid w:val="00F649C6"/>
    <w:rsid w:val="00F649CD"/>
    <w:rsid w:val="00F64AA3"/>
    <w:rsid w:val="00F64B75"/>
    <w:rsid w:val="00F64C6B"/>
    <w:rsid w:val="00F64D06"/>
    <w:rsid w:val="00F64DA1"/>
    <w:rsid w:val="00F64E16"/>
    <w:rsid w:val="00F64EC9"/>
    <w:rsid w:val="00F64F04"/>
    <w:rsid w:val="00F64F06"/>
    <w:rsid w:val="00F6506F"/>
    <w:rsid w:val="00F656DA"/>
    <w:rsid w:val="00F65766"/>
    <w:rsid w:val="00F65839"/>
    <w:rsid w:val="00F65BF8"/>
    <w:rsid w:val="00F65E78"/>
    <w:rsid w:val="00F65FA0"/>
    <w:rsid w:val="00F66180"/>
    <w:rsid w:val="00F66486"/>
    <w:rsid w:val="00F66A32"/>
    <w:rsid w:val="00F66D61"/>
    <w:rsid w:val="00F66E59"/>
    <w:rsid w:val="00F66EBA"/>
    <w:rsid w:val="00F66FD1"/>
    <w:rsid w:val="00F6713A"/>
    <w:rsid w:val="00F672A6"/>
    <w:rsid w:val="00F67322"/>
    <w:rsid w:val="00F6747B"/>
    <w:rsid w:val="00F67B7E"/>
    <w:rsid w:val="00F67F70"/>
    <w:rsid w:val="00F701DC"/>
    <w:rsid w:val="00F701F7"/>
    <w:rsid w:val="00F70259"/>
    <w:rsid w:val="00F7029F"/>
    <w:rsid w:val="00F7032C"/>
    <w:rsid w:val="00F70718"/>
    <w:rsid w:val="00F70810"/>
    <w:rsid w:val="00F70992"/>
    <w:rsid w:val="00F70B25"/>
    <w:rsid w:val="00F70CD1"/>
    <w:rsid w:val="00F70FE6"/>
    <w:rsid w:val="00F70FED"/>
    <w:rsid w:val="00F7108A"/>
    <w:rsid w:val="00F710E7"/>
    <w:rsid w:val="00F71233"/>
    <w:rsid w:val="00F713CC"/>
    <w:rsid w:val="00F71706"/>
    <w:rsid w:val="00F7181E"/>
    <w:rsid w:val="00F71D82"/>
    <w:rsid w:val="00F722B8"/>
    <w:rsid w:val="00F724A0"/>
    <w:rsid w:val="00F72667"/>
    <w:rsid w:val="00F727A0"/>
    <w:rsid w:val="00F72925"/>
    <w:rsid w:val="00F72A7A"/>
    <w:rsid w:val="00F72CDA"/>
    <w:rsid w:val="00F72EEB"/>
    <w:rsid w:val="00F7303D"/>
    <w:rsid w:val="00F73549"/>
    <w:rsid w:val="00F737A3"/>
    <w:rsid w:val="00F739BC"/>
    <w:rsid w:val="00F73A1C"/>
    <w:rsid w:val="00F73B0A"/>
    <w:rsid w:val="00F741F6"/>
    <w:rsid w:val="00F741FC"/>
    <w:rsid w:val="00F74316"/>
    <w:rsid w:val="00F7458A"/>
    <w:rsid w:val="00F745B5"/>
    <w:rsid w:val="00F749D5"/>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5E78"/>
    <w:rsid w:val="00F76206"/>
    <w:rsid w:val="00F76303"/>
    <w:rsid w:val="00F76700"/>
    <w:rsid w:val="00F76A56"/>
    <w:rsid w:val="00F76BC7"/>
    <w:rsid w:val="00F76D12"/>
    <w:rsid w:val="00F76E77"/>
    <w:rsid w:val="00F77C08"/>
    <w:rsid w:val="00F77CD6"/>
    <w:rsid w:val="00F77ECA"/>
    <w:rsid w:val="00F77EE4"/>
    <w:rsid w:val="00F77F68"/>
    <w:rsid w:val="00F801BB"/>
    <w:rsid w:val="00F8021F"/>
    <w:rsid w:val="00F8036F"/>
    <w:rsid w:val="00F804F1"/>
    <w:rsid w:val="00F8072C"/>
    <w:rsid w:val="00F80E6E"/>
    <w:rsid w:val="00F80EC4"/>
    <w:rsid w:val="00F80F03"/>
    <w:rsid w:val="00F8103B"/>
    <w:rsid w:val="00F81251"/>
    <w:rsid w:val="00F81319"/>
    <w:rsid w:val="00F81C02"/>
    <w:rsid w:val="00F82307"/>
    <w:rsid w:val="00F82536"/>
    <w:rsid w:val="00F828FD"/>
    <w:rsid w:val="00F82B7D"/>
    <w:rsid w:val="00F82CB2"/>
    <w:rsid w:val="00F82E54"/>
    <w:rsid w:val="00F82E7C"/>
    <w:rsid w:val="00F82FCC"/>
    <w:rsid w:val="00F82FD7"/>
    <w:rsid w:val="00F8310E"/>
    <w:rsid w:val="00F83173"/>
    <w:rsid w:val="00F831A3"/>
    <w:rsid w:val="00F83322"/>
    <w:rsid w:val="00F83370"/>
    <w:rsid w:val="00F833B3"/>
    <w:rsid w:val="00F834D6"/>
    <w:rsid w:val="00F836C8"/>
    <w:rsid w:val="00F83771"/>
    <w:rsid w:val="00F838C8"/>
    <w:rsid w:val="00F839F8"/>
    <w:rsid w:val="00F83F0F"/>
    <w:rsid w:val="00F83F72"/>
    <w:rsid w:val="00F84221"/>
    <w:rsid w:val="00F8449B"/>
    <w:rsid w:val="00F84657"/>
    <w:rsid w:val="00F8482A"/>
    <w:rsid w:val="00F84B24"/>
    <w:rsid w:val="00F84C14"/>
    <w:rsid w:val="00F84CFD"/>
    <w:rsid w:val="00F84DC0"/>
    <w:rsid w:val="00F84DD2"/>
    <w:rsid w:val="00F84E06"/>
    <w:rsid w:val="00F852FC"/>
    <w:rsid w:val="00F85372"/>
    <w:rsid w:val="00F8549F"/>
    <w:rsid w:val="00F854CB"/>
    <w:rsid w:val="00F85534"/>
    <w:rsid w:val="00F857F0"/>
    <w:rsid w:val="00F8592F"/>
    <w:rsid w:val="00F85931"/>
    <w:rsid w:val="00F85B05"/>
    <w:rsid w:val="00F85B9E"/>
    <w:rsid w:val="00F85BBD"/>
    <w:rsid w:val="00F85EE6"/>
    <w:rsid w:val="00F86107"/>
    <w:rsid w:val="00F86459"/>
    <w:rsid w:val="00F86569"/>
    <w:rsid w:val="00F865B3"/>
    <w:rsid w:val="00F8675F"/>
    <w:rsid w:val="00F867DB"/>
    <w:rsid w:val="00F86A73"/>
    <w:rsid w:val="00F86FE2"/>
    <w:rsid w:val="00F870D2"/>
    <w:rsid w:val="00F872AB"/>
    <w:rsid w:val="00F876BE"/>
    <w:rsid w:val="00F87FDD"/>
    <w:rsid w:val="00F9006C"/>
    <w:rsid w:val="00F9017F"/>
    <w:rsid w:val="00F90285"/>
    <w:rsid w:val="00F902F5"/>
    <w:rsid w:val="00F903AC"/>
    <w:rsid w:val="00F908B1"/>
    <w:rsid w:val="00F909F1"/>
    <w:rsid w:val="00F90B1F"/>
    <w:rsid w:val="00F90F49"/>
    <w:rsid w:val="00F90F63"/>
    <w:rsid w:val="00F90FBD"/>
    <w:rsid w:val="00F9101A"/>
    <w:rsid w:val="00F9117F"/>
    <w:rsid w:val="00F91536"/>
    <w:rsid w:val="00F91A67"/>
    <w:rsid w:val="00F92234"/>
    <w:rsid w:val="00F925B5"/>
    <w:rsid w:val="00F925BA"/>
    <w:rsid w:val="00F92867"/>
    <w:rsid w:val="00F92E8E"/>
    <w:rsid w:val="00F93673"/>
    <w:rsid w:val="00F93C33"/>
    <w:rsid w:val="00F93C53"/>
    <w:rsid w:val="00F93C95"/>
    <w:rsid w:val="00F93D67"/>
    <w:rsid w:val="00F93F81"/>
    <w:rsid w:val="00F93FB3"/>
    <w:rsid w:val="00F94182"/>
    <w:rsid w:val="00F9427E"/>
    <w:rsid w:val="00F942A2"/>
    <w:rsid w:val="00F946DB"/>
    <w:rsid w:val="00F94CF3"/>
    <w:rsid w:val="00F94ECA"/>
    <w:rsid w:val="00F95035"/>
    <w:rsid w:val="00F95401"/>
    <w:rsid w:val="00F95446"/>
    <w:rsid w:val="00F954B6"/>
    <w:rsid w:val="00F9557D"/>
    <w:rsid w:val="00F9566A"/>
    <w:rsid w:val="00F9566C"/>
    <w:rsid w:val="00F956E7"/>
    <w:rsid w:val="00F95719"/>
    <w:rsid w:val="00F95951"/>
    <w:rsid w:val="00F960EA"/>
    <w:rsid w:val="00F9687B"/>
    <w:rsid w:val="00F96BDD"/>
    <w:rsid w:val="00F96D29"/>
    <w:rsid w:val="00F96F1F"/>
    <w:rsid w:val="00F9712E"/>
    <w:rsid w:val="00F972D9"/>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674"/>
    <w:rsid w:val="00FA1795"/>
    <w:rsid w:val="00FA1AF8"/>
    <w:rsid w:val="00FA1B17"/>
    <w:rsid w:val="00FA2322"/>
    <w:rsid w:val="00FA25F0"/>
    <w:rsid w:val="00FA2611"/>
    <w:rsid w:val="00FA2622"/>
    <w:rsid w:val="00FA274C"/>
    <w:rsid w:val="00FA277E"/>
    <w:rsid w:val="00FA28D5"/>
    <w:rsid w:val="00FA2A47"/>
    <w:rsid w:val="00FA2C85"/>
    <w:rsid w:val="00FA306B"/>
    <w:rsid w:val="00FA3256"/>
    <w:rsid w:val="00FA32AB"/>
    <w:rsid w:val="00FA32E0"/>
    <w:rsid w:val="00FA37F5"/>
    <w:rsid w:val="00FA38F6"/>
    <w:rsid w:val="00FA3BCA"/>
    <w:rsid w:val="00FA3F60"/>
    <w:rsid w:val="00FA4219"/>
    <w:rsid w:val="00FA4534"/>
    <w:rsid w:val="00FA454E"/>
    <w:rsid w:val="00FA4A69"/>
    <w:rsid w:val="00FA4B39"/>
    <w:rsid w:val="00FA4DC5"/>
    <w:rsid w:val="00FA4EC6"/>
    <w:rsid w:val="00FA4FD8"/>
    <w:rsid w:val="00FA5004"/>
    <w:rsid w:val="00FA516E"/>
    <w:rsid w:val="00FA576D"/>
    <w:rsid w:val="00FA57B7"/>
    <w:rsid w:val="00FA5989"/>
    <w:rsid w:val="00FA5AF7"/>
    <w:rsid w:val="00FA5B32"/>
    <w:rsid w:val="00FA5FC2"/>
    <w:rsid w:val="00FA6298"/>
    <w:rsid w:val="00FA6396"/>
    <w:rsid w:val="00FA64A7"/>
    <w:rsid w:val="00FA65A4"/>
    <w:rsid w:val="00FA65CB"/>
    <w:rsid w:val="00FA65F4"/>
    <w:rsid w:val="00FA6A80"/>
    <w:rsid w:val="00FA6B73"/>
    <w:rsid w:val="00FA6CCD"/>
    <w:rsid w:val="00FA6D94"/>
    <w:rsid w:val="00FA6E7F"/>
    <w:rsid w:val="00FA6FD7"/>
    <w:rsid w:val="00FA7114"/>
    <w:rsid w:val="00FA71DD"/>
    <w:rsid w:val="00FA72C2"/>
    <w:rsid w:val="00FA75CB"/>
    <w:rsid w:val="00FA77A6"/>
    <w:rsid w:val="00FA78E1"/>
    <w:rsid w:val="00FA7F7C"/>
    <w:rsid w:val="00FB019F"/>
    <w:rsid w:val="00FB01AE"/>
    <w:rsid w:val="00FB0279"/>
    <w:rsid w:val="00FB02CC"/>
    <w:rsid w:val="00FB05C2"/>
    <w:rsid w:val="00FB07B8"/>
    <w:rsid w:val="00FB0D44"/>
    <w:rsid w:val="00FB0F6F"/>
    <w:rsid w:val="00FB10EE"/>
    <w:rsid w:val="00FB12DA"/>
    <w:rsid w:val="00FB139B"/>
    <w:rsid w:val="00FB156A"/>
    <w:rsid w:val="00FB15F9"/>
    <w:rsid w:val="00FB17D2"/>
    <w:rsid w:val="00FB22D2"/>
    <w:rsid w:val="00FB2379"/>
    <w:rsid w:val="00FB2449"/>
    <w:rsid w:val="00FB271D"/>
    <w:rsid w:val="00FB27B1"/>
    <w:rsid w:val="00FB2876"/>
    <w:rsid w:val="00FB2985"/>
    <w:rsid w:val="00FB2A85"/>
    <w:rsid w:val="00FB2B01"/>
    <w:rsid w:val="00FB2B94"/>
    <w:rsid w:val="00FB2CDF"/>
    <w:rsid w:val="00FB2D33"/>
    <w:rsid w:val="00FB2D67"/>
    <w:rsid w:val="00FB2DB5"/>
    <w:rsid w:val="00FB2EC9"/>
    <w:rsid w:val="00FB3143"/>
    <w:rsid w:val="00FB3277"/>
    <w:rsid w:val="00FB32B8"/>
    <w:rsid w:val="00FB341F"/>
    <w:rsid w:val="00FB35D3"/>
    <w:rsid w:val="00FB372F"/>
    <w:rsid w:val="00FB37E8"/>
    <w:rsid w:val="00FB39BE"/>
    <w:rsid w:val="00FB3CDE"/>
    <w:rsid w:val="00FB3D89"/>
    <w:rsid w:val="00FB4133"/>
    <w:rsid w:val="00FB44E7"/>
    <w:rsid w:val="00FB4754"/>
    <w:rsid w:val="00FB47E7"/>
    <w:rsid w:val="00FB4D6F"/>
    <w:rsid w:val="00FB4EB3"/>
    <w:rsid w:val="00FB5161"/>
    <w:rsid w:val="00FB5171"/>
    <w:rsid w:val="00FB526B"/>
    <w:rsid w:val="00FB5733"/>
    <w:rsid w:val="00FB5AE8"/>
    <w:rsid w:val="00FB5B1B"/>
    <w:rsid w:val="00FB5B2F"/>
    <w:rsid w:val="00FB5CAA"/>
    <w:rsid w:val="00FB5CD4"/>
    <w:rsid w:val="00FB617E"/>
    <w:rsid w:val="00FB6202"/>
    <w:rsid w:val="00FB646D"/>
    <w:rsid w:val="00FB68FB"/>
    <w:rsid w:val="00FB690E"/>
    <w:rsid w:val="00FB692D"/>
    <w:rsid w:val="00FB71F1"/>
    <w:rsid w:val="00FB72A6"/>
    <w:rsid w:val="00FB73A9"/>
    <w:rsid w:val="00FB74D4"/>
    <w:rsid w:val="00FB77A2"/>
    <w:rsid w:val="00FB7BAD"/>
    <w:rsid w:val="00FB7C93"/>
    <w:rsid w:val="00FC02F0"/>
    <w:rsid w:val="00FC0492"/>
    <w:rsid w:val="00FC0660"/>
    <w:rsid w:val="00FC0E00"/>
    <w:rsid w:val="00FC0F9A"/>
    <w:rsid w:val="00FC11CC"/>
    <w:rsid w:val="00FC1309"/>
    <w:rsid w:val="00FC144E"/>
    <w:rsid w:val="00FC1855"/>
    <w:rsid w:val="00FC188A"/>
    <w:rsid w:val="00FC193D"/>
    <w:rsid w:val="00FC1DBF"/>
    <w:rsid w:val="00FC1DF8"/>
    <w:rsid w:val="00FC1E39"/>
    <w:rsid w:val="00FC1EFE"/>
    <w:rsid w:val="00FC1FF2"/>
    <w:rsid w:val="00FC207C"/>
    <w:rsid w:val="00FC20BC"/>
    <w:rsid w:val="00FC2194"/>
    <w:rsid w:val="00FC22A4"/>
    <w:rsid w:val="00FC24C5"/>
    <w:rsid w:val="00FC25C6"/>
    <w:rsid w:val="00FC27BD"/>
    <w:rsid w:val="00FC27DC"/>
    <w:rsid w:val="00FC2AA0"/>
    <w:rsid w:val="00FC2C27"/>
    <w:rsid w:val="00FC2D29"/>
    <w:rsid w:val="00FC30E9"/>
    <w:rsid w:val="00FC38AE"/>
    <w:rsid w:val="00FC3967"/>
    <w:rsid w:val="00FC3AEE"/>
    <w:rsid w:val="00FC3B87"/>
    <w:rsid w:val="00FC3E36"/>
    <w:rsid w:val="00FC3F6E"/>
    <w:rsid w:val="00FC3FE3"/>
    <w:rsid w:val="00FC4252"/>
    <w:rsid w:val="00FC42B4"/>
    <w:rsid w:val="00FC4357"/>
    <w:rsid w:val="00FC45FF"/>
    <w:rsid w:val="00FC4962"/>
    <w:rsid w:val="00FC4C79"/>
    <w:rsid w:val="00FC4D8A"/>
    <w:rsid w:val="00FC5089"/>
    <w:rsid w:val="00FC5222"/>
    <w:rsid w:val="00FC549A"/>
    <w:rsid w:val="00FC59BC"/>
    <w:rsid w:val="00FC5B7A"/>
    <w:rsid w:val="00FC5D88"/>
    <w:rsid w:val="00FC6106"/>
    <w:rsid w:val="00FC61DF"/>
    <w:rsid w:val="00FC627F"/>
    <w:rsid w:val="00FC6404"/>
    <w:rsid w:val="00FC66AB"/>
    <w:rsid w:val="00FC6EBF"/>
    <w:rsid w:val="00FC6EF2"/>
    <w:rsid w:val="00FC70E4"/>
    <w:rsid w:val="00FC7372"/>
    <w:rsid w:val="00FC75FF"/>
    <w:rsid w:val="00FC77AC"/>
    <w:rsid w:val="00FC7848"/>
    <w:rsid w:val="00FC795A"/>
    <w:rsid w:val="00FC7A10"/>
    <w:rsid w:val="00FC7C5B"/>
    <w:rsid w:val="00FC7CD5"/>
    <w:rsid w:val="00FC7CE7"/>
    <w:rsid w:val="00FD0123"/>
    <w:rsid w:val="00FD0226"/>
    <w:rsid w:val="00FD052B"/>
    <w:rsid w:val="00FD0604"/>
    <w:rsid w:val="00FD0609"/>
    <w:rsid w:val="00FD0764"/>
    <w:rsid w:val="00FD0BF9"/>
    <w:rsid w:val="00FD0CBE"/>
    <w:rsid w:val="00FD0E46"/>
    <w:rsid w:val="00FD115A"/>
    <w:rsid w:val="00FD1374"/>
    <w:rsid w:val="00FD13EE"/>
    <w:rsid w:val="00FD178F"/>
    <w:rsid w:val="00FD1B3F"/>
    <w:rsid w:val="00FD1D1E"/>
    <w:rsid w:val="00FD1DFD"/>
    <w:rsid w:val="00FD1F95"/>
    <w:rsid w:val="00FD1FB1"/>
    <w:rsid w:val="00FD2494"/>
    <w:rsid w:val="00FD28F0"/>
    <w:rsid w:val="00FD2B12"/>
    <w:rsid w:val="00FD2B7D"/>
    <w:rsid w:val="00FD2CE2"/>
    <w:rsid w:val="00FD2D55"/>
    <w:rsid w:val="00FD2D77"/>
    <w:rsid w:val="00FD2EF9"/>
    <w:rsid w:val="00FD2FC3"/>
    <w:rsid w:val="00FD30F4"/>
    <w:rsid w:val="00FD372E"/>
    <w:rsid w:val="00FD3A1B"/>
    <w:rsid w:val="00FD3A23"/>
    <w:rsid w:val="00FD3A57"/>
    <w:rsid w:val="00FD3D1E"/>
    <w:rsid w:val="00FD3F24"/>
    <w:rsid w:val="00FD40A7"/>
    <w:rsid w:val="00FD43B5"/>
    <w:rsid w:val="00FD4665"/>
    <w:rsid w:val="00FD489E"/>
    <w:rsid w:val="00FD498C"/>
    <w:rsid w:val="00FD4E5E"/>
    <w:rsid w:val="00FD5417"/>
    <w:rsid w:val="00FD54F2"/>
    <w:rsid w:val="00FD5777"/>
    <w:rsid w:val="00FD5935"/>
    <w:rsid w:val="00FD5C24"/>
    <w:rsid w:val="00FD5CCD"/>
    <w:rsid w:val="00FD5E1C"/>
    <w:rsid w:val="00FD5E5E"/>
    <w:rsid w:val="00FD5FC2"/>
    <w:rsid w:val="00FD62E6"/>
    <w:rsid w:val="00FD6CFD"/>
    <w:rsid w:val="00FD6E86"/>
    <w:rsid w:val="00FD6F5C"/>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4C"/>
    <w:rsid w:val="00FE0A51"/>
    <w:rsid w:val="00FE0BA8"/>
    <w:rsid w:val="00FE0E13"/>
    <w:rsid w:val="00FE0E46"/>
    <w:rsid w:val="00FE0E47"/>
    <w:rsid w:val="00FE0EB3"/>
    <w:rsid w:val="00FE0EC9"/>
    <w:rsid w:val="00FE1095"/>
    <w:rsid w:val="00FE1167"/>
    <w:rsid w:val="00FE12AD"/>
    <w:rsid w:val="00FE138E"/>
    <w:rsid w:val="00FE1793"/>
    <w:rsid w:val="00FE18A0"/>
    <w:rsid w:val="00FE19F2"/>
    <w:rsid w:val="00FE1C4E"/>
    <w:rsid w:val="00FE1DAD"/>
    <w:rsid w:val="00FE1DC0"/>
    <w:rsid w:val="00FE1F30"/>
    <w:rsid w:val="00FE2168"/>
    <w:rsid w:val="00FE2680"/>
    <w:rsid w:val="00FE2D60"/>
    <w:rsid w:val="00FE2D83"/>
    <w:rsid w:val="00FE31BD"/>
    <w:rsid w:val="00FE3554"/>
    <w:rsid w:val="00FE3568"/>
    <w:rsid w:val="00FE3AAC"/>
    <w:rsid w:val="00FE3DB6"/>
    <w:rsid w:val="00FE4448"/>
    <w:rsid w:val="00FE444A"/>
    <w:rsid w:val="00FE44FD"/>
    <w:rsid w:val="00FE4841"/>
    <w:rsid w:val="00FE4B75"/>
    <w:rsid w:val="00FE4BE0"/>
    <w:rsid w:val="00FE4F3D"/>
    <w:rsid w:val="00FE506E"/>
    <w:rsid w:val="00FE5110"/>
    <w:rsid w:val="00FE5188"/>
    <w:rsid w:val="00FE527E"/>
    <w:rsid w:val="00FE59BD"/>
    <w:rsid w:val="00FE59E3"/>
    <w:rsid w:val="00FE5A49"/>
    <w:rsid w:val="00FE5A58"/>
    <w:rsid w:val="00FE5B1F"/>
    <w:rsid w:val="00FE5D53"/>
    <w:rsid w:val="00FE5D8F"/>
    <w:rsid w:val="00FE5E7B"/>
    <w:rsid w:val="00FE60C5"/>
    <w:rsid w:val="00FE6615"/>
    <w:rsid w:val="00FE6DC3"/>
    <w:rsid w:val="00FE716B"/>
    <w:rsid w:val="00FE71E1"/>
    <w:rsid w:val="00FE7303"/>
    <w:rsid w:val="00FE7A47"/>
    <w:rsid w:val="00FE7AF9"/>
    <w:rsid w:val="00FE7C08"/>
    <w:rsid w:val="00FE7C63"/>
    <w:rsid w:val="00FE7E45"/>
    <w:rsid w:val="00FF00BD"/>
    <w:rsid w:val="00FF01D0"/>
    <w:rsid w:val="00FF020B"/>
    <w:rsid w:val="00FF02F3"/>
    <w:rsid w:val="00FF09F5"/>
    <w:rsid w:val="00FF15F0"/>
    <w:rsid w:val="00FF16F2"/>
    <w:rsid w:val="00FF1743"/>
    <w:rsid w:val="00FF17E3"/>
    <w:rsid w:val="00FF197F"/>
    <w:rsid w:val="00FF19D5"/>
    <w:rsid w:val="00FF1BBA"/>
    <w:rsid w:val="00FF1C13"/>
    <w:rsid w:val="00FF1E6F"/>
    <w:rsid w:val="00FF1F41"/>
    <w:rsid w:val="00FF1F4D"/>
    <w:rsid w:val="00FF2137"/>
    <w:rsid w:val="00FF22A2"/>
    <w:rsid w:val="00FF2442"/>
    <w:rsid w:val="00FF258F"/>
    <w:rsid w:val="00FF2621"/>
    <w:rsid w:val="00FF2985"/>
    <w:rsid w:val="00FF2AAE"/>
    <w:rsid w:val="00FF2CE0"/>
    <w:rsid w:val="00FF303F"/>
    <w:rsid w:val="00FF3964"/>
    <w:rsid w:val="00FF3E91"/>
    <w:rsid w:val="00FF4120"/>
    <w:rsid w:val="00FF44CD"/>
    <w:rsid w:val="00FF44E2"/>
    <w:rsid w:val="00FF46D8"/>
    <w:rsid w:val="00FF49B7"/>
    <w:rsid w:val="00FF4A65"/>
    <w:rsid w:val="00FF4B1E"/>
    <w:rsid w:val="00FF4C53"/>
    <w:rsid w:val="00FF4DF3"/>
    <w:rsid w:val="00FF512B"/>
    <w:rsid w:val="00FF5180"/>
    <w:rsid w:val="00FF562B"/>
    <w:rsid w:val="00FF5831"/>
    <w:rsid w:val="00FF5A93"/>
    <w:rsid w:val="00FF5AA1"/>
    <w:rsid w:val="00FF5C47"/>
    <w:rsid w:val="00FF5C50"/>
    <w:rsid w:val="00FF5E63"/>
    <w:rsid w:val="00FF63BA"/>
    <w:rsid w:val="00FF647B"/>
    <w:rsid w:val="00FF6637"/>
    <w:rsid w:val="00FF669D"/>
    <w:rsid w:val="00FF699D"/>
    <w:rsid w:val="00FF6A60"/>
    <w:rsid w:val="00FF7498"/>
    <w:rsid w:val="00FF7569"/>
    <w:rsid w:val="00FF75BE"/>
    <w:rsid w:val="00FF7716"/>
    <w:rsid w:val="00FF7931"/>
    <w:rsid w:val="00FF793A"/>
    <w:rsid w:val="00FF7BE7"/>
    <w:rsid w:val="00FF7C9A"/>
    <w:rsid w:val="00FF7E93"/>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9"/>
    <w:qFormat/>
    <w:rsid w:val="00450FCF"/>
    <w:pPr>
      <w:keepNext/>
      <w:keepLines/>
      <w:numPr>
        <w:numId w:val="2"/>
      </w:numPr>
      <w:pBdr>
        <w:top w:val="single" w:sz="12" w:space="3" w:color="auto"/>
      </w:pBdr>
      <w:spacing w:before="240" w:after="180"/>
      <w:ind w:left="42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列出段落"/>
    <w:basedOn w:val="a"/>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4">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5"/>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character" w:customStyle="1" w:styleId="0MaintextChar">
    <w:name w:val="0 Main text Char"/>
    <w:link w:val="0Maintext"/>
    <w:qFormat/>
    <w:locked/>
    <w:rsid w:val="00A6119A"/>
    <w:rPr>
      <w:rFonts w:ascii="Times New Roman" w:hAnsi="Times New Roman"/>
      <w:lang w:val="en-GB" w:eastAsia="en-US"/>
    </w:rPr>
  </w:style>
  <w:style w:type="paragraph" w:customStyle="1" w:styleId="0Maintext">
    <w:name w:val="0 Main text"/>
    <w:basedOn w:val="a"/>
    <w:link w:val="0MaintextChar"/>
    <w:qFormat/>
    <w:rsid w:val="00A6119A"/>
    <w:pPr>
      <w:overflowPunct/>
      <w:autoSpaceDE/>
      <w:autoSpaceDN/>
      <w:adjustRightInd/>
      <w:spacing w:after="0"/>
      <w:jc w:val="both"/>
      <w:textAlignment w:val="auto"/>
    </w:pPr>
    <w:rPr>
      <w:lang w:val="en-GB"/>
    </w:rPr>
  </w:style>
  <w:style w:type="paragraph" w:customStyle="1" w:styleId="pf0">
    <w:name w:val="pf0"/>
    <w:basedOn w:val="a"/>
    <w:qFormat/>
    <w:rsid w:val="00AB36C5"/>
    <w:pPr>
      <w:overflowPunct/>
      <w:autoSpaceDE/>
      <w:autoSpaceDN/>
      <w:adjustRightInd/>
      <w:spacing w:before="100" w:beforeAutospacing="1" w:after="100" w:afterAutospacing="1"/>
      <w:textAlignment w:val="auto"/>
    </w:pPr>
    <w:rPr>
      <w:rFonts w:eastAsia="Times New Roman"/>
      <w:sz w:val="24"/>
      <w:szCs w:val="24"/>
    </w:rPr>
  </w:style>
  <w:style w:type="paragraph" w:customStyle="1" w:styleId="table">
    <w:name w:val="table"/>
    <w:basedOn w:val="a"/>
    <w:next w:val="a"/>
    <w:qFormat/>
    <w:rsid w:val="00BB43B3"/>
    <w:pPr>
      <w:numPr>
        <w:numId w:val="26"/>
      </w:numPr>
      <w:overflowPunct/>
      <w:autoSpaceDE/>
      <w:autoSpaceDN/>
      <w:adjustRightInd/>
      <w:spacing w:after="120"/>
      <w:jc w:val="center"/>
      <w:textAlignment w:val="auto"/>
    </w:pPr>
    <w:rPr>
      <w:rFonts w:eastAsiaTheme="minorEastAsia"/>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08245671">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381559121">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21354299">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87983006">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BEF45AFF-FBFC-4737-AD05-7A83CE0DBD61}">
  <ds:schemaRefs>
    <ds:schemaRef ds:uri="http://schemas.openxmlformats.org/officeDocument/2006/bibliography"/>
  </ds:schemaRefs>
</ds:datastoreItem>
</file>

<file path=customXml/itemProps2.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4.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3GPP TDoc</Template>
  <TotalTime>3061</TotalTime>
  <Pages>6</Pages>
  <Words>2313</Words>
  <Characters>13185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15468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1</cp:lastModifiedBy>
  <cp:revision>4189</cp:revision>
  <cp:lastPrinted>2004-04-14T09:17:00Z</cp:lastPrinted>
  <dcterms:created xsi:type="dcterms:W3CDTF">2024-03-28T07:35:00Z</dcterms:created>
  <dcterms:modified xsi:type="dcterms:W3CDTF">2024-11-08T06:21:00Z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